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3BF" w:rsidRPr="007453BF" w:rsidRDefault="007453BF" w:rsidP="007453BF">
      <w:pPr>
        <w:shd w:val="clear" w:color="auto" w:fill="FFFFFF"/>
        <w:spacing w:after="150" w:line="240" w:lineRule="auto"/>
        <w:rPr>
          <w:rFonts w:ascii="Sylfaen" w:eastAsia="Times New Roman" w:hAnsi="Sylfaen" w:cs="Times New Roman"/>
          <w:b/>
          <w:bCs/>
          <w:color w:val="404040"/>
          <w:sz w:val="20"/>
          <w:szCs w:val="20"/>
          <w:lang w:eastAsia="ka-GE"/>
        </w:rPr>
      </w:pPr>
      <w:r w:rsidRPr="007453BF">
        <w:rPr>
          <w:rFonts w:ascii="Sylfaen" w:eastAsia="Times New Roman" w:hAnsi="Sylfaen" w:cs="Times New Roman"/>
          <w:b/>
          <w:bCs/>
          <w:color w:val="404040"/>
          <w:sz w:val="20"/>
          <w:szCs w:val="20"/>
          <w:lang w:eastAsia="ka-GE"/>
        </w:rPr>
        <w:t>გახდით სახელმწიფო შესყიდვებთან დაკავშირებული დავების განხილვის საბჭოს წევრი!!!</w:t>
      </w:r>
    </w:p>
    <w:p w:rsidR="007453BF" w:rsidRPr="007453BF" w:rsidRDefault="007453BF" w:rsidP="007453BF">
      <w:pPr>
        <w:shd w:val="clear" w:color="auto" w:fill="FFFFFF"/>
        <w:spacing w:after="150" w:line="240" w:lineRule="auto"/>
        <w:rPr>
          <w:rFonts w:ascii="Sylfaen" w:eastAsia="Times New Roman" w:hAnsi="Sylfaen" w:cs="Times New Roman"/>
          <w:color w:val="25A8E0"/>
          <w:sz w:val="15"/>
          <w:szCs w:val="15"/>
          <w:lang w:eastAsia="ka-GE"/>
        </w:rPr>
      </w:pPr>
      <w:r w:rsidRPr="007453BF">
        <w:rPr>
          <w:rFonts w:ascii="Sylfaen" w:eastAsia="Times New Roman" w:hAnsi="Sylfaen" w:cs="Times New Roman"/>
          <w:color w:val="25A8E0"/>
          <w:sz w:val="15"/>
          <w:szCs w:val="15"/>
          <w:lang w:eastAsia="ka-GE"/>
        </w:rPr>
        <w:t>04 ივნისი 2012</w:t>
      </w:r>
    </w:p>
    <w:p w:rsidR="007453BF" w:rsidRPr="007453BF" w:rsidRDefault="007453BF" w:rsidP="007453BF">
      <w:pPr>
        <w:shd w:val="clear" w:color="auto" w:fill="FFFFFF"/>
        <w:spacing w:after="0" w:line="255" w:lineRule="atLeast"/>
        <w:ind w:firstLine="360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7453BF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დავების</w:t>
      </w:r>
      <w:r w:rsidRPr="007453B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453BF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საბჭოს</w:t>
      </w:r>
      <w:r w:rsidRPr="007453B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453BF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წევრის</w:t>
      </w:r>
      <w:r w:rsidRPr="007453B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453BF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არჩევის</w:t>
      </w:r>
      <w:r w:rsidRPr="007453B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453BF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მიზნით</w:t>
      </w:r>
      <w:r w:rsidRPr="007453B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, </w:t>
      </w:r>
      <w:r w:rsidRPr="007453BF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კონკურენციისა</w:t>
      </w:r>
      <w:r w:rsidRPr="007453BF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7453BF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</w:t>
      </w:r>
      <w:r w:rsidRPr="007453BF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7453BF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სახელმწიფო</w:t>
      </w:r>
      <w:r w:rsidRPr="007453B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453BF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შესყიდვების</w:t>
      </w:r>
      <w:r w:rsidRPr="007453B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453BF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სააგენტოიწყებს</w:t>
      </w:r>
      <w:r w:rsidRPr="007453B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453BF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განცხადებების</w:t>
      </w:r>
      <w:r w:rsidRPr="007453B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453BF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მიღებას</w:t>
      </w:r>
      <w:r w:rsidRPr="007453B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2012 </w:t>
      </w:r>
      <w:r w:rsidRPr="007453BF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წლის</w:t>
      </w:r>
      <w:r w:rsidRPr="007453B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5</w:t>
      </w:r>
      <w:r w:rsidRPr="007453BF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7453BF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ივნისიდან</w:t>
      </w:r>
      <w:r w:rsidRPr="007453BF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16</w:t>
      </w:r>
      <w:r w:rsidRPr="007453B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453BF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ივნისამდე</w:t>
      </w:r>
      <w:r w:rsidRPr="007453B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.</w:t>
      </w:r>
    </w:p>
    <w:p w:rsidR="007453BF" w:rsidRPr="007453BF" w:rsidRDefault="007453BF" w:rsidP="007453BF">
      <w:pPr>
        <w:shd w:val="clear" w:color="auto" w:fill="FFFFFF"/>
        <w:spacing w:after="0" w:line="255" w:lineRule="atLeast"/>
        <w:ind w:firstLine="360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7453BF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ვადამდელი</w:t>
      </w:r>
      <w:r w:rsidRPr="007453BF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7453BF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შერჩევა</w:t>
      </w:r>
      <w:r w:rsidRPr="007453B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453BF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განაპირობა</w:t>
      </w:r>
      <w:r w:rsidRPr="007453B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453BF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საბჭოს</w:t>
      </w:r>
      <w:r w:rsidRPr="007453B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453BF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ერთ</w:t>
      </w:r>
      <w:r w:rsidRPr="007453BF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-</w:t>
      </w:r>
      <w:r w:rsidRPr="007453BF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ერთი</w:t>
      </w:r>
      <w:r w:rsidRPr="007453BF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7453BF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წევრის</w:t>
      </w:r>
      <w:r w:rsidRPr="007453B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453BF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მიერ</w:t>
      </w:r>
      <w:r w:rsidRPr="007453B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453BF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საბჭოს</w:t>
      </w:r>
      <w:r w:rsidRPr="007453B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453BF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დატოვებამ</w:t>
      </w:r>
      <w:r w:rsidRPr="007453B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.</w:t>
      </w:r>
      <w:r w:rsidRPr="007453BF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7453BF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საბჭოს</w:t>
      </w:r>
      <w:r w:rsidRPr="007453B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453BF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წევრისკანდიდატურის</w:t>
      </w:r>
      <w:r w:rsidRPr="007453B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453BF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წარმოდგენა</w:t>
      </w:r>
      <w:r w:rsidRPr="007453B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453BF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შეუძლია</w:t>
      </w:r>
      <w:r w:rsidRPr="007453B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453BF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ნებისმიერ</w:t>
      </w:r>
      <w:r w:rsidRPr="007453B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453BF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დაინტერესებულ</w:t>
      </w:r>
      <w:r w:rsidRPr="007453B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453BF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არასამთავრობო</w:t>
      </w:r>
      <w:r w:rsidRPr="007453B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453BF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ორგანიზაციას</w:t>
      </w:r>
      <w:r w:rsidRPr="007453B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.</w:t>
      </w:r>
    </w:p>
    <w:p w:rsidR="007453BF" w:rsidRPr="007453BF" w:rsidRDefault="007453BF" w:rsidP="007453BF">
      <w:pPr>
        <w:shd w:val="clear" w:color="auto" w:fill="FFFFFF"/>
        <w:spacing w:after="0" w:line="255" w:lineRule="atLeast"/>
        <w:ind w:firstLine="360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7453BF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წევრობის</w:t>
      </w:r>
      <w:r w:rsidRPr="007453B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453BF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კანდიდატს</w:t>
      </w:r>
      <w:r w:rsidRPr="007453BF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7453BF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მოეთხოვება</w:t>
      </w:r>
      <w:r w:rsidRPr="007453B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:</w:t>
      </w:r>
    </w:p>
    <w:p w:rsidR="007453BF" w:rsidRPr="007453BF" w:rsidRDefault="007453BF" w:rsidP="007453BF">
      <w:pPr>
        <w:numPr>
          <w:ilvl w:val="0"/>
          <w:numId w:val="1"/>
        </w:numPr>
        <w:shd w:val="clear" w:color="auto" w:fill="FFFFFF"/>
        <w:spacing w:after="0" w:line="255" w:lineRule="atLeast"/>
        <w:ind w:left="345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7453BF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სახელმწიფო</w:t>
      </w:r>
      <w:r w:rsidRPr="007453B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453BF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შესყიდვების</w:t>
      </w:r>
      <w:r w:rsidRPr="007453B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453BF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მარეგულირებელი</w:t>
      </w:r>
      <w:r w:rsidRPr="007453B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453BF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კანონმდებლობისა</w:t>
      </w:r>
      <w:r w:rsidRPr="007453BF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7453BF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</w:t>
      </w:r>
      <w:r w:rsidRPr="007453B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453BF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სახელმწიფო</w:t>
      </w:r>
      <w:r w:rsidRPr="007453B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453BF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შესყიდვებისერთიანი</w:t>
      </w:r>
      <w:r w:rsidRPr="007453B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453BF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ელექტრონული</w:t>
      </w:r>
      <w:r w:rsidRPr="007453B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453BF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სისტემის</w:t>
      </w:r>
      <w:r w:rsidRPr="007453BF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7453BF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7453BF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ზოგადი</w:t>
      </w:r>
      <w:r w:rsidRPr="007453B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453BF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ცოდნა</w:t>
      </w:r>
      <w:r w:rsidRPr="007453B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;</w:t>
      </w:r>
    </w:p>
    <w:p w:rsidR="007453BF" w:rsidRPr="007453BF" w:rsidRDefault="007453BF" w:rsidP="007453BF">
      <w:pPr>
        <w:numPr>
          <w:ilvl w:val="0"/>
          <w:numId w:val="1"/>
        </w:numPr>
        <w:shd w:val="clear" w:color="auto" w:fill="FFFFFF"/>
        <w:spacing w:after="0" w:line="255" w:lineRule="atLeast"/>
        <w:ind w:left="345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7453BF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უმაღლესი</w:t>
      </w:r>
      <w:r w:rsidRPr="007453B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453BF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იურიდიული</w:t>
      </w:r>
      <w:r w:rsidRPr="007453B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453BF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ან</w:t>
      </w:r>
      <w:r w:rsidRPr="007453B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453BF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ეკონომიკური</w:t>
      </w:r>
      <w:r w:rsidRPr="007453BF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7453BF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განათლება</w:t>
      </w:r>
      <w:r w:rsidRPr="007453B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;</w:t>
      </w:r>
    </w:p>
    <w:p w:rsidR="007453BF" w:rsidRPr="007453BF" w:rsidRDefault="007453BF" w:rsidP="007453BF">
      <w:pPr>
        <w:numPr>
          <w:ilvl w:val="0"/>
          <w:numId w:val="1"/>
        </w:numPr>
        <w:shd w:val="clear" w:color="auto" w:fill="FFFFFF"/>
        <w:spacing w:after="0" w:line="255" w:lineRule="atLeast"/>
        <w:ind w:left="345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7453BF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თითოეულ</w:t>
      </w:r>
      <w:r w:rsidRPr="007453BF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7453BF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ორგანიზაციას</w:t>
      </w:r>
      <w:r w:rsidRPr="007453B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453BF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შეუძლია</w:t>
      </w:r>
      <w:r w:rsidRPr="007453BF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7453BF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მხოლოდ</w:t>
      </w:r>
      <w:r w:rsidRPr="007453B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453BF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ერთი</w:t>
      </w:r>
      <w:r w:rsidRPr="007453B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453BF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კანდიდატის</w:t>
      </w:r>
      <w:r w:rsidRPr="007453B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453BF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წარმოდგენა</w:t>
      </w:r>
      <w:r w:rsidRPr="007453B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. </w:t>
      </w:r>
      <w:r w:rsidRPr="007453BF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კანდიდატის</w:t>
      </w:r>
      <w:r w:rsidRPr="007453B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453BF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შესახებწარმოსადგენი</w:t>
      </w:r>
      <w:r w:rsidRPr="007453B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453BF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ინფორმაცია</w:t>
      </w:r>
      <w:r w:rsidRPr="007453B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453BF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უნდა</w:t>
      </w:r>
      <w:r w:rsidRPr="007453B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453BF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მოიცავდეს</w:t>
      </w:r>
      <w:r w:rsidRPr="007453B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:</w:t>
      </w:r>
    </w:p>
    <w:p w:rsidR="007453BF" w:rsidRPr="007453BF" w:rsidRDefault="007453BF" w:rsidP="007453BF">
      <w:pPr>
        <w:numPr>
          <w:ilvl w:val="0"/>
          <w:numId w:val="1"/>
        </w:numPr>
        <w:shd w:val="clear" w:color="auto" w:fill="FFFFFF"/>
        <w:spacing w:after="0" w:line="255" w:lineRule="atLeast"/>
        <w:ind w:left="345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7453B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CV–</w:t>
      </w:r>
      <w:r w:rsidRPr="007453BF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</w:t>
      </w:r>
      <w:r w:rsidRPr="007453BF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 </w:t>
      </w:r>
      <w:r w:rsidRPr="007453BF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სამუშაოთა</w:t>
      </w:r>
      <w:r w:rsidRPr="007453B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453BF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ვრცელი</w:t>
      </w:r>
      <w:r w:rsidRPr="007453B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453BF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აღწერით</w:t>
      </w:r>
      <w:r w:rsidRPr="007453BF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;</w:t>
      </w:r>
    </w:p>
    <w:p w:rsidR="007453BF" w:rsidRPr="007453BF" w:rsidRDefault="007453BF" w:rsidP="007453BF">
      <w:pPr>
        <w:numPr>
          <w:ilvl w:val="0"/>
          <w:numId w:val="1"/>
        </w:numPr>
        <w:shd w:val="clear" w:color="auto" w:fill="FFFFFF"/>
        <w:spacing w:after="0" w:line="255" w:lineRule="atLeast"/>
        <w:ind w:left="345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7453BF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მომართვის</w:t>
      </w:r>
      <w:r w:rsidRPr="007453B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453BF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წერილს</w:t>
      </w:r>
      <w:r w:rsidRPr="007453BF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.</w:t>
      </w:r>
    </w:p>
    <w:p w:rsidR="007453BF" w:rsidRPr="007453BF" w:rsidRDefault="007453BF" w:rsidP="007453BF">
      <w:pPr>
        <w:shd w:val="clear" w:color="auto" w:fill="FFFFFF"/>
        <w:spacing w:after="0" w:line="255" w:lineRule="atLeast"/>
        <w:ind w:firstLine="360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7453BF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განცხადებების</w:t>
      </w:r>
      <w:r w:rsidRPr="007453B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453BF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მიღების</w:t>
      </w:r>
      <w:r w:rsidRPr="007453B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453BF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შემდგომ</w:t>
      </w:r>
      <w:r w:rsidRPr="007453BF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, </w:t>
      </w:r>
      <w:r w:rsidRPr="007453BF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არასამთავრობო</w:t>
      </w:r>
      <w:r w:rsidRPr="007453BF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7453BF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სექტორის</w:t>
      </w:r>
      <w:r w:rsidRPr="007453BF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7453BF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წარმომადგენლები</w:t>
      </w:r>
      <w:r w:rsidRPr="007453BF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7453BF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აირჩევენ</w:t>
      </w:r>
      <w:r w:rsidRPr="007453B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453BF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ერთკანდიდატს</w:t>
      </w:r>
      <w:r w:rsidRPr="007453BF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, </w:t>
      </w:r>
      <w:r w:rsidRPr="007453BF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ხმათა</w:t>
      </w:r>
      <w:r w:rsidRPr="007453B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453BF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უმრავლესობით</w:t>
      </w:r>
      <w:r w:rsidRPr="007453B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. </w:t>
      </w:r>
      <w:r w:rsidRPr="007453BF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შერჩევა</w:t>
      </w:r>
      <w:r w:rsidRPr="007453B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453BF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ჩატარდება</w:t>
      </w:r>
      <w:r w:rsidRPr="007453B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453BF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არაუგვიანეს</w:t>
      </w:r>
      <w:r w:rsidRPr="007453B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2012 </w:t>
      </w:r>
      <w:r w:rsidRPr="007453BF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წლის</w:t>
      </w:r>
      <w:r w:rsidRPr="007453B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20 </w:t>
      </w:r>
      <w:r w:rsidRPr="007453BF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ივნისისა</w:t>
      </w:r>
      <w:r w:rsidRPr="007453B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.</w:t>
      </w:r>
    </w:p>
    <w:p w:rsidR="007453BF" w:rsidRPr="007453BF" w:rsidRDefault="007453BF" w:rsidP="007453BF">
      <w:pPr>
        <w:shd w:val="clear" w:color="auto" w:fill="FFFFFF"/>
        <w:spacing w:after="0" w:line="255" w:lineRule="atLeast"/>
        <w:ind w:firstLine="360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7453BF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საბჭოს</w:t>
      </w:r>
      <w:r w:rsidRPr="007453B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453BF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წევრი</w:t>
      </w:r>
      <w:r w:rsidRPr="007453B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453BF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ვალდებულია</w:t>
      </w:r>
      <w:r w:rsidRPr="007453B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453BF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დაესწროს</w:t>
      </w:r>
      <w:r w:rsidRPr="007453B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453BF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საბჭოს</w:t>
      </w:r>
      <w:r w:rsidRPr="007453B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453BF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სხდომებს</w:t>
      </w:r>
      <w:r w:rsidRPr="007453B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453BF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</w:t>
      </w:r>
      <w:r w:rsidRPr="007453B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453BF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მიიღოს</w:t>
      </w:r>
      <w:r w:rsidRPr="007453B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453BF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მონაწილეობაგადაწყვეტილების</w:t>
      </w:r>
      <w:r w:rsidRPr="007453B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453BF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მიღების</w:t>
      </w:r>
      <w:r w:rsidRPr="007453B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453BF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პროცესში</w:t>
      </w:r>
      <w:r w:rsidRPr="007453B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.</w:t>
      </w:r>
    </w:p>
    <w:p w:rsidR="007453BF" w:rsidRPr="007453BF" w:rsidRDefault="007453BF" w:rsidP="007453BF">
      <w:pPr>
        <w:shd w:val="clear" w:color="auto" w:fill="FFFFFF"/>
        <w:spacing w:after="0" w:line="255" w:lineRule="atLeast"/>
        <w:ind w:firstLine="360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7453BF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საბჭოს</w:t>
      </w:r>
      <w:r w:rsidRPr="007453B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453BF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წევრის</w:t>
      </w:r>
      <w:r w:rsidRPr="007453B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453BF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საქმიანობა</w:t>
      </w:r>
      <w:r w:rsidRPr="007453B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453BF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არ</w:t>
      </w:r>
      <w:r w:rsidRPr="007453B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453BF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ანაზღაურდება</w:t>
      </w:r>
      <w:r w:rsidRPr="007453B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.</w:t>
      </w:r>
    </w:p>
    <w:p w:rsidR="007453BF" w:rsidRPr="007453BF" w:rsidRDefault="007453BF" w:rsidP="007453BF">
      <w:pPr>
        <w:shd w:val="clear" w:color="auto" w:fill="FFFFFF"/>
        <w:spacing w:after="0" w:line="255" w:lineRule="atLeast"/>
        <w:ind w:firstLine="360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7453BF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ცნობისათვის</w:t>
      </w:r>
      <w:r w:rsidRPr="007453B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:</w:t>
      </w:r>
    </w:p>
    <w:p w:rsidR="007453BF" w:rsidRPr="007453BF" w:rsidRDefault="007453BF" w:rsidP="007453BF">
      <w:pPr>
        <w:numPr>
          <w:ilvl w:val="0"/>
          <w:numId w:val="2"/>
        </w:numPr>
        <w:shd w:val="clear" w:color="auto" w:fill="FFFFFF"/>
        <w:spacing w:after="0" w:line="255" w:lineRule="atLeast"/>
        <w:ind w:left="345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7453B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2011 </w:t>
      </w:r>
      <w:r w:rsidRPr="007453BF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წლის</w:t>
      </w:r>
      <w:r w:rsidRPr="007453B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453BF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განმავლობაში</w:t>
      </w:r>
      <w:r w:rsidRPr="007453B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453BF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განხილულია</w:t>
      </w:r>
      <w:r w:rsidRPr="007453B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67 </w:t>
      </w:r>
      <w:r w:rsidRPr="007453BF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საჩივარი</w:t>
      </w:r>
      <w:r w:rsidRPr="007453B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.</w:t>
      </w:r>
    </w:p>
    <w:p w:rsidR="007453BF" w:rsidRPr="007453BF" w:rsidRDefault="007453BF" w:rsidP="007453BF">
      <w:pPr>
        <w:numPr>
          <w:ilvl w:val="0"/>
          <w:numId w:val="2"/>
        </w:numPr>
        <w:shd w:val="clear" w:color="auto" w:fill="FFFFFF"/>
        <w:spacing w:after="0" w:line="255" w:lineRule="atLeast"/>
        <w:ind w:left="345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7453B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2012 </w:t>
      </w:r>
      <w:r w:rsidRPr="007453BF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წლის</w:t>
      </w:r>
      <w:r w:rsidRPr="007453B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453BF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განმავლობაში</w:t>
      </w:r>
      <w:r w:rsidRPr="007453B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453BF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1 </w:t>
      </w:r>
      <w:r w:rsidRPr="007453BF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ივნისის</w:t>
      </w:r>
      <w:r w:rsidRPr="007453BF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7453BF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მდგომარეობით</w:t>
      </w:r>
      <w:r w:rsidRPr="007453B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– </w:t>
      </w:r>
      <w:r w:rsidRPr="007453BF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განხილულია</w:t>
      </w:r>
      <w:r w:rsidRPr="007453B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453BF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72 </w:t>
      </w:r>
      <w:r w:rsidRPr="007453BF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საჩივარი</w:t>
      </w:r>
      <w:r w:rsidRPr="007453B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.</w:t>
      </w:r>
    </w:p>
    <w:p w:rsidR="007453BF" w:rsidRPr="007453BF" w:rsidRDefault="007453BF" w:rsidP="007453BF">
      <w:pPr>
        <w:shd w:val="clear" w:color="auto" w:fill="FFFFFF"/>
        <w:spacing w:after="0" w:line="255" w:lineRule="atLeast"/>
        <w:ind w:firstLine="360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7453BF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</w:p>
    <w:p w:rsidR="007453BF" w:rsidRPr="007453BF" w:rsidRDefault="007453BF" w:rsidP="007453BF">
      <w:pPr>
        <w:shd w:val="clear" w:color="auto" w:fill="FFFFFF"/>
        <w:spacing w:after="0" w:line="255" w:lineRule="atLeast"/>
        <w:ind w:firstLine="360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7453B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P.S. </w:t>
      </w:r>
      <w:r w:rsidRPr="007453BF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გთხოვთ</w:t>
      </w:r>
      <w:r w:rsidRPr="007453B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, </w:t>
      </w:r>
      <w:r w:rsidRPr="007453BF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თქვენი</w:t>
      </w:r>
      <w:r w:rsidRPr="007453B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453BF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შესაძლებლობების</w:t>
      </w:r>
      <w:r w:rsidRPr="007453B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453BF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ფარგლებში</w:t>
      </w:r>
      <w:r w:rsidRPr="007453BF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, </w:t>
      </w:r>
      <w:r w:rsidRPr="007453BF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გაავრცელოთ</w:t>
      </w:r>
      <w:r w:rsidRPr="007453B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453BF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წინამდებარე</w:t>
      </w:r>
      <w:r w:rsidRPr="007453B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453BF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შეტყობინება</w:t>
      </w:r>
      <w:r w:rsidRPr="007453B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.</w:t>
      </w:r>
    </w:p>
    <w:p w:rsidR="007453BF" w:rsidRPr="007453BF" w:rsidRDefault="007453BF" w:rsidP="007453BF">
      <w:pPr>
        <w:shd w:val="clear" w:color="auto" w:fill="FFFFFF"/>
        <w:spacing w:after="0" w:line="255" w:lineRule="atLeast"/>
        <w:ind w:firstLine="360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7453B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</w:p>
    <w:p w:rsidR="007453BF" w:rsidRPr="007453BF" w:rsidRDefault="007453BF" w:rsidP="007453BF">
      <w:pPr>
        <w:shd w:val="clear" w:color="auto" w:fill="FFFFFF"/>
        <w:spacing w:after="0" w:line="255" w:lineRule="atLeast"/>
        <w:ind w:firstLine="360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7453BF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საკონტაქტო</w:t>
      </w:r>
      <w:r w:rsidRPr="007453B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453BF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პირი</w:t>
      </w:r>
      <w:r w:rsidRPr="007453B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:</w:t>
      </w:r>
    </w:p>
    <w:p w:rsidR="007453BF" w:rsidRPr="007453BF" w:rsidRDefault="007453BF" w:rsidP="007453BF">
      <w:pPr>
        <w:shd w:val="clear" w:color="auto" w:fill="FFFFFF"/>
        <w:spacing w:after="0" w:line="255" w:lineRule="atLeast"/>
        <w:ind w:firstLine="360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7453BF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სოფიკო</w:t>
      </w:r>
      <w:r w:rsidRPr="007453B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453BF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ბერიშვილი</w:t>
      </w:r>
    </w:p>
    <w:p w:rsidR="007453BF" w:rsidRPr="007453BF" w:rsidRDefault="007453BF" w:rsidP="007453BF">
      <w:pPr>
        <w:shd w:val="clear" w:color="auto" w:fill="FFFFFF"/>
        <w:spacing w:after="0" w:line="255" w:lineRule="atLeast"/>
        <w:ind w:firstLine="360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7453BF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ელ</w:t>
      </w:r>
      <w:r w:rsidRPr="007453B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. </w:t>
      </w:r>
      <w:r w:rsidRPr="007453BF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ფოსტა</w:t>
      </w:r>
      <w:r w:rsidRPr="007453B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: </w:t>
      </w:r>
      <w:hyperlink r:id="rId5" w:tgtFrame="_blank" w:history="1">
        <w:r w:rsidRPr="007453BF">
          <w:rPr>
            <w:rFonts w:ascii="inherit" w:eastAsia="Times New Roman" w:hAnsi="inherit" w:cs="Times New Roman"/>
            <w:color w:val="25A8E0"/>
            <w:sz w:val="20"/>
            <w:szCs w:val="20"/>
            <w:u w:val="single"/>
            <w:bdr w:val="none" w:sz="0" w:space="0" w:color="auto" w:frame="1"/>
            <w:lang w:eastAsia="ka-GE"/>
          </w:rPr>
          <w:t>sberishvili@spa.ge</w:t>
        </w:r>
      </w:hyperlink>
    </w:p>
    <w:p w:rsidR="007453BF" w:rsidRPr="007453BF" w:rsidRDefault="007453BF" w:rsidP="007453BF">
      <w:pPr>
        <w:shd w:val="clear" w:color="auto" w:fill="FFFFFF"/>
        <w:spacing w:after="0" w:line="255" w:lineRule="atLeast"/>
        <w:ind w:firstLine="360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7453BF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ტელ</w:t>
      </w:r>
      <w:r w:rsidRPr="007453B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: 214 88 87</w:t>
      </w:r>
    </w:p>
    <w:p w:rsidR="000E636E" w:rsidRDefault="000E636E">
      <w:bookmarkStart w:id="0" w:name="_GoBack"/>
      <w:bookmarkEnd w:id="0"/>
    </w:p>
    <w:sectPr w:rsidR="000E6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F921A3"/>
    <w:multiLevelType w:val="multilevel"/>
    <w:tmpl w:val="52B8E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7D68EE"/>
    <w:multiLevelType w:val="multilevel"/>
    <w:tmpl w:val="9E2A5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F74"/>
    <w:rsid w:val="000E636E"/>
    <w:rsid w:val="004D5F74"/>
    <w:rsid w:val="0074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51EDAE-FFFD-43C2-A08A-2AF647FF3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453BF"/>
  </w:style>
  <w:style w:type="character" w:styleId="Hyperlink">
    <w:name w:val="Hyperlink"/>
    <w:basedOn w:val="DefaultParagraphFont"/>
    <w:uiPriority w:val="99"/>
    <w:semiHidden/>
    <w:unhideWhenUsed/>
    <w:rsid w:val="007453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6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04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99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387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berishvili@spa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1237</Characters>
  <Application>Microsoft Office Word</Application>
  <DocSecurity>0</DocSecurity>
  <Lines>10</Lines>
  <Paragraphs>2</Paragraphs>
  <ScaleCrop>false</ScaleCrop>
  <Company>diakov.net</Company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Chokoshvili</dc:creator>
  <cp:keywords/>
  <dc:description/>
  <cp:lastModifiedBy>Ana Chokoshvili</cp:lastModifiedBy>
  <cp:revision>2</cp:revision>
  <dcterms:created xsi:type="dcterms:W3CDTF">2015-01-15T09:30:00Z</dcterms:created>
  <dcterms:modified xsi:type="dcterms:W3CDTF">2015-01-15T09:30:00Z</dcterms:modified>
</cp:coreProperties>
</file>