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D2" w:rsidRPr="00247FD4" w:rsidRDefault="00B13AD2" w:rsidP="00B13AD2">
      <w:pPr>
        <w:spacing w:line="240" w:lineRule="auto"/>
        <w:ind w:left="-360"/>
        <w:jc w:val="right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47FD4">
        <w:rPr>
          <w:rFonts w:ascii="Sylfaen" w:hAnsi="Sylfaen"/>
          <w:b/>
          <w:color w:val="000000"/>
          <w:sz w:val="20"/>
          <w:szCs w:val="20"/>
          <w:lang w:val="ka-GE"/>
        </w:rPr>
        <w:t>დანართი №2</w:t>
      </w:r>
    </w:p>
    <w:p w:rsidR="00B13AD2" w:rsidRPr="00B13AD2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B13AD2">
        <w:rPr>
          <w:rFonts w:ascii="Sylfaen" w:hAnsi="Sylfaen"/>
          <w:b/>
          <w:color w:val="000000"/>
          <w:sz w:val="20"/>
          <w:szCs w:val="2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71"/>
        <w:gridCol w:w="2321"/>
        <w:gridCol w:w="1824"/>
        <w:gridCol w:w="1521"/>
        <w:gridCol w:w="3702"/>
      </w:tblGrid>
      <w:tr w:rsidR="00B13AD2" w:rsidRPr="00247FD4" w:rsidTr="00CA06F1">
        <w:tc>
          <w:tcPr>
            <w:tcW w:w="828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740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</w:tbl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99"/>
      </w:tblGrid>
      <w:tr w:rsidR="00B13AD2" w:rsidRPr="00247FD4" w:rsidTr="00CA06F1">
        <w:tc>
          <w:tcPr>
            <w:tcW w:w="5210" w:type="dxa"/>
          </w:tcPr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Semsyidveli: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საიდ. კოდი: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მისამართი: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საბანკო რეკვიზიტები;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ტელეფონის ნომერი: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ელ. ფოსტა: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ხელმძღვანელი პირის სახელი და გვარი:</w:t>
            </w:r>
          </w:p>
        </w:tc>
        <w:tc>
          <w:tcPr>
            <w:tcW w:w="5212" w:type="dxa"/>
          </w:tcPr>
          <w:p w:rsidR="00B13AD2" w:rsidRPr="00247FD4" w:rsidRDefault="00B13AD2" w:rsidP="00CA06F1">
            <w:pPr>
              <w:pStyle w:val="Default"/>
              <w:jc w:val="center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mimwodebeli: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b/>
                <w:sz w:val="20"/>
                <w:szCs w:val="20"/>
              </w:rPr>
            </w:pPr>
          </w:p>
          <w:p w:rsidR="00B13AD2" w:rsidRPr="00D93184" w:rsidRDefault="00B13AD2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</w:pP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„</w:t>
            </w: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</w:t>
            </w: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“</w:t>
            </w:r>
          </w:p>
          <w:p w:rsidR="00B13AD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ს/კ</w:t>
            </w:r>
            <w:r w:rsidRPr="00D9318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 xml:space="preserve"> 204493002</w:t>
            </w:r>
          </w:p>
          <w:p w:rsidR="00B13AD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მისამართი: თბილისი, ვეკუას ქ. 3</w:t>
            </w:r>
          </w:p>
          <w:p w:rsidR="00B13AD2" w:rsidRPr="00F9121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ტელ</w:t>
            </w:r>
            <w:r w:rsidRPr="00D9318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. 2910727/78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სს ვითიბი ბანკი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ა.ა. </w:t>
            </w:r>
            <w:r w:rsidRPr="00247FD4">
              <w:rPr>
                <w:rFonts w:eastAsia="PMingLiU" w:cs="LitNusx"/>
                <w:b/>
                <w:sz w:val="20"/>
                <w:szCs w:val="20"/>
              </w:rPr>
              <w:t>GE79VT6600000090303602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გენერალური დირექტორი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კაირატ კაბილოვი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B13AD2" w:rsidRPr="00247FD4" w:rsidRDefault="00B13AD2" w:rsidP="00CA06F1">
            <w:pPr>
              <w:spacing w:line="240" w:lineRule="auto"/>
              <w:jc w:val="both"/>
              <w:outlineLvl w:val="0"/>
              <w:rPr>
                <w:rFonts w:ascii="LitNusx" w:eastAsia="PMingLiU" w:hAnsi="LitNusx" w:cs="LitNusx"/>
                <w:sz w:val="20"/>
                <w:szCs w:val="20"/>
              </w:rPr>
            </w:pPr>
          </w:p>
        </w:tc>
      </w:tr>
    </w:tbl>
    <w:p w:rsidR="0065106A" w:rsidRDefault="0065106A" w:rsidP="00B13AD2"/>
    <w:sectPr w:rsidR="006510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2"/>
    <w:rsid w:val="0065106A"/>
    <w:rsid w:val="006F616B"/>
    <w:rsid w:val="008D75F5"/>
    <w:rsid w:val="00B13AD2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371A4-EF94-49A4-822A-603E7D08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AD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Diasamidze, Nino</dc:creator>
  <cp:keywords/>
  <dc:description/>
  <cp:lastModifiedBy>Diasamidze, Nino</cp:lastModifiedBy>
  <cp:revision>1</cp:revision>
  <dcterms:created xsi:type="dcterms:W3CDTF">2016-12-16T11:15:00Z</dcterms:created>
  <dcterms:modified xsi:type="dcterms:W3CDTF">2016-12-16T11:17:00Z</dcterms:modified>
</cp:coreProperties>
</file>