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C2" w:rsidRPr="00CA1513" w:rsidRDefault="00D204F5" w:rsidP="00652223">
      <w:pPr>
        <w:spacing w:after="0" w:line="360" w:lineRule="auto"/>
        <w:jc w:val="center"/>
        <w:rPr>
          <w:rFonts w:ascii="Sylfaen" w:eastAsia="Times New Roman" w:hAnsi="Sylfaen" w:cs="Times New Roman"/>
          <w:b/>
          <w:sz w:val="28"/>
          <w:szCs w:val="28"/>
          <w:lang w:val="ka-GE"/>
        </w:rPr>
      </w:pPr>
      <w:r w:rsidRPr="00CA1513">
        <w:rPr>
          <w:rFonts w:ascii="Sylfaen" w:eastAsia="Times New Roman" w:hAnsi="Sylfaen" w:cs="Times New Roman"/>
          <w:b/>
          <w:sz w:val="28"/>
          <w:szCs w:val="28"/>
          <w:lang w:val="ka-GE"/>
        </w:rPr>
        <w:t xml:space="preserve">დაინტერესებულ პირთა </w:t>
      </w:r>
      <w:r w:rsidR="00344B3F" w:rsidRPr="00CA1513">
        <w:rPr>
          <w:rFonts w:ascii="Sylfaen" w:eastAsia="Times New Roman" w:hAnsi="Sylfaen" w:cs="Times New Roman"/>
          <w:b/>
          <w:sz w:val="28"/>
          <w:szCs w:val="28"/>
          <w:lang w:val="ka-GE"/>
        </w:rPr>
        <w:t>საყურადღებოდ</w:t>
      </w:r>
    </w:p>
    <w:p w:rsidR="00585EC2" w:rsidRPr="00E26D05" w:rsidRDefault="00585EC2" w:rsidP="00652223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9A30A4" w:rsidRPr="00232226" w:rsidRDefault="00771603" w:rsidP="009A30A4">
      <w:pPr>
        <w:jc w:val="both"/>
        <w:rPr>
          <w:rFonts w:ascii="Sylfaen" w:hAnsi="Sylfaen"/>
          <w:b/>
          <w:sz w:val="24"/>
          <w:szCs w:val="24"/>
          <w:lang w:val="ka-GE"/>
        </w:rPr>
      </w:pPr>
      <w:r w:rsidRPr="00731CE5">
        <w:rPr>
          <w:rFonts w:ascii="Sylfaen" w:eastAsia="Times New Roman" w:hAnsi="Sylfaen" w:cs="Times New Roman"/>
          <w:lang w:val="ka-GE"/>
        </w:rPr>
        <w:t xml:space="preserve">   </w:t>
      </w:r>
      <w:r w:rsidR="007926A3">
        <w:rPr>
          <w:rFonts w:ascii="Sylfaen" w:eastAsia="Times New Roman" w:hAnsi="Sylfaen" w:cs="Times New Roman"/>
          <w:lang w:val="ka-GE"/>
        </w:rPr>
        <w:t xml:space="preserve">   </w:t>
      </w:r>
      <w:r w:rsidR="00B73BC0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>ს.ს.ი.პ.  მესხეთის (ახალციხის) პროფესიული სახელმწიფო დრამატული თეატრი</w:t>
      </w:r>
      <w:r w:rsidR="00585EC2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 xml:space="preserve"> </w:t>
      </w:r>
      <w:r w:rsidR="00A2160F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 xml:space="preserve">ატარებს ბაზრის კვლევას </w:t>
      </w:r>
      <w:r w:rsidR="000012B1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>საინჟინრო-საპროექტო მომსახურების</w:t>
      </w:r>
      <w:r w:rsidR="00B73BC0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 </w:t>
      </w:r>
      <w:r w:rsidR="006E7391" w:rsidRPr="00232226">
        <w:rPr>
          <w:rFonts w:ascii="Sylfaen" w:eastAsia="Times New Roman" w:hAnsi="Sylfaen" w:cs="Times New Roman"/>
          <w:sz w:val="20"/>
          <w:szCs w:val="20"/>
        </w:rPr>
        <w:t>(</w:t>
      </w:r>
      <w:r w:rsidR="001854A1" w:rsidRPr="00232226">
        <w:rPr>
          <w:rFonts w:ascii="Sylfaen" w:eastAsia="Times New Roman" w:hAnsi="Sylfaen" w:cs="Times New Roman"/>
          <w:sz w:val="20"/>
          <w:szCs w:val="20"/>
          <w:lang w:val="ka-GE"/>
        </w:rPr>
        <w:t>თეატრი</w:t>
      </w:r>
      <w:r w:rsidR="00886A47" w:rsidRPr="00232226">
        <w:rPr>
          <w:rFonts w:ascii="Sylfaen" w:eastAsia="Times New Roman" w:hAnsi="Sylfaen" w:cs="Times New Roman"/>
          <w:sz w:val="20"/>
          <w:szCs w:val="20"/>
          <w:lang w:val="ka-GE"/>
        </w:rPr>
        <w:t>ს</w:t>
      </w:r>
      <w:r w:rsidR="001854A1" w:rsidRPr="00232226">
        <w:rPr>
          <w:rFonts w:ascii="Sylfaen" w:eastAsia="Times New Roman" w:hAnsi="Sylfaen" w:cs="Times New Roman"/>
          <w:sz w:val="20"/>
          <w:szCs w:val="20"/>
        </w:rPr>
        <w:t xml:space="preserve"> </w:t>
      </w:r>
      <w:r w:rsidR="00B73BC0" w:rsidRPr="00232226">
        <w:rPr>
          <w:rFonts w:ascii="Sylfaen" w:eastAsia="Times New Roman" w:hAnsi="Sylfaen" w:cs="Times New Roman"/>
          <w:sz w:val="20"/>
          <w:szCs w:val="20"/>
          <w:lang w:val="ka-GE"/>
        </w:rPr>
        <w:t>შენობის სარეაბილიტაციო</w:t>
      </w:r>
      <w:r w:rsidR="00B73BC0" w:rsidRPr="00232226">
        <w:rPr>
          <w:rFonts w:ascii="Sylfaen" w:eastAsia="Times New Roman" w:hAnsi="Sylfaen" w:cs="Times New Roman"/>
          <w:sz w:val="20"/>
          <w:szCs w:val="20"/>
        </w:rPr>
        <w:t xml:space="preserve"> </w:t>
      </w:r>
      <w:r w:rsidR="006E7391" w:rsidRPr="00232226">
        <w:rPr>
          <w:rFonts w:ascii="Sylfaen" w:eastAsia="Times New Roman" w:hAnsi="Sylfaen" w:cs="Times New Roman"/>
          <w:sz w:val="20"/>
          <w:szCs w:val="20"/>
          <w:lang w:val="ka-GE"/>
        </w:rPr>
        <w:t xml:space="preserve">სამუშაოების </w:t>
      </w:r>
      <w:r w:rsidR="006E7391" w:rsidRPr="00232226">
        <w:rPr>
          <w:rFonts w:ascii="Sylfaen" w:eastAsia="Times New Roman" w:hAnsi="Sylfaen" w:cs="Times New Roman"/>
          <w:sz w:val="20"/>
          <w:szCs w:val="20"/>
        </w:rPr>
        <w:t>-</w:t>
      </w:r>
      <w:r w:rsidR="00B73BC0" w:rsidRPr="00232226">
        <w:rPr>
          <w:rFonts w:ascii="Sylfaen" w:eastAsia="Times New Roman" w:hAnsi="Sylfaen" w:cs="Times New Roman"/>
          <w:sz w:val="20"/>
          <w:szCs w:val="20"/>
          <w:lang w:val="ka-GE"/>
        </w:rPr>
        <w:t>კარ-ფანჯრების შეცვლ</w:t>
      </w:r>
      <w:r w:rsidR="00DD5AA0" w:rsidRPr="00232226">
        <w:rPr>
          <w:rFonts w:ascii="Sylfaen" w:eastAsia="Times New Roman" w:hAnsi="Sylfaen" w:cs="Times New Roman"/>
          <w:sz w:val="20"/>
          <w:szCs w:val="20"/>
          <w:lang w:val="ka-GE"/>
        </w:rPr>
        <w:t>ის</w:t>
      </w:r>
      <w:r w:rsidR="00B73BC0" w:rsidRPr="00232226">
        <w:rPr>
          <w:rFonts w:ascii="Sylfaen" w:eastAsia="Times New Roman" w:hAnsi="Sylfaen" w:cs="Times New Roman"/>
          <w:sz w:val="20"/>
          <w:szCs w:val="20"/>
          <w:lang w:val="ka-GE"/>
        </w:rPr>
        <w:t>, სახურავის გადახურვ</w:t>
      </w:r>
      <w:r w:rsidR="00DD5AA0" w:rsidRPr="00232226">
        <w:rPr>
          <w:rFonts w:ascii="Sylfaen" w:eastAsia="Times New Roman" w:hAnsi="Sylfaen" w:cs="Times New Roman"/>
          <w:sz w:val="20"/>
          <w:szCs w:val="20"/>
          <w:lang w:val="ka-GE"/>
        </w:rPr>
        <w:t>ის</w:t>
      </w:r>
      <w:r w:rsidR="00B73BC0" w:rsidRPr="00232226">
        <w:rPr>
          <w:rFonts w:ascii="Sylfaen" w:eastAsia="Times New Roman" w:hAnsi="Sylfaen" w:cs="Times New Roman"/>
          <w:sz w:val="20"/>
          <w:szCs w:val="20"/>
          <w:lang w:val="ka-GE"/>
        </w:rPr>
        <w:t>, სცენის იატაკის აღდგენ</w:t>
      </w:r>
      <w:r w:rsidR="00DD5AA0" w:rsidRPr="00232226">
        <w:rPr>
          <w:rFonts w:ascii="Sylfaen" w:eastAsia="Times New Roman" w:hAnsi="Sylfaen" w:cs="Times New Roman"/>
          <w:sz w:val="20"/>
          <w:szCs w:val="20"/>
          <w:lang w:val="ka-GE"/>
        </w:rPr>
        <w:t>ისა</w:t>
      </w:r>
      <w:r w:rsidR="00B73BC0" w:rsidRPr="00232226">
        <w:rPr>
          <w:rFonts w:ascii="Sylfaen" w:eastAsia="Times New Roman" w:hAnsi="Sylfaen" w:cs="Times New Roman"/>
          <w:sz w:val="20"/>
          <w:szCs w:val="20"/>
          <w:lang w:val="ka-GE"/>
        </w:rPr>
        <w:t xml:space="preserve"> და სადრენაჟო საკანალიზაციო  სისტემის მომზადებ</w:t>
      </w:r>
      <w:r w:rsidR="00DD5AA0" w:rsidRPr="00232226">
        <w:rPr>
          <w:rFonts w:ascii="Sylfaen" w:eastAsia="Times New Roman" w:hAnsi="Sylfaen" w:cs="Times New Roman"/>
          <w:sz w:val="20"/>
          <w:szCs w:val="20"/>
          <w:lang w:val="ka-GE"/>
        </w:rPr>
        <w:t>ის</w:t>
      </w:r>
      <w:r w:rsidR="000833DA" w:rsidRPr="00232226">
        <w:rPr>
          <w:rFonts w:ascii="Sylfaen" w:eastAsia="Times New Roman" w:hAnsi="Sylfaen" w:cs="Times New Roman"/>
          <w:sz w:val="20"/>
          <w:szCs w:val="20"/>
          <w:lang w:val="ka-GE"/>
        </w:rPr>
        <w:t>ათვის საპროექტო ხარჯთაღრიცხვის მომზადება</w:t>
      </w:r>
      <w:r w:rsidR="00B73BC0" w:rsidRPr="00232226">
        <w:rPr>
          <w:rFonts w:ascii="Sylfaen" w:eastAsia="Times New Roman" w:hAnsi="Sylfaen" w:cs="Times New Roman"/>
          <w:sz w:val="20"/>
          <w:szCs w:val="20"/>
          <w:lang w:val="ka-GE"/>
        </w:rPr>
        <w:t>)</w:t>
      </w:r>
      <w:r w:rsidR="00B73BC0" w:rsidRPr="009D5CBF">
        <w:rPr>
          <w:rFonts w:ascii="Sylfaen" w:hAnsi="Sylfaen" w:cs="Sylfaen"/>
          <w:sz w:val="24"/>
          <w:szCs w:val="24"/>
          <w:lang w:val="ka-GE"/>
        </w:rPr>
        <w:t xml:space="preserve">  </w:t>
      </w:r>
      <w:r w:rsidR="00124B5C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>შესყიდვ</w:t>
      </w:r>
      <w:r w:rsidR="00A2160F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>ის მიზნით</w:t>
      </w:r>
      <w:r w:rsidR="009A30A4" w:rsidRPr="00232226">
        <w:rPr>
          <w:rFonts w:ascii="Sylfaen" w:eastAsia="Times New Roman" w:hAnsi="Sylfaen" w:cs="Times New Roman"/>
          <w:b/>
          <w:sz w:val="24"/>
          <w:szCs w:val="24"/>
          <w:lang w:val="ka-GE"/>
        </w:rPr>
        <w:t xml:space="preserve">, </w:t>
      </w:r>
      <w:r w:rsidR="009A30A4" w:rsidRPr="00232226">
        <w:rPr>
          <w:rFonts w:ascii="Sylfaen" w:hAnsi="Sylfaen"/>
          <w:b/>
          <w:sz w:val="24"/>
          <w:szCs w:val="24"/>
          <w:lang w:val="ka-GE"/>
        </w:rPr>
        <w:t>ლევან სამხარაულის სახელობის სასამართლო ექსპერტიზის ბიუროს დასკვნის გათვალისწინებით.</w:t>
      </w:r>
    </w:p>
    <w:p w:rsidR="00124B5C" w:rsidRPr="009D5CBF" w:rsidRDefault="00124B5C" w:rsidP="007926A3">
      <w:pPr>
        <w:spacing w:after="0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</w:p>
    <w:p w:rsidR="00F14EC9" w:rsidRPr="009D5CBF" w:rsidRDefault="002F327A" w:rsidP="00E26D05">
      <w:pPr>
        <w:pStyle w:val="NoSpacing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     </w:t>
      </w:r>
      <w:r w:rsidR="00EC033C" w:rsidRPr="009D5CBF">
        <w:rPr>
          <w:rFonts w:ascii="Sylfaen" w:eastAsia="Times New Roman" w:hAnsi="Sylfaen" w:cs="Times New Roman"/>
          <w:sz w:val="24"/>
          <w:szCs w:val="24"/>
          <w:lang w:val="ka-GE"/>
        </w:rPr>
        <w:t>შესყიდვის ობიექტი</w:t>
      </w:r>
      <w:r w:rsidR="00D204F5" w:rsidRPr="009D5CBF">
        <w:rPr>
          <w:rFonts w:ascii="Sylfaen" w:eastAsia="Times New Roman" w:hAnsi="Sylfaen" w:cs="Times New Roman"/>
          <w:sz w:val="24"/>
          <w:szCs w:val="24"/>
          <w:lang w:val="ka-GE"/>
        </w:rPr>
        <w:t>ს ტექნიკური</w:t>
      </w:r>
      <w:r w:rsidR="00E26D05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ჩამონათვალი და </w:t>
      </w:r>
      <w:r w:rsidR="00D204F5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სპეციფიკაცია მოცემულია წინამდებარე </w:t>
      </w: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D204F5" w:rsidRPr="009D5CBF">
        <w:rPr>
          <w:rFonts w:ascii="Sylfaen" w:eastAsia="Times New Roman" w:hAnsi="Sylfaen" w:cs="Times New Roman"/>
          <w:sz w:val="24"/>
          <w:szCs w:val="24"/>
          <w:lang w:val="ka-GE"/>
        </w:rPr>
        <w:t>განცხადების დანართში N1</w:t>
      </w:r>
      <w:r w:rsidR="00F14EC9" w:rsidRPr="009D5CBF">
        <w:rPr>
          <w:rFonts w:ascii="Sylfaen" w:eastAsia="Times New Roman" w:hAnsi="Sylfaen" w:cs="Times New Roman"/>
          <w:sz w:val="24"/>
          <w:szCs w:val="24"/>
          <w:lang w:val="ka-GE"/>
        </w:rPr>
        <w:t>.</w:t>
      </w:r>
    </w:p>
    <w:p w:rsidR="00651991" w:rsidRPr="00E26D05" w:rsidRDefault="00651991" w:rsidP="00F14EC9">
      <w:pPr>
        <w:jc w:val="both"/>
        <w:rPr>
          <w:rFonts w:ascii="Sylfaen" w:hAnsi="Sylfaen"/>
          <w:sz w:val="20"/>
          <w:szCs w:val="20"/>
        </w:rPr>
      </w:pPr>
    </w:p>
    <w:p w:rsidR="00486E09" w:rsidRPr="009D5CBF" w:rsidRDefault="00124B5C" w:rsidP="00E26D05">
      <w:p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>აღნიშნულიდან გამომდინარე, გთხოვთ</w:t>
      </w:r>
      <w:r w:rsidR="00486E09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, </w:t>
      </w:r>
      <w:r w:rsidR="008C19B1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არა უგვიანეს </w:t>
      </w:r>
      <w:r w:rsidR="00651991" w:rsidRPr="009D5CBF">
        <w:rPr>
          <w:rFonts w:ascii="Sylfaen" w:eastAsia="Times New Roman" w:hAnsi="Sylfaen" w:cs="Times New Roman"/>
          <w:sz w:val="24"/>
          <w:szCs w:val="24"/>
          <w:lang w:val="ka-GE"/>
        </w:rPr>
        <w:t>2015</w:t>
      </w:r>
      <w:r w:rsidR="00551D9D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8C19B1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წლის </w:t>
      </w:r>
      <w:r w:rsidR="00551D9D" w:rsidRPr="009D5CBF">
        <w:rPr>
          <w:rFonts w:ascii="Sylfaen" w:eastAsia="Times New Roman" w:hAnsi="Sylfaen" w:cs="Times New Roman"/>
          <w:sz w:val="24"/>
          <w:szCs w:val="24"/>
          <w:lang w:val="ka-GE"/>
        </w:rPr>
        <w:t>1</w:t>
      </w:r>
      <w:r w:rsidR="00A921EE">
        <w:rPr>
          <w:rFonts w:ascii="Sylfaen" w:eastAsia="Times New Roman" w:hAnsi="Sylfaen" w:cs="Times New Roman"/>
          <w:sz w:val="24"/>
          <w:szCs w:val="24"/>
          <w:lang w:val="ka-GE"/>
        </w:rPr>
        <w:t>7</w:t>
      </w:r>
      <w:r w:rsidR="00551D9D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მარტ</w:t>
      </w:r>
      <w:r w:rsidR="004B6412">
        <w:rPr>
          <w:rFonts w:ascii="Sylfaen" w:eastAsia="Times New Roman" w:hAnsi="Sylfaen" w:cs="Times New Roman"/>
          <w:sz w:val="24"/>
          <w:szCs w:val="24"/>
          <w:lang w:val="ka-GE"/>
        </w:rPr>
        <w:t>ის ჩათვლით</w:t>
      </w:r>
      <w:r w:rsidR="00551D9D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8C19B1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E433BE" w:rsidRPr="009D5CBF">
        <w:rPr>
          <w:rFonts w:ascii="Sylfaen" w:eastAsia="Times New Roman" w:hAnsi="Sylfaen" w:cs="Times New Roman"/>
          <w:sz w:val="24"/>
          <w:szCs w:val="24"/>
          <w:lang w:val="ka-GE"/>
        </w:rPr>
        <w:t>წარმოგვიდგინოთ შემდეგი ინფორმაცია:</w:t>
      </w:r>
    </w:p>
    <w:p w:rsidR="00E433BE" w:rsidRPr="009D5CBF" w:rsidRDefault="00E433BE" w:rsidP="00550AA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>მოსაწოდებელი საქონლის დასახელება</w:t>
      </w:r>
      <w:r w:rsidR="0057207A" w:rsidRPr="009D5CBF">
        <w:rPr>
          <w:rFonts w:ascii="Sylfaen" w:eastAsia="Times New Roman" w:hAnsi="Sylfaen" w:cs="Times New Roman"/>
          <w:sz w:val="24"/>
          <w:szCs w:val="24"/>
          <w:lang w:val="ka-GE"/>
        </w:rPr>
        <w:t>;</w:t>
      </w:r>
    </w:p>
    <w:p w:rsidR="00E433BE" w:rsidRPr="009D5CBF" w:rsidRDefault="00181132" w:rsidP="00550AA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მოსაწოდებელი საქონლის </w:t>
      </w:r>
      <w:r w:rsidR="00E433BE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ღირებულება</w:t>
      </w:r>
      <w:r w:rsidR="0057207A" w:rsidRPr="009D5CBF">
        <w:rPr>
          <w:rFonts w:ascii="Sylfaen" w:eastAsia="Times New Roman" w:hAnsi="Sylfaen" w:cs="Times New Roman"/>
          <w:sz w:val="24"/>
          <w:szCs w:val="24"/>
          <w:lang w:val="ka-GE"/>
        </w:rPr>
        <w:t>;</w:t>
      </w:r>
    </w:p>
    <w:p w:rsidR="00997FA5" w:rsidRPr="009D5CBF" w:rsidRDefault="00E433BE" w:rsidP="0065222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მოწოდების </w:t>
      </w:r>
      <w:r w:rsidR="004548B8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პირობები და </w:t>
      </w: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>ვადა</w:t>
      </w:r>
      <w:r w:rsidR="004548B8" w:rsidRPr="009D5CBF">
        <w:rPr>
          <w:rFonts w:ascii="Sylfaen" w:eastAsia="Times New Roman" w:hAnsi="Sylfaen" w:cs="Times New Roman"/>
          <w:sz w:val="24"/>
          <w:szCs w:val="24"/>
          <w:lang w:val="ka-GE"/>
        </w:rPr>
        <w:t>.</w:t>
      </w:r>
    </w:p>
    <w:p w:rsidR="004548B8" w:rsidRPr="00E26D05" w:rsidRDefault="004548B8" w:rsidP="004548B8">
      <w:pPr>
        <w:spacing w:after="0" w:line="360" w:lineRule="auto"/>
        <w:jc w:val="both"/>
        <w:rPr>
          <w:rFonts w:ascii="Sylfaen" w:eastAsia="Times New Roman" w:hAnsi="Sylfaen" w:cs="Times New Roman"/>
          <w:sz w:val="20"/>
          <w:szCs w:val="20"/>
          <w:lang w:val="ka-GE"/>
        </w:rPr>
      </w:pPr>
    </w:p>
    <w:p w:rsidR="00A06C53" w:rsidRDefault="00F90181" w:rsidP="00652223">
      <w:p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  </w:t>
      </w:r>
      <w:r w:rsidR="00A06C53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5" w:history="1">
        <w:r w:rsidRPr="009D5CBF">
          <w:rPr>
            <w:rStyle w:val="Hyperlink"/>
            <w:rFonts w:ascii="Sylfaen" w:eastAsia="Times New Roman" w:hAnsi="Sylfaen" w:cs="Times New Roman"/>
            <w:sz w:val="24"/>
            <w:szCs w:val="24"/>
            <w:lang w:val="ka-GE"/>
          </w:rPr>
          <w:t>mesxetis.teatri@mail.ru</w:t>
        </w:r>
      </w:hyperlink>
      <w:r w:rsidRPr="009D5CBF">
        <w:rPr>
          <w:sz w:val="24"/>
          <w:szCs w:val="24"/>
          <w:lang w:val="ka-GE"/>
        </w:rPr>
        <w:t xml:space="preserve"> </w:t>
      </w:r>
      <w:r w:rsidR="00A06C53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ან წერილობით წარადგინოთ </w:t>
      </w:r>
      <w:r w:rsidR="00872DBA" w:rsidRPr="009D5CBF">
        <w:rPr>
          <w:rFonts w:ascii="Sylfaen" w:eastAsia="Times New Roman" w:hAnsi="Sylfaen" w:cs="Times New Roman"/>
          <w:sz w:val="24"/>
          <w:szCs w:val="24"/>
          <w:lang w:val="ka-GE"/>
        </w:rPr>
        <w:t>ს.ს.ი.პ.  მესხეთის (ახალციხის) პროფესიულ სახელმწიფო დრამატული თეატრ</w:t>
      </w:r>
      <w:r w:rsidR="00A06C53"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ში </w:t>
      </w:r>
      <w:r w:rsidR="00872DBA" w:rsidRPr="009D5CBF">
        <w:rPr>
          <w:rFonts w:ascii="Sylfaen" w:eastAsia="Times New Roman" w:hAnsi="Sylfaen" w:cs="Times New Roman"/>
          <w:sz w:val="24"/>
          <w:szCs w:val="24"/>
          <w:lang w:val="ka-GE"/>
        </w:rPr>
        <w:t>(ქ. ახალციხე, თამარ მეფის ქ. #6)</w:t>
      </w:r>
      <w:r w:rsidR="007628C8">
        <w:rPr>
          <w:rFonts w:ascii="Sylfaen" w:eastAsia="Times New Roman" w:hAnsi="Sylfaen" w:cs="Times New Roman"/>
          <w:sz w:val="24"/>
          <w:szCs w:val="24"/>
          <w:lang w:val="ka-GE"/>
        </w:rPr>
        <w:t>.</w:t>
      </w:r>
    </w:p>
    <w:p w:rsidR="007628C8" w:rsidRDefault="007628C8" w:rsidP="00652223">
      <w:p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</w:p>
    <w:p w:rsidR="007628C8" w:rsidRPr="00AE69E3" w:rsidRDefault="007628C8" w:rsidP="00652223">
      <w:pPr>
        <w:spacing w:after="0" w:line="360" w:lineRule="auto"/>
        <w:jc w:val="both"/>
        <w:rPr>
          <w:rFonts w:ascii="Sylfaen" w:eastAsia="Times New Roman" w:hAnsi="Sylfaen" w:cs="Times New Roman"/>
          <w:i/>
          <w:lang w:val="ka-GE"/>
        </w:rPr>
      </w:pPr>
      <w:r w:rsidRPr="00AE69E3">
        <w:rPr>
          <w:rFonts w:ascii="Sylfaen" w:eastAsia="Times New Roman" w:hAnsi="Sylfaen" w:cs="Times New Roman"/>
          <w:i/>
          <w:lang w:val="ka-GE"/>
        </w:rPr>
        <w:t>დეტალური ინფორმაციისათვის დაგვიკავშირდით 555 01 55 01</w:t>
      </w:r>
    </w:p>
    <w:p w:rsidR="0096524D" w:rsidRPr="009D5CBF" w:rsidRDefault="0096524D" w:rsidP="00652223">
      <w:pPr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val="ka-GE"/>
        </w:rPr>
      </w:pPr>
    </w:p>
    <w:p w:rsidR="00782A9B" w:rsidRPr="009D5CBF" w:rsidRDefault="00547A78" w:rsidP="00212CB9">
      <w:pPr>
        <w:spacing w:after="0" w:line="360" w:lineRule="auto"/>
        <w:jc w:val="both"/>
        <w:rPr>
          <w:rFonts w:ascii="Sylfaen" w:hAnsi="Sylfaen"/>
          <w:sz w:val="24"/>
          <w:szCs w:val="24"/>
          <w:lang w:val="ka-GE"/>
        </w:rPr>
      </w:pPr>
      <w:r w:rsidRPr="009D5CBF">
        <w:rPr>
          <w:rFonts w:ascii="Sylfaen" w:eastAsia="Times New Roman" w:hAnsi="Sylfaen" w:cs="Times New Roman"/>
          <w:sz w:val="24"/>
          <w:szCs w:val="24"/>
          <w:lang w:val="ka-GE"/>
        </w:rPr>
        <w:t xml:space="preserve">    </w:t>
      </w:r>
      <w:r w:rsidR="00A06C53" w:rsidRPr="009D5CBF">
        <w:rPr>
          <w:rFonts w:ascii="Sylfaen" w:eastAsia="Times New Roman" w:hAnsi="Sylfaen" w:cs="Times New Roman"/>
          <w:sz w:val="24"/>
          <w:szCs w:val="24"/>
          <w:lang w:val="ka-GE"/>
        </w:rPr>
        <w:t>წინასწარ გიხდით მადლობას ბა</w:t>
      </w:r>
      <w:r w:rsidR="00090834" w:rsidRPr="009D5CBF">
        <w:rPr>
          <w:rFonts w:ascii="Sylfaen" w:eastAsia="Times New Roman" w:hAnsi="Sylfaen" w:cs="Times New Roman"/>
          <w:sz w:val="24"/>
          <w:szCs w:val="24"/>
          <w:lang w:val="ka-GE"/>
        </w:rPr>
        <w:t>ზრის კვლევაში მონაწილეობისთვის.</w:t>
      </w:r>
      <w:bookmarkStart w:id="0" w:name="_GoBack"/>
      <w:bookmarkEnd w:id="0"/>
    </w:p>
    <w:sectPr w:rsidR="00782A9B" w:rsidRPr="009D5CBF" w:rsidSect="009D5CBF">
      <w:pgSz w:w="12240" w:h="15840"/>
      <w:pgMar w:top="1134" w:right="104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124B5C"/>
    <w:rsid w:val="000012B1"/>
    <w:rsid w:val="00011AAB"/>
    <w:rsid w:val="00024FC5"/>
    <w:rsid w:val="0002625A"/>
    <w:rsid w:val="000833DA"/>
    <w:rsid w:val="00086518"/>
    <w:rsid w:val="00090834"/>
    <w:rsid w:val="000924F7"/>
    <w:rsid w:val="00092B07"/>
    <w:rsid w:val="000A124A"/>
    <w:rsid w:val="000D5541"/>
    <w:rsid w:val="000F69BE"/>
    <w:rsid w:val="0011152E"/>
    <w:rsid w:val="00124B5C"/>
    <w:rsid w:val="00172A3C"/>
    <w:rsid w:val="00180046"/>
    <w:rsid w:val="00181132"/>
    <w:rsid w:val="001854A1"/>
    <w:rsid w:val="001A1CA6"/>
    <w:rsid w:val="00212CB9"/>
    <w:rsid w:val="00232226"/>
    <w:rsid w:val="00251CC0"/>
    <w:rsid w:val="00263727"/>
    <w:rsid w:val="002705AA"/>
    <w:rsid w:val="00287A04"/>
    <w:rsid w:val="00292D00"/>
    <w:rsid w:val="002A37D0"/>
    <w:rsid w:val="002C7A70"/>
    <w:rsid w:val="002D2660"/>
    <w:rsid w:val="002D7D5B"/>
    <w:rsid w:val="002F0206"/>
    <w:rsid w:val="002F327A"/>
    <w:rsid w:val="003129EA"/>
    <w:rsid w:val="003168F0"/>
    <w:rsid w:val="003320F2"/>
    <w:rsid w:val="00344B3F"/>
    <w:rsid w:val="00361046"/>
    <w:rsid w:val="00370177"/>
    <w:rsid w:val="00370CF7"/>
    <w:rsid w:val="003A4784"/>
    <w:rsid w:val="003A4A80"/>
    <w:rsid w:val="003A7F00"/>
    <w:rsid w:val="003E4511"/>
    <w:rsid w:val="00432C25"/>
    <w:rsid w:val="004548B8"/>
    <w:rsid w:val="00486E09"/>
    <w:rsid w:val="004B6412"/>
    <w:rsid w:val="004C6790"/>
    <w:rsid w:val="004E16CF"/>
    <w:rsid w:val="004E6103"/>
    <w:rsid w:val="0050220D"/>
    <w:rsid w:val="00530E95"/>
    <w:rsid w:val="00531BC8"/>
    <w:rsid w:val="00547A78"/>
    <w:rsid w:val="00550AAD"/>
    <w:rsid w:val="00551D9D"/>
    <w:rsid w:val="00570CA1"/>
    <w:rsid w:val="0057207A"/>
    <w:rsid w:val="00585EC2"/>
    <w:rsid w:val="005A6021"/>
    <w:rsid w:val="005A7AF8"/>
    <w:rsid w:val="005B6792"/>
    <w:rsid w:val="005B7F4B"/>
    <w:rsid w:val="00632BEA"/>
    <w:rsid w:val="00651991"/>
    <w:rsid w:val="00652223"/>
    <w:rsid w:val="00664530"/>
    <w:rsid w:val="006667C0"/>
    <w:rsid w:val="00681ED3"/>
    <w:rsid w:val="006A0BDE"/>
    <w:rsid w:val="006C284E"/>
    <w:rsid w:val="006D272F"/>
    <w:rsid w:val="006E7391"/>
    <w:rsid w:val="00717E48"/>
    <w:rsid w:val="00726C6E"/>
    <w:rsid w:val="00731CE5"/>
    <w:rsid w:val="00737C56"/>
    <w:rsid w:val="007449A2"/>
    <w:rsid w:val="007628C8"/>
    <w:rsid w:val="00771603"/>
    <w:rsid w:val="00782A9B"/>
    <w:rsid w:val="00791035"/>
    <w:rsid w:val="007926A3"/>
    <w:rsid w:val="00795597"/>
    <w:rsid w:val="007A3A5C"/>
    <w:rsid w:val="007A7953"/>
    <w:rsid w:val="007B3366"/>
    <w:rsid w:val="007B591A"/>
    <w:rsid w:val="007D7147"/>
    <w:rsid w:val="007E185F"/>
    <w:rsid w:val="007E2B2C"/>
    <w:rsid w:val="007E5EC7"/>
    <w:rsid w:val="00807317"/>
    <w:rsid w:val="0082161B"/>
    <w:rsid w:val="008307EA"/>
    <w:rsid w:val="0085488B"/>
    <w:rsid w:val="008554A0"/>
    <w:rsid w:val="00872DBA"/>
    <w:rsid w:val="0088594E"/>
    <w:rsid w:val="00886A47"/>
    <w:rsid w:val="00891690"/>
    <w:rsid w:val="008B62C2"/>
    <w:rsid w:val="008B662C"/>
    <w:rsid w:val="008C19B1"/>
    <w:rsid w:val="008C7B79"/>
    <w:rsid w:val="00905EAC"/>
    <w:rsid w:val="00916002"/>
    <w:rsid w:val="0092481D"/>
    <w:rsid w:val="009357FB"/>
    <w:rsid w:val="009524AE"/>
    <w:rsid w:val="0096524D"/>
    <w:rsid w:val="00997FA5"/>
    <w:rsid w:val="009A1115"/>
    <w:rsid w:val="009A30A4"/>
    <w:rsid w:val="009B41F7"/>
    <w:rsid w:val="009D5CBF"/>
    <w:rsid w:val="00A0027B"/>
    <w:rsid w:val="00A06C53"/>
    <w:rsid w:val="00A112A1"/>
    <w:rsid w:val="00A2160F"/>
    <w:rsid w:val="00A223D5"/>
    <w:rsid w:val="00A42F23"/>
    <w:rsid w:val="00A921EE"/>
    <w:rsid w:val="00A93D1A"/>
    <w:rsid w:val="00AD25FA"/>
    <w:rsid w:val="00AE2D5D"/>
    <w:rsid w:val="00AE57AC"/>
    <w:rsid w:val="00AE69E3"/>
    <w:rsid w:val="00AF7C1F"/>
    <w:rsid w:val="00B07570"/>
    <w:rsid w:val="00B15438"/>
    <w:rsid w:val="00B21DEE"/>
    <w:rsid w:val="00B553F2"/>
    <w:rsid w:val="00B73BC0"/>
    <w:rsid w:val="00B7563B"/>
    <w:rsid w:val="00B945EC"/>
    <w:rsid w:val="00B950C1"/>
    <w:rsid w:val="00C33DB4"/>
    <w:rsid w:val="00C42C8A"/>
    <w:rsid w:val="00C531D7"/>
    <w:rsid w:val="00C568BD"/>
    <w:rsid w:val="00C7488D"/>
    <w:rsid w:val="00C938D3"/>
    <w:rsid w:val="00CA1513"/>
    <w:rsid w:val="00CA1783"/>
    <w:rsid w:val="00CB7FCF"/>
    <w:rsid w:val="00CE14FC"/>
    <w:rsid w:val="00CE3459"/>
    <w:rsid w:val="00D12B01"/>
    <w:rsid w:val="00D15870"/>
    <w:rsid w:val="00D204F5"/>
    <w:rsid w:val="00D3370C"/>
    <w:rsid w:val="00D378BC"/>
    <w:rsid w:val="00D649A3"/>
    <w:rsid w:val="00D9261F"/>
    <w:rsid w:val="00DC1005"/>
    <w:rsid w:val="00DC482D"/>
    <w:rsid w:val="00DD5AA0"/>
    <w:rsid w:val="00E26D05"/>
    <w:rsid w:val="00E433BE"/>
    <w:rsid w:val="00E50781"/>
    <w:rsid w:val="00E70EEB"/>
    <w:rsid w:val="00E73C02"/>
    <w:rsid w:val="00E90912"/>
    <w:rsid w:val="00EC033C"/>
    <w:rsid w:val="00EC5DB5"/>
    <w:rsid w:val="00F14EC9"/>
    <w:rsid w:val="00F30E85"/>
    <w:rsid w:val="00F43E56"/>
    <w:rsid w:val="00F51B99"/>
    <w:rsid w:val="00F866F1"/>
    <w:rsid w:val="00F90181"/>
    <w:rsid w:val="00F97C39"/>
    <w:rsid w:val="00FA771D"/>
    <w:rsid w:val="00FD7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3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sxetis.teatr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Abramishvili</dc:creator>
  <cp:lastModifiedBy>Пользователь</cp:lastModifiedBy>
  <cp:revision>60</cp:revision>
  <cp:lastPrinted>2015-03-10T04:36:00Z</cp:lastPrinted>
  <dcterms:created xsi:type="dcterms:W3CDTF">2015-03-10T04:15:00Z</dcterms:created>
  <dcterms:modified xsi:type="dcterms:W3CDTF">2015-03-12T07:02:00Z</dcterms:modified>
</cp:coreProperties>
</file>