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F56" w:rsidRPr="009E1FB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9E1FBB">
        <w:rPr>
          <w:rFonts w:ascii="Sylfaen" w:eastAsia="Times New Roman" w:hAnsi="Sylfaen" w:cs="Times New Roman"/>
          <w:lang w:val="ka-GE"/>
        </w:rPr>
        <w:t xml:space="preserve">გაცნობებთ, რომ სსიპ სოციალური მომსახურების სააგენტო ატარებს ბაზრის კვლევას </w:t>
      </w:r>
      <w:r w:rsidR="00C16962" w:rsidRPr="00C16962">
        <w:rPr>
          <w:rFonts w:ascii="Sylfaen" w:eastAsia="Times New Roman" w:hAnsi="Sylfaen" w:cs="Times New Roman"/>
          <w:lang w:val="ka-GE"/>
        </w:rPr>
        <w:t>მემკვიდრული ჰიპოგამაგლობულინემიით (ბრუტონის დაავადება) დაავადებუ</w:t>
      </w:r>
      <w:r w:rsidR="00142C7F">
        <w:rPr>
          <w:rFonts w:ascii="Sylfaen" w:eastAsia="Times New Roman" w:hAnsi="Sylfaen" w:cs="Times New Roman"/>
          <w:lang w:val="ka-GE"/>
        </w:rPr>
        <w:t xml:space="preserve">ლ 18  წლამდე ასაკის ბავშვთათვის </w:t>
      </w:r>
      <w:r w:rsidR="00C16962" w:rsidRPr="00C16962">
        <w:rPr>
          <w:rFonts w:ascii="Sylfaen" w:eastAsia="Times New Roman" w:hAnsi="Sylfaen" w:cs="Times New Roman"/>
          <w:lang w:val="ka-GE"/>
        </w:rPr>
        <w:t xml:space="preserve">სპეციფიკური მედიკამენტების </w:t>
      </w:r>
      <w:r w:rsidR="00142C7F">
        <w:rPr>
          <w:rFonts w:ascii="Sylfaen" w:eastAsia="Times New Roman" w:hAnsi="Sylfaen" w:cs="Times New Roman"/>
          <w:lang w:val="ka-GE"/>
        </w:rPr>
        <w:t>შესყიდვის</w:t>
      </w:r>
      <w:r>
        <w:rPr>
          <w:rFonts w:ascii="Sylfaen" w:eastAsia="Times New Roman" w:hAnsi="Sylfaen" w:cs="Times New Roman"/>
          <w:lang w:val="ka-GE"/>
        </w:rPr>
        <w:t xml:space="preserve"> </w:t>
      </w:r>
      <w:r w:rsidRPr="009E1FBB">
        <w:rPr>
          <w:rFonts w:ascii="Sylfaen" w:eastAsia="Times New Roman" w:hAnsi="Sylfaen" w:cs="Times New Roman"/>
          <w:lang w:val="ka-GE"/>
        </w:rPr>
        <w:t xml:space="preserve">სავარაუდო ღირებულების დადგენის მიზნით. </w:t>
      </w:r>
    </w:p>
    <w:p w:rsidR="009A6F56" w:rsidRPr="00D2723B" w:rsidRDefault="009A6F56" w:rsidP="009A6F56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ylfaen" w:hAnsi="Sylfaen" w:cs="Times New Roman"/>
          <w:sz w:val="22"/>
          <w:szCs w:val="22"/>
          <w:lang w:val="ka-GE"/>
        </w:rPr>
      </w:pPr>
    </w:p>
    <w:p w:rsidR="00C16962" w:rsidRPr="009E63EB" w:rsidRDefault="009A6F56" w:rsidP="009E63EB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9E63EB">
        <w:rPr>
          <w:rFonts w:ascii="Sylfaen" w:eastAsia="Times New Roman" w:hAnsi="Sylfaen" w:cs="Times New Roman"/>
          <w:lang w:val="ka-GE"/>
        </w:rPr>
        <w:t xml:space="preserve">შესყიდვის ობიექტია: </w:t>
      </w:r>
      <w:r w:rsidR="0010692B" w:rsidRPr="009E63EB">
        <w:rPr>
          <w:rFonts w:ascii="Sylfaen" w:eastAsia="Times New Roman" w:hAnsi="Sylfaen" w:cs="Times New Roman"/>
          <w:lang w:val="ka-GE"/>
        </w:rPr>
        <w:t xml:space="preserve">იმუნოგლობულინი </w:t>
      </w:r>
      <w:r w:rsidR="00C16962" w:rsidRPr="009E63EB">
        <w:rPr>
          <w:rFonts w:ascii="Sylfaen" w:eastAsia="Times New Roman" w:hAnsi="Sylfaen" w:cs="Times New Roman"/>
          <w:lang w:val="ka-GE"/>
        </w:rPr>
        <w:t>ინტრავენური გამოყენებისთვის (ადამიანის ნორმალური იმუნოგლობულინი  IgG 95%) – 560 გრამი.</w:t>
      </w:r>
    </w:p>
    <w:p w:rsidR="009A6F56" w:rsidRPr="00D2723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</w:p>
    <w:p w:rsidR="009A6F56" w:rsidRPr="00D2723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აღნიშნულიდან გამომდინარე, გთხოვთ, არა უგვიანეს 2015 წლის </w:t>
      </w:r>
      <w:r w:rsidR="00C16962">
        <w:rPr>
          <w:rFonts w:ascii="Sylfaen" w:eastAsia="Times New Roman" w:hAnsi="Sylfaen" w:cs="Times New Roman"/>
          <w:lang w:val="ka-GE"/>
        </w:rPr>
        <w:t>23</w:t>
      </w:r>
      <w:r w:rsidRPr="00D2723B">
        <w:rPr>
          <w:rFonts w:ascii="Sylfaen" w:eastAsia="Times New Roman" w:hAnsi="Sylfaen" w:cs="Times New Roman"/>
          <w:lang w:val="ka-GE"/>
        </w:rPr>
        <w:t xml:space="preserve"> მარტისა, წარმოგვიდგინოთ შემდეგი ინფორმაცია:</w:t>
      </w:r>
    </w:p>
    <w:p w:rsidR="009A6F56" w:rsidRPr="00D2723B" w:rsidRDefault="009A6F56" w:rsidP="009A6F56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ერთეულის ფასი;</w:t>
      </w:r>
    </w:p>
    <w:p w:rsidR="009A6F56" w:rsidRPr="00D2723B" w:rsidRDefault="009A6F56" w:rsidP="009A6F56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წარმოშობის ქვეყანა და მწარმოებელი;</w:t>
      </w:r>
    </w:p>
    <w:p w:rsidR="009A6F56" w:rsidRPr="00D2723B" w:rsidRDefault="009037BD" w:rsidP="009A6F56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>მოწოდების პირობები და ვადა.</w:t>
      </w:r>
      <w:bookmarkStart w:id="0" w:name="_GoBack"/>
      <w:bookmarkEnd w:id="0"/>
    </w:p>
    <w:p w:rsidR="009A6F56" w:rsidRPr="00D2723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5" w:history="1">
        <w:r w:rsidRPr="00D2723B">
          <w:rPr>
            <w:rStyle w:val="Hyperlink"/>
            <w:rFonts w:ascii="Sylfaen" w:eastAsia="Times New Roman" w:hAnsi="Sylfaen" w:cs="Times New Roman"/>
            <w:lang w:val="ka-GE"/>
          </w:rPr>
          <w:t>goniani@ssa.gov.ge</w:t>
        </w:r>
      </w:hyperlink>
      <w:r w:rsidRPr="00D2723B">
        <w:rPr>
          <w:rFonts w:ascii="Sylfaen" w:eastAsia="Times New Roman" w:hAnsi="Sylfaen" w:cs="Times New Roman"/>
          <w:lang w:val="ka-GE"/>
        </w:rPr>
        <w:t xml:space="preserve"> 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9A6F56" w:rsidRPr="00D2723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წინასწარ გიხდით მადლობას ბაზრის კვლევაში მონაწილეობისთვის. </w:t>
      </w:r>
    </w:p>
    <w:p w:rsidR="009A6F56" w:rsidRPr="00D2723B" w:rsidRDefault="009A6F56" w:rsidP="009A6F56">
      <w:pPr>
        <w:rPr>
          <w:rFonts w:ascii="Sylfaen" w:hAnsi="Sylfaen"/>
        </w:rPr>
      </w:pPr>
    </w:p>
    <w:p w:rsidR="009A6F56" w:rsidRPr="00A93A99" w:rsidRDefault="009A6F56" w:rsidP="009A6F56"/>
    <w:p w:rsidR="004A4425" w:rsidRPr="009A6F56" w:rsidRDefault="004A4425" w:rsidP="009A6F56"/>
    <w:sectPr w:rsidR="004A4425" w:rsidRPr="009A6F56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D01BB"/>
    <w:multiLevelType w:val="hybridMultilevel"/>
    <w:tmpl w:val="0C068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5C"/>
    <w:rsid w:val="00011AAB"/>
    <w:rsid w:val="0002625A"/>
    <w:rsid w:val="00042544"/>
    <w:rsid w:val="00090D7F"/>
    <w:rsid w:val="000924F7"/>
    <w:rsid w:val="00092B07"/>
    <w:rsid w:val="00096BC6"/>
    <w:rsid w:val="000D5541"/>
    <w:rsid w:val="0010692B"/>
    <w:rsid w:val="00124B5C"/>
    <w:rsid w:val="00142C7F"/>
    <w:rsid w:val="00172A3C"/>
    <w:rsid w:val="00177DDB"/>
    <w:rsid w:val="00192652"/>
    <w:rsid w:val="0020525C"/>
    <w:rsid w:val="00241137"/>
    <w:rsid w:val="0024332B"/>
    <w:rsid w:val="00251CC0"/>
    <w:rsid w:val="002705AA"/>
    <w:rsid w:val="00287A04"/>
    <w:rsid w:val="002A37D0"/>
    <w:rsid w:val="002D2660"/>
    <w:rsid w:val="002D7D5B"/>
    <w:rsid w:val="002E2E70"/>
    <w:rsid w:val="00344B3F"/>
    <w:rsid w:val="00346C45"/>
    <w:rsid w:val="00370CF7"/>
    <w:rsid w:val="003A4784"/>
    <w:rsid w:val="003A4A80"/>
    <w:rsid w:val="003A7F00"/>
    <w:rsid w:val="003E4511"/>
    <w:rsid w:val="0042150D"/>
    <w:rsid w:val="00432C25"/>
    <w:rsid w:val="00446FAA"/>
    <w:rsid w:val="004548B8"/>
    <w:rsid w:val="00486E09"/>
    <w:rsid w:val="004A4425"/>
    <w:rsid w:val="004C6790"/>
    <w:rsid w:val="00530E95"/>
    <w:rsid w:val="00531BC8"/>
    <w:rsid w:val="00550AAD"/>
    <w:rsid w:val="005659F1"/>
    <w:rsid w:val="0057207A"/>
    <w:rsid w:val="00585EC2"/>
    <w:rsid w:val="005A6021"/>
    <w:rsid w:val="005A7AF8"/>
    <w:rsid w:val="005B7F4B"/>
    <w:rsid w:val="00632BEA"/>
    <w:rsid w:val="00651991"/>
    <w:rsid w:val="00652223"/>
    <w:rsid w:val="006706EC"/>
    <w:rsid w:val="00681ED3"/>
    <w:rsid w:val="0068627E"/>
    <w:rsid w:val="006A0BDE"/>
    <w:rsid w:val="006C284E"/>
    <w:rsid w:val="006D272F"/>
    <w:rsid w:val="006E4A33"/>
    <w:rsid w:val="0070352C"/>
    <w:rsid w:val="00706454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8594E"/>
    <w:rsid w:val="008B62C2"/>
    <w:rsid w:val="008B662C"/>
    <w:rsid w:val="008C0239"/>
    <w:rsid w:val="008C19B1"/>
    <w:rsid w:val="008D71B5"/>
    <w:rsid w:val="008E3FBD"/>
    <w:rsid w:val="009037BD"/>
    <w:rsid w:val="00905EAC"/>
    <w:rsid w:val="0092481D"/>
    <w:rsid w:val="0093117B"/>
    <w:rsid w:val="00946623"/>
    <w:rsid w:val="009524AE"/>
    <w:rsid w:val="0096524D"/>
    <w:rsid w:val="00997FA5"/>
    <w:rsid w:val="009A6F56"/>
    <w:rsid w:val="009E63EB"/>
    <w:rsid w:val="00A0027B"/>
    <w:rsid w:val="00A06C53"/>
    <w:rsid w:val="00A06CF0"/>
    <w:rsid w:val="00A112A1"/>
    <w:rsid w:val="00A2160F"/>
    <w:rsid w:val="00A223D5"/>
    <w:rsid w:val="00A42F23"/>
    <w:rsid w:val="00A93A99"/>
    <w:rsid w:val="00AF24A1"/>
    <w:rsid w:val="00B15438"/>
    <w:rsid w:val="00B21DEE"/>
    <w:rsid w:val="00B553F2"/>
    <w:rsid w:val="00B7563B"/>
    <w:rsid w:val="00B945EC"/>
    <w:rsid w:val="00B950C1"/>
    <w:rsid w:val="00C16962"/>
    <w:rsid w:val="00C42C8A"/>
    <w:rsid w:val="00C568BD"/>
    <w:rsid w:val="00C8227C"/>
    <w:rsid w:val="00CA1783"/>
    <w:rsid w:val="00CB2487"/>
    <w:rsid w:val="00CD064E"/>
    <w:rsid w:val="00CE14FC"/>
    <w:rsid w:val="00CF1B17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E1623D"/>
    <w:rsid w:val="00E433BE"/>
    <w:rsid w:val="00E50781"/>
    <w:rsid w:val="00E55167"/>
    <w:rsid w:val="00E70EEB"/>
    <w:rsid w:val="00E73C02"/>
    <w:rsid w:val="00E82684"/>
    <w:rsid w:val="00E90912"/>
    <w:rsid w:val="00EC033C"/>
    <w:rsid w:val="00EC5DB5"/>
    <w:rsid w:val="00ED4778"/>
    <w:rsid w:val="00F14EC9"/>
    <w:rsid w:val="00F21DD9"/>
    <w:rsid w:val="00F30E85"/>
    <w:rsid w:val="00F36707"/>
    <w:rsid w:val="00F43E56"/>
    <w:rsid w:val="00F51B99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E83787-B691-4C6B-B2D8-4C50F4322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niani@ssa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Besik Datukishvili</cp:lastModifiedBy>
  <cp:revision>2</cp:revision>
  <cp:lastPrinted>2014-12-04T06:52:00Z</cp:lastPrinted>
  <dcterms:created xsi:type="dcterms:W3CDTF">2015-03-18T11:20:00Z</dcterms:created>
  <dcterms:modified xsi:type="dcterms:W3CDTF">2015-03-18T11:20:00Z</dcterms:modified>
</cp:coreProperties>
</file>