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D8" w:rsidRDefault="001329B3">
      <w:pPr>
        <w:pStyle w:val="BodyText"/>
        <w:spacing w:before="26" w:line="420" w:lineRule="auto"/>
        <w:ind w:left="2812" w:right="2984"/>
        <w:jc w:val="center"/>
      </w:pPr>
      <w:r>
        <w:t>ხელშეკრულება სახელმწიფო შესყიდვის შესახებ №</w:t>
      </w:r>
      <w:r>
        <w:rPr>
          <w:spacing w:val="-47"/>
        </w:rPr>
        <w:t xml:space="preserve"> </w:t>
      </w:r>
      <w:r>
        <w:t>(კონსოლიდირებული</w:t>
      </w:r>
      <w:r>
        <w:rPr>
          <w:spacing w:val="-11"/>
        </w:rPr>
        <w:t xml:space="preserve"> </w:t>
      </w:r>
      <w:r>
        <w:t>ტენდერი</w:t>
      </w:r>
      <w:r>
        <w:rPr>
          <w:spacing w:val="-10"/>
        </w:rPr>
        <w:t xml:space="preserve"> </w:t>
      </w:r>
      <w:bookmarkStart w:id="0" w:name="_GoBack"/>
      <w:r>
        <w:t>con</w:t>
      </w:r>
      <w:bookmarkEnd w:id="0"/>
      <w:r>
        <w:t>2</w:t>
      </w:r>
      <w:r w:rsidR="00181F47">
        <w:t>2</w:t>
      </w:r>
      <w:r>
        <w:t>00000---)</w:t>
      </w:r>
    </w:p>
    <w:p w:rsidR="008C0AD8" w:rsidRDefault="001329B3">
      <w:pPr>
        <w:pStyle w:val="BodyText"/>
        <w:tabs>
          <w:tab w:val="left" w:pos="7001"/>
          <w:tab w:val="left" w:pos="8161"/>
        </w:tabs>
        <w:spacing w:before="3"/>
        <w:ind w:left="0" w:right="129"/>
        <w:jc w:val="center"/>
      </w:pPr>
      <w:r>
        <w:t>ქ.</w:t>
      </w:r>
      <w:r>
        <w:rPr>
          <w:spacing w:val="-12"/>
        </w:rPr>
        <w:t xml:space="preserve"> </w:t>
      </w:r>
      <w:r>
        <w:t>თბილისი</w:t>
      </w:r>
      <w:r>
        <w:tab/>
        <w:t>„-</w:t>
      </w:r>
      <w:r>
        <w:rPr>
          <w:spacing w:val="-9"/>
        </w:rPr>
        <w:t xml:space="preserve"> </w:t>
      </w:r>
      <w:r>
        <w:t>-’</w:t>
      </w:r>
      <w:proofErr w:type="gramStart"/>
      <w:r>
        <w:t>’</w:t>
      </w:r>
      <w:r>
        <w:rPr>
          <w:spacing w:val="-1"/>
        </w:rPr>
        <w:t xml:space="preserve"> </w:t>
      </w:r>
      <w:r>
        <w:t>,</w:t>
      </w:r>
      <w:proofErr w:type="gramEnd"/>
      <w:r>
        <w:t xml:space="preserve"> „</w:t>
      </w:r>
      <w:r>
        <w:tab/>
        <w:t>-</w:t>
      </w:r>
      <w:r>
        <w:rPr>
          <w:spacing w:val="-13"/>
        </w:rPr>
        <w:t xml:space="preserve"> </w:t>
      </w:r>
      <w:r>
        <w:t>’’,</w:t>
      </w:r>
      <w:r>
        <w:rPr>
          <w:spacing w:val="-3"/>
        </w:rPr>
        <w:t xml:space="preserve"> </w:t>
      </w:r>
      <w:r>
        <w:t>202</w:t>
      </w:r>
      <w:r w:rsidR="00181F47">
        <w:t>2</w:t>
      </w:r>
      <w:r>
        <w:t xml:space="preserve"> წელი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6"/>
        <w:ind w:left="0"/>
      </w:pPr>
    </w:p>
    <w:p w:rsidR="008C0AD8" w:rsidRDefault="001329B3" w:rsidP="001329B3">
      <w:pPr>
        <w:pStyle w:val="BodyText"/>
        <w:spacing w:before="1"/>
        <w:ind w:left="191" w:right="109"/>
        <w:jc w:val="both"/>
      </w:pPr>
      <w:r>
        <w:t>ერთი მხრივ - (შემსყიდველი ორგანიზაციის დასახელება), და მეორე მხრივ - (მიმწოდებელი): ორივე ერთად</w:t>
      </w:r>
      <w:r>
        <w:rPr>
          <w:spacing w:val="1"/>
        </w:rPr>
        <w:t xml:space="preserve"> </w:t>
      </w:r>
      <w:r>
        <w:t>წოდებული, როგორც „მხარეები“, ვმოქმედებთ კონსოლიდირებული ტენდერის CON2</w:t>
      </w:r>
      <w:r>
        <w:rPr>
          <w:lang w:val="ka-GE"/>
        </w:rPr>
        <w:t>2</w:t>
      </w:r>
      <w:r>
        <w:t>00000--, „სახელმწიფო</w:t>
      </w:r>
      <w:r>
        <w:rPr>
          <w:spacing w:val="1"/>
        </w:rPr>
        <w:t xml:space="preserve"> </w:t>
      </w:r>
      <w:r>
        <w:rPr>
          <w:spacing w:val="-1"/>
        </w:rPr>
        <w:t>შესყიდვების</w:t>
      </w:r>
      <w:r>
        <w:rPr>
          <w:spacing w:val="-9"/>
        </w:rPr>
        <w:t xml:space="preserve"> </w:t>
      </w:r>
      <w:r>
        <w:rPr>
          <w:spacing w:val="-1"/>
        </w:rPr>
        <w:t>შესახებ“</w:t>
      </w:r>
      <w:r>
        <w:rPr>
          <w:spacing w:val="-1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0"/>
        </w:rPr>
        <w:t xml:space="preserve"> </w:t>
      </w:r>
      <w:r>
        <w:rPr>
          <w:spacing w:val="-1"/>
        </w:rPr>
        <w:t>კანონის</w:t>
      </w:r>
      <w:r>
        <w:rPr>
          <w:spacing w:val="-10"/>
        </w:rPr>
        <w:t xml:space="preserve"> </w:t>
      </w:r>
      <w:r>
        <w:rPr>
          <w:spacing w:val="-1"/>
        </w:rPr>
        <w:t>202</w:t>
      </w:r>
      <w:r>
        <w:rPr>
          <w:spacing w:val="-10"/>
        </w:rPr>
        <w:t xml:space="preserve"> </w:t>
      </w:r>
      <w:r>
        <w:rPr>
          <w:spacing w:val="-1"/>
        </w:rPr>
        <w:t>მუხლის,</w:t>
      </w:r>
      <w:r>
        <w:rPr>
          <w:spacing w:val="-6"/>
        </w:rPr>
        <w:t xml:space="preserve"> </w:t>
      </w:r>
      <w:r>
        <w:rPr>
          <w:spacing w:val="-1"/>
        </w:rPr>
        <w:t>სახელმწიფო</w:t>
      </w:r>
      <w:r>
        <w:rPr>
          <w:spacing w:val="-5"/>
        </w:rPr>
        <w:t xml:space="preserve"> </w:t>
      </w:r>
      <w:r>
        <w:rPr>
          <w:spacing w:val="-1"/>
        </w:rPr>
        <w:t>შესყიდვების</w:t>
      </w:r>
      <w:r>
        <w:rPr>
          <w:spacing w:val="-9"/>
        </w:rPr>
        <w:t xml:space="preserve"> </w:t>
      </w:r>
      <w:r>
        <w:t>სააგენტოს</w:t>
      </w:r>
      <w:r>
        <w:rPr>
          <w:spacing w:val="-4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 წლის 14 დეკემბრის №14 ბრძანებით დამტკიცებული „კონსოლიდირებული ტენდერის ჩატარების წესისა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დამტკიცების</w:t>
      </w:r>
      <w:r>
        <w:rPr>
          <w:spacing w:val="1"/>
        </w:rPr>
        <w:t xml:space="preserve"> </w:t>
      </w:r>
      <w:r>
        <w:t>შესახებ“,</w:t>
      </w:r>
      <w:r>
        <w:rPr>
          <w:spacing w:val="1"/>
        </w:rPr>
        <w:t xml:space="preserve"> </w:t>
      </w:r>
      <w:r>
        <w:t>აგრეთვე,</w:t>
      </w:r>
      <w:r>
        <w:rPr>
          <w:spacing w:val="1"/>
        </w:rPr>
        <w:t xml:space="preserve"> </w:t>
      </w:r>
      <w:r>
        <w:t>საქართველოს</w:t>
      </w:r>
      <w:r w:rsidRPr="00CA185A">
        <w:t xml:space="preserve"> </w:t>
      </w:r>
      <w:r>
        <w:t>მთავრობის</w:t>
      </w:r>
      <w:r w:rsidRPr="00CA185A">
        <w:t xml:space="preserve"> </w:t>
      </w:r>
      <w:r>
        <w:t>2022</w:t>
      </w:r>
      <w:r w:rsidRPr="00CA185A">
        <w:t xml:space="preserve"> </w:t>
      </w:r>
      <w:r>
        <w:t>წლის 29 ნოემბრის</w:t>
      </w:r>
      <w:r w:rsidRPr="00CA185A">
        <w:t xml:space="preserve"> </w:t>
      </w:r>
      <w:r>
        <w:t xml:space="preserve">N2191 განკარგულების </w:t>
      </w:r>
      <w:r w:rsidRPr="00CA185A">
        <w:t>„202</w:t>
      </w:r>
      <w:r>
        <w:rPr>
          <w:lang w:val="ka-GE"/>
        </w:rPr>
        <w:t>2</w:t>
      </w:r>
      <w:r w:rsidRPr="00CA185A">
        <w:t xml:space="preserve">-2024 წლების განმავლობაში </w:t>
      </w:r>
      <w:r>
        <w:rPr>
          <w:lang w:val="ka-GE"/>
        </w:rPr>
        <w:t>ავტოსატრასპორტო საშუალებების</w:t>
      </w:r>
      <w:r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rPr>
          <w:spacing w:val="1"/>
        </w:rPr>
        <w:t xml:space="preserve"> </w:t>
      </w:r>
      <w:r>
        <w:rPr>
          <w:spacing w:val="1"/>
          <w:lang w:val="ka-GE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ხელშეკრულებას</w:t>
      </w:r>
      <w:r>
        <w:rPr>
          <w:spacing w:val="4"/>
        </w:rPr>
        <w:t xml:space="preserve"> </w:t>
      </w:r>
      <w:r>
        <w:t>შემდეგზე:</w:t>
      </w:r>
    </w:p>
    <w:p w:rsidR="001329B3" w:rsidRDefault="001329B3" w:rsidP="001329B3">
      <w:pPr>
        <w:pStyle w:val="BodyText"/>
        <w:spacing w:before="1"/>
        <w:ind w:left="191" w:right="109"/>
        <w:jc w:val="both"/>
      </w:pPr>
    </w:p>
    <w:p w:rsidR="008C0AD8" w:rsidRPr="00181F47" w:rsidRDefault="001329B3">
      <w:pPr>
        <w:pStyle w:val="BodyText"/>
        <w:rPr>
          <w:b/>
        </w:rPr>
      </w:pPr>
      <w:r w:rsidRPr="00181F47">
        <w:rPr>
          <w:b/>
          <w:spacing w:val="-2"/>
        </w:rPr>
        <w:t>1.</w:t>
      </w:r>
      <w:r w:rsidRPr="00181F47">
        <w:rPr>
          <w:b/>
          <w:spacing w:val="-9"/>
        </w:rPr>
        <w:t xml:space="preserve"> </w:t>
      </w:r>
      <w:r w:rsidRPr="00181F47">
        <w:rPr>
          <w:b/>
          <w:spacing w:val="-2"/>
        </w:rPr>
        <w:t>ხელშეკრულებაში</w:t>
      </w:r>
      <w:r w:rsidRPr="00181F47">
        <w:rPr>
          <w:b/>
          <w:spacing w:val="-9"/>
        </w:rPr>
        <w:t xml:space="preserve"> </w:t>
      </w:r>
      <w:r w:rsidRPr="00181F47">
        <w:rPr>
          <w:b/>
          <w:spacing w:val="-2"/>
        </w:rPr>
        <w:t>გამოყენებულ</w:t>
      </w:r>
      <w:r w:rsidRPr="00181F47">
        <w:rPr>
          <w:b/>
          <w:spacing w:val="-11"/>
        </w:rPr>
        <w:t xml:space="preserve"> </w:t>
      </w:r>
      <w:r w:rsidRPr="00181F47">
        <w:rPr>
          <w:b/>
          <w:spacing w:val="-1"/>
        </w:rPr>
        <w:t>ტერმინთა</w:t>
      </w:r>
      <w:r w:rsidRPr="00181F47">
        <w:rPr>
          <w:b/>
          <w:spacing w:val="-10"/>
        </w:rPr>
        <w:t xml:space="preserve"> </w:t>
      </w:r>
      <w:r w:rsidRPr="00181F47">
        <w:rPr>
          <w:b/>
          <w:spacing w:val="-1"/>
        </w:rPr>
        <w:t>განმარტებები</w:t>
      </w:r>
    </w:p>
    <w:p w:rsidR="008C0AD8" w:rsidRDefault="001329B3">
      <w:pPr>
        <w:pStyle w:val="BodyText"/>
        <w:spacing w:before="173" w:line="259" w:lineRule="auto"/>
        <w:ind w:right="454"/>
        <w:jc w:val="both"/>
      </w:pPr>
      <w:r>
        <w:t>1.1 „ხელშეკრულება სახელმწიფო შესყიდვის შესახებ“ (შემდგომში - „ხელშეკრულება“) - შემსყიდველსა 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ხელმოწერილია</w:t>
      </w:r>
      <w:r>
        <w:rPr>
          <w:spacing w:val="10"/>
        </w:rPr>
        <w:t xml:space="preserve"> </w:t>
      </w:r>
      <w:r>
        <w:t>მხარეთა მიერ.</w:t>
      </w:r>
    </w:p>
    <w:p w:rsidR="008C0AD8" w:rsidRDefault="001329B3">
      <w:pPr>
        <w:pStyle w:val="BodyText"/>
        <w:spacing w:before="160" w:line="259" w:lineRule="auto"/>
        <w:ind w:right="458"/>
        <w:jc w:val="both"/>
      </w:pPr>
      <w:r>
        <w:t>1.2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8C0AD8" w:rsidRDefault="001329B3">
      <w:pPr>
        <w:pStyle w:val="BodyText"/>
        <w:spacing w:before="162"/>
      </w:pPr>
      <w:r>
        <w:t>1.3</w:t>
      </w:r>
      <w:r>
        <w:rPr>
          <w:spacing w:val="-9"/>
        </w:rPr>
        <w:t xml:space="preserve"> </w:t>
      </w:r>
      <w:r>
        <w:t>„დღე“,</w:t>
      </w:r>
      <w:r>
        <w:rPr>
          <w:spacing w:val="-10"/>
        </w:rPr>
        <w:t xml:space="preserve"> </w:t>
      </w:r>
      <w:r>
        <w:t>„კვირა“,</w:t>
      </w:r>
      <w:r>
        <w:rPr>
          <w:spacing w:val="-10"/>
        </w:rPr>
        <w:t xml:space="preserve"> </w:t>
      </w:r>
      <w:r>
        <w:t>„თვე“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კალენდარული</w:t>
      </w:r>
      <w:r>
        <w:rPr>
          <w:spacing w:val="-5"/>
        </w:rPr>
        <w:t xml:space="preserve"> </w:t>
      </w:r>
      <w:r>
        <w:t>დღე,</w:t>
      </w:r>
      <w:r>
        <w:rPr>
          <w:spacing w:val="-7"/>
        </w:rPr>
        <w:t xml:space="preserve"> </w:t>
      </w:r>
      <w:r>
        <w:t>კვირა,</w:t>
      </w:r>
      <w:r>
        <w:rPr>
          <w:spacing w:val="-11"/>
        </w:rPr>
        <w:t xml:space="preserve"> </w:t>
      </w:r>
      <w:r>
        <w:t>თვე.</w:t>
      </w:r>
    </w:p>
    <w:p w:rsidR="008C0AD8" w:rsidRDefault="008C0AD8">
      <w:pPr>
        <w:pStyle w:val="BodyText"/>
        <w:spacing w:before="10"/>
        <w:ind w:left="0"/>
      </w:pPr>
    </w:p>
    <w:p w:rsidR="008C0AD8" w:rsidRDefault="001329B3">
      <w:pPr>
        <w:pStyle w:val="BodyText"/>
      </w:pPr>
      <w:r w:rsidRPr="00181F47">
        <w:t>1.4 „შემსყიდველი“ - ორგანიზაცია, რომელიც ახორციელებს შესყიდვას.</w:t>
      </w:r>
    </w:p>
    <w:p w:rsidR="008C0AD8" w:rsidRDefault="008C0AD8">
      <w:pPr>
        <w:pStyle w:val="BodyText"/>
        <w:spacing w:before="7"/>
        <w:ind w:left="0"/>
      </w:pPr>
    </w:p>
    <w:p w:rsidR="008C0AD8" w:rsidRDefault="001329B3">
      <w:pPr>
        <w:pStyle w:val="BodyText"/>
        <w:spacing w:line="259" w:lineRule="auto"/>
        <w:ind w:right="466"/>
        <w:jc w:val="both"/>
      </w:pPr>
      <w:r>
        <w:t>1.5</w:t>
      </w:r>
      <w:r>
        <w:rPr>
          <w:spacing w:val="1"/>
        </w:rPr>
        <w:t xml:space="preserve"> </w:t>
      </w:r>
      <w:r>
        <w:t>„მიმწოდებელი“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იურიდიული/ფიზიკური</w:t>
      </w:r>
      <w:r>
        <w:rPr>
          <w:spacing w:val="1"/>
        </w:rPr>
        <w:t xml:space="preserve"> </w:t>
      </w:r>
      <w:r>
        <w:t>პირი,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ახორციელებს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მიწოდებას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ფარგლებში</w:t>
      </w:r>
    </w:p>
    <w:p w:rsidR="008C0AD8" w:rsidRDefault="008C0AD8">
      <w:pPr>
        <w:pStyle w:val="BodyText"/>
        <w:spacing w:before="3"/>
        <w:ind w:left="0"/>
        <w:rPr>
          <w:sz w:val="22"/>
        </w:rPr>
      </w:pPr>
    </w:p>
    <w:p w:rsidR="008C0AD8" w:rsidRDefault="001329B3">
      <w:pPr>
        <w:pStyle w:val="BodyText"/>
      </w:pPr>
      <w:r>
        <w:t>1.6</w:t>
      </w:r>
      <w:r>
        <w:rPr>
          <w:spacing w:val="-9"/>
        </w:rPr>
        <w:t xml:space="preserve"> </w:t>
      </w:r>
      <w:r>
        <w:t>„შესყიდვის</w:t>
      </w:r>
      <w:r>
        <w:rPr>
          <w:spacing w:val="-13"/>
        </w:rPr>
        <w:t xml:space="preserve"> </w:t>
      </w:r>
      <w:r>
        <w:t>ობიექტი“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ავტოსატრანსპორტო</w:t>
      </w:r>
      <w:r>
        <w:rPr>
          <w:spacing w:val="-6"/>
        </w:rPr>
        <w:t xml:space="preserve"> </w:t>
      </w:r>
      <w:r>
        <w:t>საშუალებ(ებ)ის</w:t>
      </w:r>
      <w:r>
        <w:rPr>
          <w:spacing w:val="-12"/>
        </w:rPr>
        <w:t xml:space="preserve"> </w:t>
      </w:r>
      <w:r>
        <w:t>ტექნიკური</w:t>
      </w:r>
      <w:r>
        <w:rPr>
          <w:spacing w:val="-11"/>
        </w:rPr>
        <w:t xml:space="preserve"> </w:t>
      </w:r>
      <w:r>
        <w:t>მომსახურება</w:t>
      </w:r>
      <w:r>
        <w:rPr>
          <w:spacing w:val="-10"/>
        </w:rPr>
        <w:t xml:space="preserve"> </w:t>
      </w:r>
      <w:r>
        <w:t>(სათადარიგო</w:t>
      </w:r>
      <w:r>
        <w:rPr>
          <w:spacing w:val="-47"/>
        </w:rPr>
        <w:t xml:space="preserve"> </w:t>
      </w:r>
      <w:r>
        <w:t>ნაწილების გათვალისწინებით).</w:t>
      </w:r>
    </w:p>
    <w:p w:rsidR="008C0AD8" w:rsidRDefault="008C0AD8">
      <w:pPr>
        <w:pStyle w:val="BodyText"/>
        <w:spacing w:before="3"/>
        <w:ind w:left="0"/>
        <w:rPr>
          <w:sz w:val="21"/>
        </w:rPr>
      </w:pPr>
    </w:p>
    <w:p w:rsidR="008C0AD8" w:rsidRDefault="001329B3" w:rsidP="001329B3">
      <w:pPr>
        <w:pStyle w:val="BodyText"/>
        <w:ind w:right="436"/>
      </w:pPr>
      <w:r>
        <w:t xml:space="preserve">1.7 სატენდერო კომისია“ – </w:t>
      </w:r>
      <w:r w:rsidRPr="00CA185A">
        <w:t>„202</w:t>
      </w:r>
      <w:r>
        <w:rPr>
          <w:lang w:val="ka-GE"/>
        </w:rPr>
        <w:t>2</w:t>
      </w:r>
      <w:r w:rsidRPr="00CA185A">
        <w:t xml:space="preserve">-2024 წლების განმავლობაში </w:t>
      </w:r>
      <w:r>
        <w:rPr>
          <w:lang w:val="ka-GE"/>
        </w:rPr>
        <w:t>ავტოსატრასპორტო საშუალებების</w:t>
      </w:r>
      <w:r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t xml:space="preserve"> საქართველოს მთავრობის 202</w:t>
      </w:r>
      <w:r>
        <w:rPr>
          <w:lang w:val="ka-GE"/>
        </w:rPr>
        <w:t>2</w:t>
      </w:r>
      <w:r>
        <w:t xml:space="preserve"> წლის 2</w:t>
      </w:r>
      <w:r>
        <w:rPr>
          <w:lang w:val="ka-GE"/>
        </w:rPr>
        <w:t>9</w:t>
      </w:r>
      <w:r>
        <w:t xml:space="preserve"> ნოემბრის №2191 განკარგულების</w:t>
      </w:r>
      <w:r>
        <w:rPr>
          <w:spacing w:val="1"/>
        </w:rPr>
        <w:t xml:space="preserve"> </w:t>
      </w:r>
      <w:r>
        <w:t>საფუძველზე, შექმნილი სატენდერო</w:t>
      </w:r>
      <w:r>
        <w:rPr>
          <w:spacing w:val="4"/>
        </w:rPr>
        <w:t xml:space="preserve"> </w:t>
      </w:r>
      <w:r>
        <w:t>კომისია</w:t>
      </w:r>
    </w:p>
    <w:p w:rsidR="001329B3" w:rsidRDefault="001329B3" w:rsidP="001329B3">
      <w:pPr>
        <w:pStyle w:val="BodyText"/>
        <w:ind w:right="436"/>
        <w:rPr>
          <w:sz w:val="24"/>
        </w:rPr>
      </w:pPr>
    </w:p>
    <w:p w:rsidR="008C0AD8" w:rsidRDefault="001329B3">
      <w:pPr>
        <w:pStyle w:val="BodyText"/>
      </w:pPr>
      <w:r>
        <w:t>1.8</w:t>
      </w:r>
      <w:r>
        <w:rPr>
          <w:spacing w:val="-9"/>
        </w:rPr>
        <w:t xml:space="preserve"> </w:t>
      </w:r>
      <w:r>
        <w:t>სატენდერო</w:t>
      </w:r>
      <w:r>
        <w:rPr>
          <w:spacing w:val="-7"/>
        </w:rPr>
        <w:t xml:space="preserve"> </w:t>
      </w:r>
      <w:r>
        <w:t>დოკუმენტაცია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წლის</w:t>
      </w:r>
      <w:r>
        <w:rPr>
          <w:spacing w:val="-8"/>
        </w:rPr>
        <w:t xml:space="preserve"> </w:t>
      </w:r>
      <w:r>
        <w:t>კონსოლიდირებული</w:t>
      </w:r>
      <w:r>
        <w:rPr>
          <w:spacing w:val="-8"/>
        </w:rPr>
        <w:t xml:space="preserve"> </w:t>
      </w:r>
      <w:r>
        <w:t>ტენდერის</w:t>
      </w:r>
      <w:r>
        <w:rPr>
          <w:spacing w:val="-7"/>
        </w:rPr>
        <w:t xml:space="preserve"> </w:t>
      </w:r>
      <w:r>
        <w:t>(</w:t>
      </w:r>
      <w:proofErr w:type="gramStart"/>
      <w:r>
        <w:t>CON</w:t>
      </w:r>
      <w:r>
        <w:rPr>
          <w:spacing w:val="-9"/>
        </w:rPr>
        <w:t xml:space="preserve"> </w:t>
      </w:r>
      <w:r>
        <w:t>)</w:t>
      </w:r>
      <w:proofErr w:type="gramEnd"/>
      <w:r>
        <w:rPr>
          <w:spacing w:val="-8"/>
        </w:rPr>
        <w:t xml:space="preserve"> </w:t>
      </w:r>
      <w:r>
        <w:t>სატენდერო</w:t>
      </w:r>
      <w:r>
        <w:rPr>
          <w:spacing w:val="-6"/>
        </w:rPr>
        <w:t xml:space="preserve"> </w:t>
      </w:r>
      <w:r>
        <w:t>დოკუმენტაცია,</w:t>
      </w:r>
      <w:r>
        <w:rPr>
          <w:spacing w:val="-47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შესაძლოა</w:t>
      </w:r>
      <w:r>
        <w:rPr>
          <w:spacing w:val="-5"/>
        </w:rPr>
        <w:t xml:space="preserve"> </w:t>
      </w:r>
      <w:r>
        <w:t>დანართის</w:t>
      </w:r>
      <w:r>
        <w:rPr>
          <w:spacing w:val="-1"/>
        </w:rPr>
        <w:t xml:space="preserve"> </w:t>
      </w:r>
      <w:r>
        <w:t>სახით</w:t>
      </w:r>
      <w:r>
        <w:rPr>
          <w:spacing w:val="-4"/>
        </w:rPr>
        <w:t xml:space="preserve"> </w:t>
      </w:r>
      <w:r>
        <w:t>ფიზიკურად</w:t>
      </w:r>
      <w:r>
        <w:rPr>
          <w:spacing w:val="-1"/>
        </w:rPr>
        <w:t xml:space="preserve"> </w:t>
      </w:r>
      <w:r>
        <w:t>არ</w:t>
      </w:r>
      <w:r>
        <w:rPr>
          <w:spacing w:val="-1"/>
        </w:rPr>
        <w:t xml:space="preserve"> </w:t>
      </w:r>
      <w:r>
        <w:t>დაერთოს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ხელშეკრულებას, მაგრამ</w:t>
      </w:r>
    </w:p>
    <w:p w:rsidR="008C0AD8" w:rsidRDefault="001329B3">
      <w:pPr>
        <w:pStyle w:val="BodyText"/>
        <w:spacing w:before="9"/>
        <w:jc w:val="both"/>
      </w:pPr>
      <w:r>
        <w:t>წარმოადგენს</w:t>
      </w:r>
      <w:r>
        <w:rPr>
          <w:spacing w:val="-8"/>
        </w:rPr>
        <w:t xml:space="preserve"> </w:t>
      </w:r>
      <w:r>
        <w:t>მის</w:t>
      </w:r>
      <w:r>
        <w:rPr>
          <w:spacing w:val="-2"/>
        </w:rPr>
        <w:t xml:space="preserve"> </w:t>
      </w:r>
      <w:r>
        <w:t>განუყოფელ</w:t>
      </w:r>
      <w:r>
        <w:rPr>
          <w:spacing w:val="-7"/>
        </w:rPr>
        <w:t xml:space="preserve"> </w:t>
      </w:r>
      <w:r>
        <w:t>ნაწილს.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5"/>
        <w:ind w:left="0"/>
        <w:rPr>
          <w:sz w:val="19"/>
        </w:rPr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t>2. ხელშეკრულების საგანი და შესყიდვის ობიექტი</w:t>
      </w:r>
    </w:p>
    <w:p w:rsidR="008C0AD8" w:rsidRDefault="008C0AD8">
      <w:pPr>
        <w:pStyle w:val="BodyText"/>
        <w:spacing w:before="8"/>
        <w:ind w:left="0"/>
      </w:pPr>
    </w:p>
    <w:p w:rsidR="008C0AD8" w:rsidRDefault="001329B3">
      <w:pPr>
        <w:pStyle w:val="BodyText"/>
        <w:spacing w:line="259" w:lineRule="auto"/>
        <w:ind w:right="450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დანართით</w:t>
      </w:r>
      <w:r>
        <w:rPr>
          <w:spacing w:val="1"/>
        </w:rPr>
        <w:t xml:space="preserve"> </w:t>
      </w:r>
      <w:r>
        <w:t>(სატენდერო</w:t>
      </w:r>
      <w:r>
        <w:rPr>
          <w:spacing w:val="1"/>
        </w:rPr>
        <w:t xml:space="preserve"> </w:t>
      </w:r>
      <w:r>
        <w:t>დოკუმენტაციის დანართი №2) განსაზღვრული სატრანსპორტო საშუალებ(ებ)ის ტექნიკური მომსახურების</w:t>
      </w:r>
      <w:r>
        <w:rPr>
          <w:spacing w:val="1"/>
        </w:rPr>
        <w:t xml:space="preserve"> </w:t>
      </w:r>
      <w:r>
        <w:t>(CPV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50100000)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აკმაყოფილებს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</w:t>
      </w:r>
      <w:r w:rsidR="00DC4D9D">
        <w:t>2</w:t>
      </w:r>
      <w:r>
        <w:t>00000...)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6"/>
        </w:rPr>
        <w:t xml:space="preserve"> </w:t>
      </w:r>
      <w:r>
        <w:t>დოკუმენტაციის</w:t>
      </w:r>
      <w:r>
        <w:rPr>
          <w:spacing w:val="4"/>
        </w:rPr>
        <w:t xml:space="preserve"> </w:t>
      </w:r>
      <w:r>
        <w:t>მოთხოვნებს.</w:t>
      </w:r>
    </w:p>
    <w:p w:rsidR="008C0AD8" w:rsidRDefault="001329B3">
      <w:pPr>
        <w:pStyle w:val="BodyText"/>
        <w:spacing w:before="151"/>
      </w:pPr>
      <w:r>
        <w:rPr>
          <w:spacing w:val="-1"/>
        </w:rPr>
        <w:t>2.2.</w:t>
      </w:r>
      <w:r>
        <w:rPr>
          <w:spacing w:val="-8"/>
        </w:rPr>
        <w:t xml:space="preserve"> </w:t>
      </w:r>
      <w:r>
        <w:rPr>
          <w:spacing w:val="-1"/>
        </w:rPr>
        <w:t>შესყიდვის</w:t>
      </w:r>
      <w:r>
        <w:rPr>
          <w:spacing w:val="-15"/>
        </w:rPr>
        <w:t xml:space="preserve"> </w:t>
      </w:r>
      <w:r>
        <w:rPr>
          <w:spacing w:val="-1"/>
        </w:rPr>
        <w:t>ობიექტია</w:t>
      </w:r>
      <w:r>
        <w:rPr>
          <w:spacing w:val="-12"/>
        </w:rPr>
        <w:t xml:space="preserve"> </w:t>
      </w:r>
      <w:r>
        <w:rPr>
          <w:spacing w:val="-1"/>
        </w:rPr>
        <w:t>სატრანსპორტო</w:t>
      </w:r>
      <w:r>
        <w:rPr>
          <w:spacing w:val="-3"/>
        </w:rPr>
        <w:t xml:space="preserve"> </w:t>
      </w:r>
      <w:r>
        <w:rPr>
          <w:spacing w:val="-1"/>
        </w:rPr>
        <w:t>საშუალებების</w:t>
      </w:r>
      <w:r>
        <w:rPr>
          <w:spacing w:val="-8"/>
        </w:rPr>
        <w:t xml:space="preserve"> </w:t>
      </w:r>
      <w:r>
        <w:rPr>
          <w:spacing w:val="-1"/>
        </w:rPr>
        <w:t>ტექნიკურ</w:t>
      </w:r>
      <w:r>
        <w:rPr>
          <w:spacing w:val="-8"/>
        </w:rPr>
        <w:t xml:space="preserve"> </w:t>
      </w:r>
      <w:r>
        <w:rPr>
          <w:spacing w:val="-1"/>
        </w:rPr>
        <w:t>მომსახურება.</w:t>
      </w:r>
    </w:p>
    <w:p w:rsidR="008C0AD8" w:rsidRDefault="008C0AD8">
      <w:pPr>
        <w:sectPr w:rsidR="008C0AD8">
          <w:type w:val="continuous"/>
          <w:pgSz w:w="12240" w:h="15840"/>
          <w:pgMar w:top="840" w:right="800" w:bottom="280" w:left="980" w:header="720" w:footer="720" w:gutter="0"/>
          <w:cols w:space="720"/>
        </w:sectPr>
      </w:pPr>
    </w:p>
    <w:p w:rsidR="008C0AD8" w:rsidRPr="00181F47" w:rsidRDefault="001329B3" w:rsidP="00181F47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lastRenderedPageBreak/>
        <w:t>3. ხელშეკრულების საერთო ღირებულება</w:t>
      </w:r>
    </w:p>
    <w:p w:rsidR="008C0AD8" w:rsidRDefault="008C0AD8">
      <w:pPr>
        <w:pStyle w:val="BodyText"/>
        <w:spacing w:before="7"/>
        <w:ind w:left="0"/>
      </w:pPr>
    </w:p>
    <w:p w:rsidR="008C0AD8" w:rsidRDefault="001329B3">
      <w:pPr>
        <w:pStyle w:val="BodyText"/>
        <w:tabs>
          <w:tab w:val="left" w:pos="5654"/>
        </w:tabs>
      </w:pPr>
      <w:r>
        <w:t>3.1.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ლარი.</w:t>
      </w:r>
    </w:p>
    <w:p w:rsidR="008C0AD8" w:rsidRDefault="008C0AD8">
      <w:pPr>
        <w:pStyle w:val="BodyText"/>
        <w:spacing w:before="6"/>
        <w:ind w:left="0"/>
      </w:pPr>
    </w:p>
    <w:p w:rsidR="008C0AD8" w:rsidRDefault="001329B3">
      <w:pPr>
        <w:pStyle w:val="BodyText"/>
        <w:spacing w:line="259" w:lineRule="auto"/>
        <w:ind w:right="456"/>
        <w:jc w:val="both"/>
      </w:pPr>
      <w:r>
        <w:t>3.2.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პუნქტში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ფასში</w:t>
      </w:r>
      <w:r>
        <w:rPr>
          <w:spacing w:val="1"/>
        </w:rPr>
        <w:t xml:space="preserve"> </w:t>
      </w:r>
      <w:r>
        <w:t>შედის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გათვალისწინებული ყველა შესაბამისი</w:t>
      </w:r>
      <w:r>
        <w:rPr>
          <w:spacing w:val="-1"/>
        </w:rPr>
        <w:t xml:space="preserve"> </w:t>
      </w:r>
      <w:r>
        <w:t>მოსაკრებელი</w:t>
      </w:r>
      <w:r>
        <w:rPr>
          <w:spacing w:val="9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გადასახადი.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  <w:rPr>
          <w:sz w:val="21"/>
        </w:rPr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t>4. შესყიდვის ობიექტის ხარისხი, მიწოდების ვადები და ადგილი</w:t>
      </w:r>
    </w:p>
    <w:p w:rsidR="008C0AD8" w:rsidRDefault="001329B3">
      <w:pPr>
        <w:pStyle w:val="BodyText"/>
        <w:spacing w:before="173" w:line="259" w:lineRule="auto"/>
        <w:ind w:right="454"/>
        <w:jc w:val="both"/>
      </w:pPr>
      <w:r>
        <w:t>4.1.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ტექ-მომსახურების</w:t>
      </w:r>
      <w:r>
        <w:rPr>
          <w:spacing w:val="1"/>
        </w:rPr>
        <w:t xml:space="preserve"> </w:t>
      </w:r>
      <w:r>
        <w:t>გაწევისას</w:t>
      </w:r>
      <w:r>
        <w:rPr>
          <w:spacing w:val="1"/>
        </w:rPr>
        <w:t xml:space="preserve"> </w:t>
      </w:r>
      <w:r>
        <w:t>გამოყენებული</w:t>
      </w:r>
      <w:r>
        <w:rPr>
          <w:spacing w:val="1"/>
        </w:rPr>
        <w:t xml:space="preserve"> </w:t>
      </w:r>
      <w:r>
        <w:t>სათადარიგო</w:t>
      </w:r>
      <w:r>
        <w:rPr>
          <w:spacing w:val="1"/>
        </w:rPr>
        <w:t xml:space="preserve"> </w:t>
      </w:r>
      <w:r>
        <w:t>ნაწილები/საცხებ-</w:t>
      </w:r>
      <w:r>
        <w:rPr>
          <w:spacing w:val="-47"/>
        </w:rPr>
        <w:t xml:space="preserve"> </w:t>
      </w:r>
      <w:r>
        <w:t>საპოხი</w:t>
      </w:r>
      <w:r>
        <w:rPr>
          <w:spacing w:val="1"/>
        </w:rPr>
        <w:t xml:space="preserve"> </w:t>
      </w:r>
      <w:r>
        <w:t>მასალები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ახალი</w:t>
      </w:r>
      <w:r>
        <w:rPr>
          <w:spacing w:val="1"/>
        </w:rPr>
        <w:t xml:space="preserve"> </w:t>
      </w:r>
      <w:r>
        <w:t>(ექსპლუატაციაში</w:t>
      </w:r>
      <w:r>
        <w:rPr>
          <w:spacing w:val="1"/>
        </w:rPr>
        <w:t xml:space="preserve"> </w:t>
      </w:r>
      <w:r>
        <w:t>არმყოფი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რეკომენდირებული</w:t>
      </w:r>
      <w:r>
        <w:rPr>
          <w:spacing w:val="1"/>
        </w:rPr>
        <w:t xml:space="preserve"> </w:t>
      </w:r>
      <w:r>
        <w:t>ავტომანქანის</w:t>
      </w:r>
      <w:r>
        <w:rPr>
          <w:spacing w:val="1"/>
        </w:rPr>
        <w:t xml:space="preserve"> </w:t>
      </w:r>
      <w:r>
        <w:t>მწარმოებლის მიერ,</w:t>
      </w:r>
      <w:r>
        <w:rPr>
          <w:spacing w:val="1"/>
        </w:rPr>
        <w:t xml:space="preserve"> </w:t>
      </w:r>
      <w:r>
        <w:t>ორიგინალი).</w:t>
      </w:r>
    </w:p>
    <w:p w:rsidR="008C0AD8" w:rsidRDefault="001329B3">
      <w:pPr>
        <w:pStyle w:val="BodyText"/>
        <w:spacing w:before="160" w:line="259" w:lineRule="auto"/>
        <w:ind w:right="463"/>
        <w:jc w:val="both"/>
      </w:pPr>
      <w:r>
        <w:t>4.2.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ეტაპობრივად</w:t>
      </w:r>
      <w:r>
        <w:rPr>
          <w:spacing w:val="1"/>
        </w:rPr>
        <w:t xml:space="preserve"> </w:t>
      </w:r>
      <w:r>
        <w:t>(დანართის</w:t>
      </w:r>
      <w:r>
        <w:rPr>
          <w:spacing w:val="-5"/>
        </w:rPr>
        <w:t xml:space="preserve"> </w:t>
      </w:r>
      <w:r>
        <w:t>შესაბამისად).</w:t>
      </w:r>
    </w:p>
    <w:p w:rsidR="008C0AD8" w:rsidRDefault="001329B3">
      <w:pPr>
        <w:pStyle w:val="BodyText"/>
        <w:tabs>
          <w:tab w:val="left" w:pos="8984"/>
        </w:tabs>
        <w:spacing w:before="161"/>
      </w:pPr>
      <w:r>
        <w:rPr>
          <w:spacing w:val="-1"/>
        </w:rPr>
        <w:t>4.3.</w:t>
      </w:r>
      <w:r>
        <w:rPr>
          <w:spacing w:val="-10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11"/>
        </w:rPr>
        <w:t xml:space="preserve"> </w:t>
      </w:r>
      <w:r>
        <w:rPr>
          <w:spacing w:val="-1"/>
        </w:rPr>
        <w:t>განსაზღვრული</w:t>
      </w:r>
      <w:r>
        <w:rPr>
          <w:spacing w:val="-9"/>
        </w:rPr>
        <w:t xml:space="preserve"> </w:t>
      </w:r>
      <w:r>
        <w:rPr>
          <w:spacing w:val="-1"/>
        </w:rPr>
        <w:t xml:space="preserve">მომსახურების </w:t>
      </w:r>
      <w:r>
        <w:t>მიწოდების</w:t>
      </w:r>
      <w:r>
        <w:rPr>
          <w:spacing w:val="-11"/>
        </w:rPr>
        <w:t xml:space="preserve"> </w:t>
      </w:r>
      <w:r>
        <w:t>ადგილ(ებ)ია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.</w:t>
      </w:r>
    </w:p>
    <w:p w:rsidR="008C0AD8" w:rsidRDefault="008C0AD8">
      <w:pPr>
        <w:pStyle w:val="BodyText"/>
        <w:spacing w:before="9"/>
        <w:ind w:left="0"/>
        <w:rPr>
          <w:sz w:val="9"/>
        </w:rPr>
      </w:pPr>
    </w:p>
    <w:p w:rsidR="008C0AD8" w:rsidRDefault="001329B3">
      <w:pPr>
        <w:pStyle w:val="BodyText"/>
        <w:spacing w:before="46" w:line="259" w:lineRule="auto"/>
        <w:ind w:right="442"/>
        <w:jc w:val="both"/>
      </w:pPr>
      <w:r>
        <w:t>4.4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უსასყიდლოდ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კომპონენტების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მომსახურება,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ღირებულებაში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მწარმოებლის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გეგმიური</w:t>
      </w:r>
      <w:r>
        <w:rPr>
          <w:spacing w:val="1"/>
        </w:rPr>
        <w:t xml:space="preserve"> </w:t>
      </w:r>
      <w:r>
        <w:t>ფლობის</w:t>
      </w:r>
      <w:r>
        <w:rPr>
          <w:spacing w:val="-47"/>
        </w:rPr>
        <w:t xml:space="preserve"> </w:t>
      </w:r>
      <w:r>
        <w:t>კომპონენტად/ებად. გარდა სწრაფცვეთადი ნაწილებისა და მასალებისა (ანტიფრიზი, ფრეონი, საბურავები,</w:t>
      </w:r>
      <w:r>
        <w:rPr>
          <w:spacing w:val="1"/>
        </w:rPr>
        <w:t xml:space="preserve"> </w:t>
      </w:r>
      <w:r>
        <w:t>ელექტრონათურები,</w:t>
      </w:r>
      <w:r>
        <w:rPr>
          <w:spacing w:val="1"/>
        </w:rPr>
        <w:t xml:space="preserve"> </w:t>
      </w:r>
      <w:r>
        <w:t>ელექტრო</w:t>
      </w:r>
      <w:r>
        <w:rPr>
          <w:spacing w:val="1"/>
        </w:rPr>
        <w:t xml:space="preserve"> </w:t>
      </w:r>
      <w:r>
        <w:t>მცველები,</w:t>
      </w:r>
      <w:r>
        <w:rPr>
          <w:spacing w:val="1"/>
        </w:rPr>
        <w:t xml:space="preserve"> </w:t>
      </w:r>
      <w:r>
        <w:t>შუშის</w:t>
      </w:r>
      <w:r>
        <w:rPr>
          <w:spacing w:val="1"/>
        </w:rPr>
        <w:t xml:space="preserve"> </w:t>
      </w:r>
      <w:r>
        <w:t>საწმენდი</w:t>
      </w:r>
      <w:r>
        <w:rPr>
          <w:spacing w:val="1"/>
        </w:rPr>
        <w:t xml:space="preserve"> </w:t>
      </w:r>
      <w:r>
        <w:t>ჯაგრისები,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 გადაცემათა კოლოფის მომჭიმი 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დისკი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საყრდენი</w:t>
      </w:r>
      <w:r>
        <w:rPr>
          <w:spacing w:val="-7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8C0AD8" w:rsidRDefault="001329B3">
      <w:pPr>
        <w:pStyle w:val="BodyText"/>
        <w:spacing w:before="147" w:line="264" w:lineRule="auto"/>
        <w:ind w:right="456"/>
        <w:jc w:val="both"/>
      </w:pPr>
      <w:r>
        <w:t>4.5 150 ათას კილომეტრზე ფლობის ღირებულების ფარგლებში, მიმწოდებელი ვალდებულია შემსყიდველს</w:t>
      </w:r>
      <w:r>
        <w:rPr>
          <w:spacing w:val="1"/>
        </w:rPr>
        <w:t xml:space="preserve"> </w:t>
      </w:r>
      <w:r>
        <w:rPr>
          <w:spacing w:val="-1"/>
        </w:rPr>
        <w:t>მიაწოდოს</w:t>
      </w:r>
      <w:r>
        <w:rPr>
          <w:spacing w:val="-5"/>
        </w:rPr>
        <w:t xml:space="preserve"> </w:t>
      </w:r>
      <w:r>
        <w:rPr>
          <w:spacing w:val="-1"/>
        </w:rPr>
        <w:t>ხუნდები,</w:t>
      </w:r>
      <w:r>
        <w:rPr>
          <w:spacing w:val="-4"/>
        </w:rPr>
        <w:t xml:space="preserve"> </w:t>
      </w:r>
      <w:r>
        <w:rPr>
          <w:spacing w:val="-1"/>
        </w:rPr>
        <w:t>საჭიროების</w:t>
      </w:r>
      <w:r>
        <w:rPr>
          <w:spacing w:val="-5"/>
        </w:rPr>
        <w:t xml:space="preserve"> </w:t>
      </w:r>
      <w:r>
        <w:rPr>
          <w:spacing w:val="-1"/>
        </w:rPr>
        <w:t>შემთხვევაში,</w:t>
      </w:r>
      <w:r>
        <w:rPr>
          <w:spacing w:val="-4"/>
        </w:rPr>
        <w:t xml:space="preserve"> </w:t>
      </w:r>
      <w:r>
        <w:rPr>
          <w:spacing w:val="-1"/>
        </w:rPr>
        <w:t>წინა</w:t>
      </w:r>
      <w:r>
        <w:rPr>
          <w:spacing w:val="-9"/>
        </w:rPr>
        <w:t xml:space="preserve"> </w:t>
      </w:r>
      <w:r>
        <w:rPr>
          <w:spacing w:val="-1"/>
        </w:rPr>
        <w:t>სულ</w:t>
      </w:r>
      <w:r>
        <w:rPr>
          <w:spacing w:val="-8"/>
        </w:rPr>
        <w:t xml:space="preserve"> </w:t>
      </w:r>
      <w:r>
        <w:rPr>
          <w:spacing w:val="-1"/>
        </w:rPr>
        <w:t>მცირე</w:t>
      </w:r>
      <w:r>
        <w:rPr>
          <w:spacing w:val="-5"/>
        </w:rPr>
        <w:t xml:space="preserve"> </w:t>
      </w:r>
      <w:r>
        <w:rPr>
          <w:spacing w:val="-1"/>
        </w:rPr>
        <w:t>შვიდჯერ,</w:t>
      </w:r>
      <w:r>
        <w:rPr>
          <w:spacing w:val="-5"/>
        </w:rPr>
        <w:t xml:space="preserve"> </w:t>
      </w:r>
      <w:r>
        <w:rPr>
          <w:spacing w:val="-1"/>
        </w:rPr>
        <w:t>ხოლო</w:t>
      </w:r>
      <w:r>
        <w:rPr>
          <w:spacing w:val="-4"/>
        </w:rPr>
        <w:t xml:space="preserve"> </w:t>
      </w:r>
      <w:r>
        <w:rPr>
          <w:spacing w:val="-1"/>
        </w:rPr>
        <w:t>უკანა</w:t>
      </w:r>
      <w:r>
        <w:rPr>
          <w:spacing w:val="-9"/>
        </w:rPr>
        <w:t xml:space="preserve"> </w:t>
      </w:r>
      <w:r>
        <w:t>სულ</w:t>
      </w:r>
      <w:r>
        <w:rPr>
          <w:spacing w:val="-12"/>
        </w:rPr>
        <w:t xml:space="preserve"> </w:t>
      </w:r>
      <w:r>
        <w:t>მცირე</w:t>
      </w:r>
      <w:r>
        <w:rPr>
          <w:spacing w:val="-7"/>
        </w:rPr>
        <w:t xml:space="preserve"> </w:t>
      </w:r>
      <w:r>
        <w:t>ოთხჯერ.</w:t>
      </w:r>
    </w:p>
    <w:p w:rsidR="008C0AD8" w:rsidRDefault="008C0AD8">
      <w:pPr>
        <w:pStyle w:val="BodyText"/>
        <w:spacing w:before="11"/>
        <w:ind w:left="0"/>
        <w:rPr>
          <w:sz w:val="19"/>
        </w:rPr>
      </w:pPr>
    </w:p>
    <w:p w:rsidR="008C0AD8" w:rsidRDefault="001329B3">
      <w:pPr>
        <w:pStyle w:val="BodyText"/>
      </w:pPr>
      <w:r w:rsidRPr="00181F47">
        <w:rPr>
          <w:b/>
          <w:spacing w:val="-2"/>
        </w:rPr>
        <w:t>5. შესყიდვის ობიექტის მიღება-ჩაბარების წესი</w:t>
      </w:r>
    </w:p>
    <w:p w:rsidR="008C0AD8" w:rsidRDefault="008C0AD8">
      <w:pPr>
        <w:pStyle w:val="BodyText"/>
        <w:spacing w:before="11"/>
        <w:ind w:left="0"/>
      </w:pPr>
    </w:p>
    <w:p w:rsidR="008C0AD8" w:rsidRDefault="001329B3">
      <w:pPr>
        <w:pStyle w:val="BodyText"/>
        <w:spacing w:line="259" w:lineRule="auto"/>
        <w:ind w:right="448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1"/>
        </w:rPr>
        <w:t xml:space="preserve"> </w:t>
      </w:r>
      <w:r>
        <w:t>შემსყიდველისა</w:t>
      </w:r>
      <w:r>
        <w:rPr>
          <w:spacing w:val="-7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მიმწოდებლის</w:t>
      </w:r>
      <w:r>
        <w:rPr>
          <w:spacing w:val="-4"/>
        </w:rPr>
        <w:t xml:space="preserve"> </w:t>
      </w:r>
      <w:r>
        <w:t>მიერ</w:t>
      </w:r>
      <w:r>
        <w:rPr>
          <w:spacing w:val="-4"/>
        </w:rPr>
        <w:t xml:space="preserve"> </w:t>
      </w:r>
      <w:r>
        <w:t>შესაბამისი</w:t>
      </w:r>
      <w:r>
        <w:rPr>
          <w:spacing w:val="-3"/>
        </w:rPr>
        <w:t xml:space="preserve"> </w:t>
      </w:r>
      <w:r>
        <w:t>უფლებამოსილი</w:t>
      </w:r>
      <w:r>
        <w:rPr>
          <w:spacing w:val="-5"/>
        </w:rPr>
        <w:t xml:space="preserve"> </w:t>
      </w:r>
      <w:r>
        <w:t>წარმომადგენლების ხელმოწერებით.</w:t>
      </w:r>
    </w:p>
    <w:p w:rsidR="008C0AD8" w:rsidRDefault="001329B3">
      <w:pPr>
        <w:pStyle w:val="BodyText"/>
        <w:tabs>
          <w:tab w:val="left" w:leader="hyphen" w:pos="9929"/>
        </w:tabs>
        <w:spacing w:before="158" w:line="259" w:lineRule="auto"/>
        <w:ind w:right="466"/>
        <w:jc w:val="both"/>
      </w:pPr>
      <w:r>
        <w:t>5.2. შემსყიდველის მხრიდან ხელშეკრულების 5.1. ქვეპუნქტში აღნიშნული შესყიდვის ობიექტის მიწოდების</w:t>
      </w:r>
      <w:r>
        <w:rPr>
          <w:spacing w:val="-47"/>
        </w:rPr>
        <w:t xml:space="preserve"> </w:t>
      </w:r>
      <w:r>
        <w:t>მიღება-ჩაბარების</w:t>
      </w:r>
      <w:r>
        <w:rPr>
          <w:spacing w:val="-8"/>
        </w:rPr>
        <w:t xml:space="preserve"> </w:t>
      </w:r>
      <w:r>
        <w:t>აქტის</w:t>
      </w:r>
      <w:r>
        <w:rPr>
          <w:spacing w:val="-5"/>
        </w:rPr>
        <w:t xml:space="preserve"> </w:t>
      </w:r>
      <w:r>
        <w:t>ხელმოწერაზე</w:t>
      </w:r>
      <w:r>
        <w:rPr>
          <w:spacing w:val="-2"/>
        </w:rPr>
        <w:t xml:space="preserve"> </w:t>
      </w:r>
      <w:r>
        <w:t>უფლებამოსილი</w:t>
      </w:r>
      <w:r>
        <w:rPr>
          <w:spacing w:val="-5"/>
        </w:rPr>
        <w:t xml:space="preserve"> </w:t>
      </w:r>
      <w:r>
        <w:t>პირები</w:t>
      </w:r>
      <w:r>
        <w:rPr>
          <w:spacing w:val="-3"/>
        </w:rPr>
        <w:t xml:space="preserve"> </w:t>
      </w:r>
      <w:r>
        <w:t>არიან</w:t>
      </w:r>
      <w:r>
        <w:rPr>
          <w:rFonts w:ascii="Times New Roman" w:eastAsia="Times New Roman" w:hAnsi="Times New Roman" w:cs="Times New Roman"/>
        </w:rPr>
        <w:tab/>
      </w:r>
      <w:r>
        <w:t>,</w:t>
      </w:r>
    </w:p>
    <w:p w:rsidR="008C0AD8" w:rsidRDefault="001329B3">
      <w:pPr>
        <w:pStyle w:val="BodyText"/>
        <w:tabs>
          <w:tab w:val="left" w:leader="hyphen" w:pos="4632"/>
        </w:tabs>
        <w:spacing w:before="2"/>
      </w:pPr>
      <w:r>
        <w:t>ხოლო</w:t>
      </w:r>
      <w:r>
        <w:rPr>
          <w:spacing w:val="-5"/>
        </w:rPr>
        <w:t xml:space="preserve"> </w:t>
      </w:r>
      <w:r>
        <w:t>მიმწოდებლის</w:t>
      </w:r>
      <w:r>
        <w:rPr>
          <w:spacing w:val="-5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8C0AD8" w:rsidRDefault="008C0AD8">
      <w:pPr>
        <w:pStyle w:val="BodyText"/>
        <w:ind w:left="0"/>
        <w:rPr>
          <w:sz w:val="22"/>
        </w:rPr>
      </w:pPr>
    </w:p>
    <w:p w:rsidR="008C0AD8" w:rsidRDefault="008C0AD8">
      <w:pPr>
        <w:pStyle w:val="BodyText"/>
        <w:ind w:left="0"/>
        <w:rPr>
          <w:sz w:val="18"/>
        </w:rPr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t>6. ანგარიშსწორების პირობები</w:t>
      </w:r>
    </w:p>
    <w:p w:rsidR="008C0AD8" w:rsidRDefault="008C0AD8">
      <w:pPr>
        <w:pStyle w:val="BodyText"/>
        <w:spacing w:before="1"/>
        <w:ind w:left="0"/>
      </w:pPr>
    </w:p>
    <w:p w:rsidR="008C0AD8" w:rsidRDefault="001329B3">
      <w:pPr>
        <w:pStyle w:val="BodyText"/>
        <w:spacing w:before="1"/>
      </w:pPr>
      <w:r>
        <w:rPr>
          <w:spacing w:val="-2"/>
        </w:rPr>
        <w:t>6.1.</w:t>
      </w:r>
      <w:r>
        <w:rPr>
          <w:spacing w:val="-10"/>
        </w:rPr>
        <w:t xml:space="preserve"> </w:t>
      </w:r>
      <w:r>
        <w:rPr>
          <w:spacing w:val="-2"/>
        </w:rPr>
        <w:t>ანგარიშსწორება</w:t>
      </w:r>
      <w:r>
        <w:rPr>
          <w:spacing w:val="-11"/>
        </w:rPr>
        <w:t xml:space="preserve"> </w:t>
      </w:r>
      <w:r>
        <w:rPr>
          <w:spacing w:val="-2"/>
        </w:rPr>
        <w:t>განხორციელდება</w:t>
      </w:r>
      <w:r>
        <w:rPr>
          <w:spacing w:val="-6"/>
        </w:rPr>
        <w:t xml:space="preserve"> </w:t>
      </w:r>
      <w:r>
        <w:rPr>
          <w:spacing w:val="-2"/>
        </w:rPr>
        <w:t>უნაღდო</w:t>
      </w:r>
      <w:r>
        <w:t xml:space="preserve"> </w:t>
      </w:r>
      <w:r>
        <w:rPr>
          <w:spacing w:val="-2"/>
        </w:rPr>
        <w:t>ანგარიშსწორების</w:t>
      </w:r>
      <w:r>
        <w:rPr>
          <w:spacing w:val="-4"/>
        </w:rPr>
        <w:t xml:space="preserve"> </w:t>
      </w:r>
      <w:r>
        <w:rPr>
          <w:spacing w:val="-1"/>
        </w:rPr>
        <w:t>ფორმით.</w:t>
      </w:r>
    </w:p>
    <w:p w:rsidR="008C0AD8" w:rsidRDefault="008C0AD8">
      <w:pPr>
        <w:pStyle w:val="BodyText"/>
        <w:spacing w:before="10"/>
        <w:ind w:left="0"/>
      </w:pPr>
    </w:p>
    <w:p w:rsidR="008C0AD8" w:rsidRDefault="001329B3">
      <w:pPr>
        <w:pStyle w:val="BodyText"/>
        <w:spacing w:line="259" w:lineRule="auto"/>
        <w:ind w:right="454"/>
        <w:jc w:val="both"/>
      </w:pPr>
      <w:r>
        <w:t>6.2.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მიღება-</w:t>
      </w:r>
      <w:r>
        <w:rPr>
          <w:spacing w:val="1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საგადასახადო</w:t>
      </w:r>
      <w:r>
        <w:rPr>
          <w:spacing w:val="11"/>
        </w:rPr>
        <w:t xml:space="preserve"> </w:t>
      </w:r>
      <w:r>
        <w:t>დოკუმენტაცია.</w:t>
      </w:r>
    </w:p>
    <w:p w:rsidR="008C0AD8" w:rsidRDefault="001329B3">
      <w:pPr>
        <w:pStyle w:val="BodyText"/>
        <w:spacing w:before="154" w:line="259" w:lineRule="auto"/>
        <w:ind w:right="449"/>
        <w:jc w:val="both"/>
      </w:pPr>
      <w:r>
        <w:t>6.3.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მოხდება</w:t>
      </w:r>
      <w:r>
        <w:rPr>
          <w:spacing w:val="1"/>
        </w:rPr>
        <w:t xml:space="preserve"> </w:t>
      </w:r>
      <w:r>
        <w:t>ფაქტიურად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შესაბამისად მიმწოდებლის მიერ ამ ხელშეკრულების 6.2. პუნქტის გათვალისწინებით, არაუგვიანეს 10 (ათი)</w:t>
      </w:r>
      <w:r>
        <w:rPr>
          <w:spacing w:val="1"/>
        </w:rPr>
        <w:t xml:space="preserve"> </w:t>
      </w:r>
      <w:r>
        <w:t>სამუშაო</w:t>
      </w:r>
      <w:r>
        <w:rPr>
          <w:spacing w:val="3"/>
        </w:rPr>
        <w:t xml:space="preserve"> </w:t>
      </w:r>
      <w:r>
        <w:t>დღის ვადაში.</w:t>
      </w:r>
    </w:p>
    <w:p w:rsidR="008C0AD8" w:rsidRDefault="008C0AD8">
      <w:pPr>
        <w:spacing w:line="259" w:lineRule="auto"/>
        <w:jc w:val="both"/>
        <w:sectPr w:rsidR="008C0AD8">
          <w:pgSz w:w="12240" w:h="15840"/>
          <w:pgMar w:top="1240" w:right="800" w:bottom="280" w:left="980" w:header="720" w:footer="720" w:gutter="0"/>
          <w:cols w:space="720"/>
        </w:sectPr>
      </w:pPr>
    </w:p>
    <w:p w:rsidR="008C0AD8" w:rsidRDefault="001329B3">
      <w:pPr>
        <w:pStyle w:val="BodyText"/>
        <w:spacing w:before="21" w:line="261" w:lineRule="auto"/>
        <w:ind w:right="463"/>
        <w:jc w:val="both"/>
      </w:pPr>
      <w:r>
        <w:lastRenderedPageBreak/>
        <w:t>6.4.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გამარჯვებული</w:t>
      </w:r>
      <w:r>
        <w:rPr>
          <w:spacing w:val="1"/>
        </w:rPr>
        <w:t xml:space="preserve"> </w:t>
      </w:r>
      <w:r>
        <w:t>პრეტენდენტის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შემოთავაზებული</w:t>
      </w:r>
      <w:r>
        <w:rPr>
          <w:spacing w:val="1"/>
        </w:rPr>
        <w:t xml:space="preserve"> </w:t>
      </w:r>
      <w:r>
        <w:t>საგარანტიო სერვისით გათვალისწინებული შესყიდვის ობიექტის ფასი შეიძლება შეიცვალოს საქართველოს</w:t>
      </w:r>
      <w:r>
        <w:rPr>
          <w:spacing w:val="1"/>
        </w:rPr>
        <w:t xml:space="preserve"> </w:t>
      </w:r>
      <w:r>
        <w:t>მთავრობის 2014 წლის 6 თებერვალის</w:t>
      </w:r>
      <w:r>
        <w:rPr>
          <w:spacing w:val="13"/>
        </w:rPr>
        <w:t xml:space="preserve"> </w:t>
      </w:r>
      <w:r>
        <w:t>N121 დადგენილების გათვალისწინებით.</w:t>
      </w:r>
    </w:p>
    <w:p w:rsidR="008C0AD8" w:rsidRDefault="001329B3">
      <w:pPr>
        <w:pStyle w:val="BodyText"/>
        <w:spacing w:before="156"/>
      </w:pPr>
      <w:r>
        <w:rPr>
          <w:spacing w:val="-2"/>
        </w:rPr>
        <w:t>6.5.</w:t>
      </w:r>
      <w:r>
        <w:rPr>
          <w:spacing w:val="-11"/>
        </w:rPr>
        <w:t xml:space="preserve"> </w:t>
      </w:r>
      <w:r>
        <w:rPr>
          <w:spacing w:val="-2"/>
        </w:rPr>
        <w:t>დაფინანსების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წყარო: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20-----</w:t>
      </w:r>
      <w:r>
        <w:rPr>
          <w:spacing w:val="-13"/>
        </w:rPr>
        <w:t xml:space="preserve"> </w:t>
      </w:r>
      <w:r>
        <w:rPr>
          <w:spacing w:val="-1"/>
        </w:rPr>
        <w:t>წლის</w:t>
      </w:r>
      <w:r>
        <w:rPr>
          <w:spacing w:val="-12"/>
        </w:rPr>
        <w:t xml:space="preserve"> </w:t>
      </w:r>
      <w:r>
        <w:rPr>
          <w:spacing w:val="-1"/>
        </w:rPr>
        <w:t>სახელმწიფო</w:t>
      </w:r>
      <w:r>
        <w:rPr>
          <w:spacing w:val="-9"/>
        </w:rPr>
        <w:t xml:space="preserve"> </w:t>
      </w:r>
      <w:r>
        <w:rPr>
          <w:spacing w:val="-1"/>
        </w:rPr>
        <w:t>ბიუჯეტი/გრანტი/საკუთარი</w:t>
      </w:r>
      <w:r>
        <w:rPr>
          <w:spacing w:val="-12"/>
        </w:rPr>
        <w:t xml:space="preserve"> </w:t>
      </w:r>
      <w:r>
        <w:rPr>
          <w:spacing w:val="-1"/>
        </w:rPr>
        <w:t>შემოსავლები...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9"/>
        <w:ind w:left="0"/>
      </w:pPr>
    </w:p>
    <w:p w:rsidR="008C0AD8" w:rsidRDefault="001329B3" w:rsidP="00181F47">
      <w:pPr>
        <w:pStyle w:val="BodyText"/>
      </w:pPr>
      <w:r w:rsidRPr="00181F47">
        <w:rPr>
          <w:b/>
          <w:spacing w:val="-2"/>
        </w:rPr>
        <w:t>7. მხარეთა ვალდებულებები და უფლებები</w:t>
      </w:r>
    </w:p>
    <w:p w:rsidR="008C0AD8" w:rsidRDefault="008C0AD8">
      <w:pPr>
        <w:pStyle w:val="BodyText"/>
        <w:spacing w:before="5"/>
        <w:ind w:left="0"/>
      </w:pPr>
    </w:p>
    <w:p w:rsidR="008C0AD8" w:rsidRDefault="001329B3">
      <w:pPr>
        <w:pStyle w:val="BodyText"/>
        <w:spacing w:before="1"/>
      </w:pPr>
      <w:r>
        <w:rPr>
          <w:spacing w:val="-4"/>
        </w:rPr>
        <w:t>7.1.</w:t>
      </w:r>
      <w:r>
        <w:rPr>
          <w:spacing w:val="-16"/>
        </w:rPr>
        <w:t xml:space="preserve"> </w:t>
      </w:r>
      <w:r>
        <w:rPr>
          <w:spacing w:val="-4"/>
        </w:rPr>
        <w:t>შემსყიდველი</w:t>
      </w:r>
      <w:r>
        <w:rPr>
          <w:spacing w:val="-17"/>
        </w:rPr>
        <w:t xml:space="preserve"> </w:t>
      </w:r>
      <w:proofErr w:type="gramStart"/>
      <w:r>
        <w:rPr>
          <w:spacing w:val="-3"/>
        </w:rPr>
        <w:t>ვალდებულია:</w:t>
      </w:r>
      <w:proofErr w:type="gramEnd"/>
    </w:p>
    <w:p w:rsidR="008C0AD8" w:rsidRDefault="008C0AD8">
      <w:pPr>
        <w:pStyle w:val="BodyText"/>
        <w:spacing w:before="8"/>
        <w:ind w:left="0"/>
      </w:pPr>
    </w:p>
    <w:p w:rsidR="008C0AD8" w:rsidRDefault="001329B3">
      <w:pPr>
        <w:pStyle w:val="BodyText"/>
        <w:spacing w:line="259" w:lineRule="auto"/>
        <w:ind w:right="456"/>
        <w:jc w:val="both"/>
      </w:pPr>
      <w:r>
        <w:t>ა)</w:t>
      </w:r>
      <w:r>
        <w:rPr>
          <w:spacing w:val="1"/>
        </w:rPr>
        <w:t xml:space="preserve"> </w:t>
      </w:r>
      <w:r>
        <w:t>მოახდინოს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მიმწოდებელთან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proofErr w:type="gramStart"/>
      <w:r>
        <w:t>შესაბამისად;</w:t>
      </w:r>
      <w:proofErr w:type="gramEnd"/>
    </w:p>
    <w:p w:rsidR="008C0AD8" w:rsidRDefault="001329B3">
      <w:pPr>
        <w:pStyle w:val="BodyText"/>
        <w:spacing w:before="161"/>
      </w:pPr>
      <w:r>
        <w:rPr>
          <w:spacing w:val="-1"/>
        </w:rPr>
        <w:t>ბ)</w:t>
      </w:r>
      <w:r>
        <w:rPr>
          <w:spacing w:val="4"/>
        </w:rPr>
        <w:t xml:space="preserve"> </w:t>
      </w:r>
      <w:r>
        <w:rPr>
          <w:spacing w:val="-1"/>
        </w:rPr>
        <w:t>უზრუნველყოს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ობიექტის</w:t>
      </w:r>
      <w:r>
        <w:rPr>
          <w:spacing w:val="-11"/>
        </w:rPr>
        <w:t xml:space="preserve"> </w:t>
      </w:r>
      <w:r>
        <w:t>მიღება.</w:t>
      </w:r>
    </w:p>
    <w:p w:rsidR="008C0AD8" w:rsidRDefault="001329B3">
      <w:pPr>
        <w:pStyle w:val="BodyText"/>
        <w:spacing w:before="176" w:line="259" w:lineRule="auto"/>
        <w:ind w:right="456"/>
        <w:jc w:val="both"/>
      </w:pPr>
      <w:r>
        <w:t>გ) დაიცვას (CON2</w:t>
      </w:r>
      <w:r w:rsidR="00DC4D9D">
        <w:t>2</w:t>
      </w:r>
      <w:r>
        <w:t>00000...) კონსოლიდირებული ტენდერის ფარგლებში მიმწოდებლის მიერ წარმოდგენილ</w:t>
      </w:r>
      <w:r>
        <w:rPr>
          <w:spacing w:val="1"/>
        </w:rPr>
        <w:t xml:space="preserve"> </w:t>
      </w:r>
      <w:r>
        <w:t>დანართ</w:t>
      </w:r>
      <w:r>
        <w:rPr>
          <w:spacing w:val="-1"/>
        </w:rPr>
        <w:t xml:space="preserve"> </w:t>
      </w:r>
      <w:r>
        <w:t>N2</w:t>
      </w:r>
      <w:r>
        <w:rPr>
          <w:spacing w:val="8"/>
        </w:rPr>
        <w:t xml:space="preserve"> </w:t>
      </w:r>
      <w:r>
        <w:t>-ში</w:t>
      </w:r>
      <w:r>
        <w:rPr>
          <w:spacing w:val="2"/>
        </w:rPr>
        <w:t xml:space="preserve"> </w:t>
      </w:r>
      <w:r>
        <w:t>მითითებული ვადები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პირობები.</w:t>
      </w:r>
    </w:p>
    <w:p w:rsidR="008C0AD8" w:rsidRDefault="001329B3">
      <w:pPr>
        <w:pStyle w:val="BodyText"/>
        <w:spacing w:before="166"/>
      </w:pPr>
      <w:r>
        <w:rPr>
          <w:spacing w:val="-4"/>
        </w:rPr>
        <w:t>7.2.</w:t>
      </w:r>
      <w:r>
        <w:rPr>
          <w:spacing w:val="-6"/>
        </w:rPr>
        <w:t xml:space="preserve"> </w:t>
      </w:r>
      <w:r>
        <w:rPr>
          <w:spacing w:val="-3"/>
        </w:rPr>
        <w:t>შემსყიდველს</w:t>
      </w:r>
      <w:r>
        <w:rPr>
          <w:spacing w:val="-10"/>
        </w:rPr>
        <w:t xml:space="preserve"> </w:t>
      </w:r>
      <w:r>
        <w:rPr>
          <w:spacing w:val="-3"/>
        </w:rPr>
        <w:t>უფლება</w:t>
      </w:r>
      <w:r>
        <w:rPr>
          <w:spacing w:val="-13"/>
        </w:rPr>
        <w:t xml:space="preserve"> </w:t>
      </w:r>
      <w:proofErr w:type="gramStart"/>
      <w:r>
        <w:rPr>
          <w:spacing w:val="-3"/>
        </w:rPr>
        <w:t>აქვს:</w:t>
      </w:r>
      <w:proofErr w:type="gramEnd"/>
    </w:p>
    <w:p w:rsidR="008C0AD8" w:rsidRDefault="008C0AD8">
      <w:pPr>
        <w:pStyle w:val="BodyText"/>
        <w:ind w:left="0"/>
      </w:pPr>
    </w:p>
    <w:p w:rsidR="008C0AD8" w:rsidRDefault="001329B3">
      <w:pPr>
        <w:pStyle w:val="BodyText"/>
        <w:spacing w:before="154"/>
      </w:pPr>
      <w:r>
        <w:t>ა)</w:t>
      </w:r>
      <w:r>
        <w:rPr>
          <w:spacing w:val="-5"/>
        </w:rPr>
        <w:t xml:space="preserve"> </w:t>
      </w:r>
      <w:r>
        <w:t>შეამოწმოს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ობიექტის</w:t>
      </w:r>
      <w:r>
        <w:rPr>
          <w:spacing w:val="-1"/>
        </w:rPr>
        <w:t xml:space="preserve"> </w:t>
      </w:r>
      <w:r>
        <w:t>ხარისხის</w:t>
      </w:r>
      <w:r>
        <w:rPr>
          <w:spacing w:val="-4"/>
        </w:rPr>
        <w:t xml:space="preserve"> </w:t>
      </w:r>
      <w:r>
        <w:t>შესაბამისობა</w:t>
      </w:r>
      <w:r>
        <w:rPr>
          <w:spacing w:val="-5"/>
        </w:rPr>
        <w:t xml:space="preserve"> </w:t>
      </w:r>
      <w:proofErr w:type="gramStart"/>
      <w:r>
        <w:t>ხელშეკრულებასთან;</w:t>
      </w:r>
      <w:proofErr w:type="gramEnd"/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6"/>
        <w:ind w:left="0"/>
        <w:rPr>
          <w:sz w:val="27"/>
        </w:rPr>
      </w:pPr>
    </w:p>
    <w:p w:rsidR="008C0AD8" w:rsidRDefault="001329B3">
      <w:pPr>
        <w:pStyle w:val="BodyText"/>
      </w:pPr>
      <w:r>
        <w:t>7.3.</w:t>
      </w:r>
      <w:r>
        <w:rPr>
          <w:spacing w:val="-3"/>
        </w:rPr>
        <w:t xml:space="preserve"> </w:t>
      </w:r>
      <w:r>
        <w:t>მიმწოდებელი</w:t>
      </w:r>
      <w:r>
        <w:rPr>
          <w:spacing w:val="-4"/>
        </w:rPr>
        <w:t xml:space="preserve"> </w:t>
      </w:r>
      <w:proofErr w:type="gramStart"/>
      <w:r>
        <w:t>ვალდებულია:</w:t>
      </w:r>
      <w:proofErr w:type="gramEnd"/>
    </w:p>
    <w:p w:rsidR="008C0AD8" w:rsidRDefault="001329B3">
      <w:pPr>
        <w:pStyle w:val="BodyText"/>
        <w:spacing w:before="178"/>
      </w:pPr>
      <w:r>
        <w:t>ა)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4"/>
        </w:rPr>
        <w:t xml:space="preserve"> </w:t>
      </w:r>
      <w:proofErr w:type="gramStart"/>
      <w:r>
        <w:t>პირობა;</w:t>
      </w:r>
      <w:proofErr w:type="gramEnd"/>
    </w:p>
    <w:p w:rsidR="008C0AD8" w:rsidRDefault="008C0AD8">
      <w:pPr>
        <w:pStyle w:val="BodyText"/>
        <w:spacing w:before="10"/>
        <w:ind w:left="0"/>
        <w:rPr>
          <w:sz w:val="13"/>
        </w:rPr>
      </w:pPr>
    </w:p>
    <w:p w:rsidR="008C0AD8" w:rsidRDefault="001329B3">
      <w:pPr>
        <w:pStyle w:val="BodyText"/>
        <w:spacing w:line="259" w:lineRule="auto"/>
        <w:ind w:right="458"/>
        <w:jc w:val="both"/>
      </w:pPr>
      <w:r>
        <w:t>ბ) ხელშეკრულებით განსაზღვრულ საგარანტიო მომსახურების პერიოდში აღმოჩენილი ნაკლი ან დეფექტი</w:t>
      </w:r>
      <w:r>
        <w:rPr>
          <w:spacing w:val="1"/>
        </w:rPr>
        <w:t xml:space="preserve"> </w:t>
      </w:r>
      <w:r>
        <w:t>გამოასწოროს 2</w:t>
      </w:r>
      <w:r>
        <w:rPr>
          <w:spacing w:val="1"/>
        </w:rPr>
        <w:t xml:space="preserve"> </w:t>
      </w:r>
      <w:r>
        <w:t>(ორი) სამუშაო</w:t>
      </w:r>
      <w:r>
        <w:rPr>
          <w:spacing w:val="4"/>
        </w:rPr>
        <w:t xml:space="preserve"> </w:t>
      </w:r>
      <w:r>
        <w:t>დღის ვადაში.</w:t>
      </w:r>
    </w:p>
    <w:p w:rsidR="008C0AD8" w:rsidRDefault="001329B3">
      <w:pPr>
        <w:pStyle w:val="BodyText"/>
        <w:spacing w:before="161" w:line="259" w:lineRule="auto"/>
        <w:ind w:right="461"/>
        <w:jc w:val="both"/>
      </w:pPr>
      <w:r>
        <w:t>გ) ხელშეკრულების შესრულების პროცესში წამოჭრილ გაუთვალისწინებელ ხელშემშლელ გარემოებებთან</w:t>
      </w:r>
      <w:r>
        <w:rPr>
          <w:spacing w:val="1"/>
        </w:rPr>
        <w:t xml:space="preserve"> </w:t>
      </w:r>
      <w:r>
        <w:t>დაკავშირებით, დაუყოვნებლივ გაუგზავნოს შემსყიდველს წერილობითი შეტყობინება შეფერხების ფაქტის,</w:t>
      </w:r>
      <w:r>
        <w:rPr>
          <w:spacing w:val="1"/>
        </w:rPr>
        <w:t xml:space="preserve"> </w:t>
      </w:r>
      <w:r>
        <w:t>მისი</w:t>
      </w:r>
      <w:r>
        <w:rPr>
          <w:spacing w:val="-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9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 მიზეზების</w:t>
      </w:r>
      <w:r>
        <w:rPr>
          <w:spacing w:val="9"/>
        </w:rPr>
        <w:t xml:space="preserve"> </w:t>
      </w:r>
      <w:proofErr w:type="gramStart"/>
      <w:r>
        <w:t>შესახებ;</w:t>
      </w:r>
      <w:proofErr w:type="gramEnd"/>
    </w:p>
    <w:p w:rsidR="008C0AD8" w:rsidRDefault="001329B3">
      <w:pPr>
        <w:pStyle w:val="BodyText"/>
        <w:spacing w:before="162" w:line="259" w:lineRule="auto"/>
        <w:ind w:right="451"/>
        <w:jc w:val="both"/>
      </w:pPr>
      <w:r>
        <w:t>დ)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ათას</w:t>
      </w:r>
      <w:r>
        <w:rPr>
          <w:spacing w:val="1"/>
        </w:rPr>
        <w:t xml:space="preserve"> </w:t>
      </w:r>
      <w:r>
        <w:t>კილომეტრზე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ხუნდები,</w:t>
      </w:r>
      <w:r>
        <w:rPr>
          <w:spacing w:val="1"/>
        </w:rPr>
        <w:t xml:space="preserve"> </w:t>
      </w:r>
      <w:r>
        <w:t>საჭიროების შემთხვევაში,</w:t>
      </w:r>
      <w:r>
        <w:rPr>
          <w:spacing w:val="2"/>
        </w:rPr>
        <w:t xml:space="preserve"> </w:t>
      </w:r>
      <w:r>
        <w:t>წინა</w:t>
      </w:r>
      <w:r>
        <w:rPr>
          <w:spacing w:val="-1"/>
        </w:rPr>
        <w:t xml:space="preserve"> </w:t>
      </w:r>
      <w:r>
        <w:t>სულ</w:t>
      </w:r>
      <w:r>
        <w:rPr>
          <w:spacing w:val="-9"/>
        </w:rPr>
        <w:t xml:space="preserve"> </w:t>
      </w:r>
      <w:r>
        <w:t>მცირე</w:t>
      </w:r>
      <w:r>
        <w:rPr>
          <w:spacing w:val="-1"/>
        </w:rPr>
        <w:t xml:space="preserve"> </w:t>
      </w:r>
      <w:r>
        <w:t>შვიდჯერ,</w:t>
      </w:r>
      <w:r>
        <w:rPr>
          <w:spacing w:val="4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უკანა</w:t>
      </w:r>
      <w:r>
        <w:rPr>
          <w:spacing w:val="-4"/>
        </w:rPr>
        <w:t xml:space="preserve"> </w:t>
      </w:r>
      <w:r>
        <w:t>სულ</w:t>
      </w:r>
      <w:r>
        <w:rPr>
          <w:spacing w:val="-11"/>
        </w:rPr>
        <w:t xml:space="preserve"> </w:t>
      </w:r>
      <w:r>
        <w:t>მცირე</w:t>
      </w:r>
      <w:r>
        <w:rPr>
          <w:spacing w:val="1"/>
        </w:rPr>
        <w:t xml:space="preserve"> </w:t>
      </w:r>
      <w:r>
        <w:t>ოთხჯერ.</w:t>
      </w:r>
    </w:p>
    <w:p w:rsidR="008C0AD8" w:rsidRDefault="001329B3">
      <w:pPr>
        <w:pStyle w:val="BodyText"/>
        <w:spacing w:before="151" w:line="259" w:lineRule="auto"/>
        <w:ind w:right="441"/>
        <w:jc w:val="both"/>
      </w:pPr>
      <w:r>
        <w:t>ე)</w:t>
      </w:r>
      <w:r>
        <w:rPr>
          <w:spacing w:val="1"/>
        </w:rPr>
        <w:t xml:space="preserve"> </w:t>
      </w:r>
      <w:r>
        <w:t>უსასყიდლოდ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კომპონენტების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მომსახურება,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დანართ</w:t>
      </w:r>
      <w:r>
        <w:rPr>
          <w:spacing w:val="1"/>
        </w:rPr>
        <w:t xml:space="preserve"> </w:t>
      </w:r>
      <w:r>
        <w:t>#2-ით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ფლობის</w:t>
      </w:r>
      <w:r>
        <w:rPr>
          <w:spacing w:val="1"/>
        </w:rPr>
        <w:t xml:space="preserve"> </w:t>
      </w:r>
      <w:r>
        <w:t>ღირებულებაში,</w:t>
      </w:r>
      <w:r>
        <w:rPr>
          <w:spacing w:val="1"/>
        </w:rPr>
        <w:t xml:space="preserve"> </w:t>
      </w:r>
      <w:r>
        <w:t>თუმცა</w:t>
      </w:r>
      <w:r>
        <w:rPr>
          <w:spacing w:val="1"/>
        </w:rPr>
        <w:t xml:space="preserve"> </w:t>
      </w:r>
      <w:r>
        <w:t>მწარმოებლის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გეგმიური</w:t>
      </w:r>
      <w:r>
        <w:rPr>
          <w:spacing w:val="1"/>
        </w:rPr>
        <w:t xml:space="preserve"> </w:t>
      </w:r>
      <w:r>
        <w:t>ფლობის</w:t>
      </w:r>
      <w:r>
        <w:rPr>
          <w:spacing w:val="-47"/>
        </w:rPr>
        <w:t xml:space="preserve"> </w:t>
      </w:r>
      <w:r>
        <w:t>კომპონენტად/ებად. გარდა სწრაფცვეთადი ნაწილებისა და მასალებისა (ანტიფრიზი, ფრეონი, საბურავები,</w:t>
      </w:r>
      <w:r>
        <w:rPr>
          <w:spacing w:val="1"/>
        </w:rPr>
        <w:t xml:space="preserve"> </w:t>
      </w:r>
      <w:r>
        <w:t>ელექტრონათურები,</w:t>
      </w:r>
      <w:r>
        <w:rPr>
          <w:spacing w:val="1"/>
        </w:rPr>
        <w:t xml:space="preserve"> </w:t>
      </w:r>
      <w:r>
        <w:t>ელექტრომცველები,</w:t>
      </w:r>
      <w:r>
        <w:rPr>
          <w:spacing w:val="1"/>
        </w:rPr>
        <w:t xml:space="preserve"> </w:t>
      </w:r>
      <w:r>
        <w:t>შუშის</w:t>
      </w:r>
      <w:r>
        <w:rPr>
          <w:spacing w:val="1"/>
        </w:rPr>
        <w:t xml:space="preserve"> </w:t>
      </w:r>
      <w:r>
        <w:t>საწმენდი</w:t>
      </w:r>
      <w:r>
        <w:rPr>
          <w:spacing w:val="1"/>
        </w:rPr>
        <w:t xml:space="preserve"> </w:t>
      </w:r>
      <w:r>
        <w:t>ჯაგრისები,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 გადაცემათა კოლოფის მომჭიმი 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დისკი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საყრდენი</w:t>
      </w:r>
      <w:r>
        <w:rPr>
          <w:spacing w:val="-7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8C0AD8" w:rsidRDefault="001329B3" w:rsidP="00181F47">
      <w:pPr>
        <w:pStyle w:val="BodyText"/>
        <w:spacing w:before="176" w:line="259" w:lineRule="auto"/>
      </w:pPr>
      <w:r w:rsidRPr="00181F47">
        <w:t>ვ) უზრუნველყოს გეგმიური მომსახურების ჩატარება დანართით განსაზღვრულ ვადაში.</w:t>
      </w:r>
    </w:p>
    <w:p w:rsidR="008C0AD8" w:rsidRDefault="008C0AD8">
      <w:pPr>
        <w:pStyle w:val="BodyText"/>
        <w:spacing w:before="12"/>
        <w:ind w:left="0"/>
        <w:rPr>
          <w:sz w:val="19"/>
        </w:rPr>
      </w:pPr>
    </w:p>
    <w:p w:rsidR="008C0AD8" w:rsidRDefault="001329B3">
      <w:pPr>
        <w:pStyle w:val="BodyText"/>
      </w:pPr>
      <w:r>
        <w:t>7.4.</w:t>
      </w:r>
      <w:r>
        <w:rPr>
          <w:spacing w:val="-11"/>
        </w:rPr>
        <w:t xml:space="preserve"> </w:t>
      </w:r>
      <w:r>
        <w:t>მიმწოდებელს</w:t>
      </w:r>
      <w:r>
        <w:rPr>
          <w:spacing w:val="-10"/>
        </w:rPr>
        <w:t xml:space="preserve"> </w:t>
      </w:r>
      <w:r>
        <w:t>უფლება</w:t>
      </w:r>
      <w:r>
        <w:rPr>
          <w:spacing w:val="-10"/>
        </w:rPr>
        <w:t xml:space="preserve"> </w:t>
      </w:r>
      <w:proofErr w:type="gramStart"/>
      <w:r>
        <w:t>აქვს:</w:t>
      </w:r>
      <w:proofErr w:type="gramEnd"/>
    </w:p>
    <w:p w:rsidR="008C0AD8" w:rsidRDefault="001329B3">
      <w:pPr>
        <w:pStyle w:val="BodyText"/>
        <w:spacing w:before="176" w:line="259" w:lineRule="auto"/>
      </w:pPr>
      <w:r>
        <w:t>ა)</w:t>
      </w:r>
      <w:r>
        <w:rPr>
          <w:spacing w:val="29"/>
        </w:rPr>
        <w:t xml:space="preserve"> </w:t>
      </w:r>
      <w:r>
        <w:t>მოსთხოვოს</w:t>
      </w:r>
      <w:r>
        <w:rPr>
          <w:spacing w:val="30"/>
        </w:rPr>
        <w:t xml:space="preserve"> </w:t>
      </w:r>
      <w:r>
        <w:t>შემსყიდველს</w:t>
      </w:r>
      <w:r>
        <w:rPr>
          <w:spacing w:val="31"/>
        </w:rPr>
        <w:t xml:space="preserve"> </w:t>
      </w:r>
      <w:r>
        <w:t>შესყიდვის</w:t>
      </w:r>
      <w:r>
        <w:rPr>
          <w:spacing w:val="31"/>
        </w:rPr>
        <w:t xml:space="preserve"> </w:t>
      </w:r>
      <w:r>
        <w:t>ობიექტის</w:t>
      </w:r>
      <w:r>
        <w:rPr>
          <w:spacing w:val="33"/>
        </w:rPr>
        <w:t xml:space="preserve"> </w:t>
      </w:r>
      <w:r>
        <w:t>ღირებულების</w:t>
      </w:r>
      <w:r>
        <w:rPr>
          <w:spacing w:val="31"/>
        </w:rPr>
        <w:t xml:space="preserve"> </w:t>
      </w:r>
      <w:r>
        <w:t>ანაზღაურება</w:t>
      </w:r>
      <w:r>
        <w:rPr>
          <w:spacing w:val="30"/>
        </w:rPr>
        <w:t xml:space="preserve"> </w:t>
      </w:r>
      <w:r>
        <w:t>ხელშეკრულებით</w:t>
      </w:r>
      <w:r>
        <w:rPr>
          <w:spacing w:val="-47"/>
        </w:rPr>
        <w:t xml:space="preserve"> </w:t>
      </w:r>
      <w:r>
        <w:t>გათვალისწინებული პირობებით.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8"/>
        <w:ind w:left="0"/>
      </w:pPr>
    </w:p>
    <w:p w:rsidR="00181F47" w:rsidRDefault="00181F47">
      <w:pPr>
        <w:pStyle w:val="BodyText"/>
        <w:spacing w:before="8"/>
        <w:ind w:left="0"/>
      </w:pPr>
    </w:p>
    <w:p w:rsidR="008C0AD8" w:rsidRPr="00181F47" w:rsidRDefault="001329B3">
      <w:pPr>
        <w:pStyle w:val="BodyText"/>
        <w:rPr>
          <w:b/>
          <w:spacing w:val="-2"/>
        </w:rPr>
      </w:pPr>
      <w:r w:rsidRPr="00181F47">
        <w:rPr>
          <w:b/>
          <w:spacing w:val="-2"/>
        </w:rPr>
        <w:lastRenderedPageBreak/>
        <w:t>8. მხარეთა პასუხისმგებლობა ხელშეკრულების დარღვევისას</w:t>
      </w:r>
    </w:p>
    <w:p w:rsidR="00181F47" w:rsidRDefault="00181F47">
      <w:pPr>
        <w:pStyle w:val="BodyText"/>
        <w:spacing w:before="26" w:line="261" w:lineRule="auto"/>
        <w:ind w:right="533"/>
        <w:jc w:val="both"/>
      </w:pPr>
    </w:p>
    <w:p w:rsidR="008C0AD8" w:rsidRDefault="001329B3">
      <w:pPr>
        <w:pStyle w:val="BodyText"/>
        <w:spacing w:before="26" w:line="261" w:lineRule="auto"/>
        <w:ind w:right="533"/>
        <w:jc w:val="both"/>
      </w:pPr>
      <w:r>
        <w:t>8.1. ხელშეკრულების პირობების არაჯეროვნად შესრულების შემთხვევაში შემსყიდველი 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-5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ღირებულების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პროცენტის</w:t>
      </w:r>
      <w:r>
        <w:rPr>
          <w:spacing w:val="-2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21" w:line="259" w:lineRule="auto"/>
        <w:ind w:right="453"/>
        <w:jc w:val="both"/>
      </w:pPr>
      <w:r>
        <w:t>8.2.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შეცვლისათვის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გადააცილა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-4"/>
        </w:rPr>
        <w:t xml:space="preserve"> </w:t>
      </w:r>
      <w:r>
        <w:t>მიწოდებული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ობიექტის</w:t>
      </w:r>
      <w:r>
        <w:rPr>
          <w:spacing w:val="-9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0,5 პროცენტის</w:t>
      </w:r>
      <w:r>
        <w:rPr>
          <w:spacing w:val="-4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158" w:line="259" w:lineRule="auto"/>
        <w:ind w:right="446"/>
        <w:jc w:val="both"/>
      </w:pPr>
      <w:r>
        <w:t>8.3.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 ობიექტის 0,5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3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155" w:line="259" w:lineRule="auto"/>
        <w:ind w:right="448"/>
        <w:jc w:val="both"/>
      </w:pPr>
      <w:r>
        <w:t>8.4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 ორგანიზაციას გადაიხადოს პირგასამტეხლო ყოველ ვადაგადაცილებულ დღეზე გადაუხდელი</w:t>
      </w:r>
      <w:r>
        <w:rPr>
          <w:spacing w:val="1"/>
        </w:rPr>
        <w:t xml:space="preserve"> </w:t>
      </w:r>
      <w:r>
        <w:t>თანხის 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3"/>
        </w:rPr>
        <w:t xml:space="preserve"> </w:t>
      </w:r>
      <w:r>
        <w:t>ოდენობით</w:t>
      </w:r>
    </w:p>
    <w:p w:rsidR="008C0AD8" w:rsidRDefault="008C0AD8">
      <w:pPr>
        <w:pStyle w:val="BodyText"/>
        <w:ind w:left="0"/>
      </w:pPr>
    </w:p>
    <w:p w:rsidR="008C0AD8" w:rsidRDefault="001329B3" w:rsidP="001329B3">
      <w:pPr>
        <w:pStyle w:val="BodyText"/>
      </w:pPr>
      <w:r w:rsidRPr="001329B3">
        <w:rPr>
          <w:b/>
          <w:spacing w:val="-2"/>
        </w:rPr>
        <w:t>9. ხელშეკრულების შესრულების გარანტია</w:t>
      </w:r>
    </w:p>
    <w:p w:rsidR="008C0AD8" w:rsidRDefault="008C0AD8">
      <w:pPr>
        <w:pStyle w:val="BodyText"/>
        <w:spacing w:before="3"/>
        <w:ind w:left="0"/>
      </w:pPr>
    </w:p>
    <w:p w:rsidR="008C0AD8" w:rsidRDefault="001329B3">
      <w:pPr>
        <w:pStyle w:val="BodyText"/>
        <w:spacing w:line="259" w:lineRule="auto"/>
        <w:ind w:right="209"/>
        <w:jc w:val="both"/>
      </w:pPr>
      <w:r>
        <w:rPr>
          <w:spacing w:val="-1"/>
        </w:rPr>
        <w:t>9.1.</w:t>
      </w:r>
      <w:r>
        <w:rPr>
          <w:spacing w:val="-9"/>
        </w:rPr>
        <w:t xml:space="preserve"> </w:t>
      </w:r>
      <w:r>
        <w:rPr>
          <w:spacing w:val="-1"/>
        </w:rPr>
        <w:t>იმ</w:t>
      </w:r>
      <w:r>
        <w:rPr>
          <w:spacing w:val="-9"/>
        </w:rPr>
        <w:t xml:space="preserve"> </w:t>
      </w:r>
      <w:r>
        <w:rPr>
          <w:spacing w:val="-1"/>
        </w:rPr>
        <w:t>შემთხვევაში</w:t>
      </w:r>
      <w:r>
        <w:rPr>
          <w:spacing w:val="-10"/>
        </w:rPr>
        <w:t xml:space="preserve"> </w:t>
      </w:r>
      <w:r>
        <w:t>თუ</w:t>
      </w:r>
      <w:r>
        <w:rPr>
          <w:spacing w:val="-10"/>
        </w:rPr>
        <w:t xml:space="preserve"> </w:t>
      </w:r>
      <w:r>
        <w:t>სახელშეკრულებო</w:t>
      </w:r>
      <w:r>
        <w:rPr>
          <w:spacing w:val="-3"/>
        </w:rPr>
        <w:t xml:space="preserve"> </w:t>
      </w:r>
      <w:r>
        <w:t>ღირებულება</w:t>
      </w:r>
      <w:r>
        <w:rPr>
          <w:spacing w:val="-9"/>
        </w:rPr>
        <w:t xml:space="preserve"> </w:t>
      </w:r>
      <w:r>
        <w:t>აღემატება</w:t>
      </w:r>
      <w:r>
        <w:rPr>
          <w:spacing w:val="-12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ლარს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48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rPr>
          <w:spacing w:val="-1"/>
        </w:rPr>
        <w:t>ღირებულების</w:t>
      </w:r>
      <w:r>
        <w:rPr>
          <w:spacing w:val="-12"/>
        </w:rPr>
        <w:t xml:space="preserve"> </w:t>
      </w:r>
      <w:r>
        <w:rPr>
          <w:spacing w:val="-1"/>
        </w:rPr>
        <w:t>5%-ის</w:t>
      </w:r>
      <w:r>
        <w:rPr>
          <w:spacing w:val="-9"/>
        </w:rPr>
        <w:t xml:space="preserve"> </w:t>
      </w:r>
      <w:r>
        <w:rPr>
          <w:spacing w:val="-1"/>
        </w:rPr>
        <w:t>ოდენობით,</w:t>
      </w:r>
      <w:r>
        <w:rPr>
          <w:spacing w:val="-9"/>
        </w:rPr>
        <w:t xml:space="preserve"> </w:t>
      </w:r>
      <w:r>
        <w:rPr>
          <w:spacing w:val="-1"/>
        </w:rPr>
        <w:t>რომლის</w:t>
      </w:r>
      <w:r>
        <w:rPr>
          <w:spacing w:val="-10"/>
        </w:rPr>
        <w:t xml:space="preserve"> </w:t>
      </w:r>
      <w:r>
        <w:rPr>
          <w:spacing w:val="-1"/>
        </w:rPr>
        <w:t>ოდენობა</w:t>
      </w:r>
      <w:r>
        <w:rPr>
          <w:spacing w:val="-5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შემცირდება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ნაკისრი</w:t>
      </w:r>
      <w:r>
        <w:rPr>
          <w:spacing w:val="-7"/>
        </w:rPr>
        <w:t xml:space="preserve"> </w:t>
      </w:r>
      <w:r>
        <w:t>ვალდებულების</w:t>
      </w:r>
      <w:r>
        <w:rPr>
          <w:spacing w:val="-48"/>
        </w:rPr>
        <w:t xml:space="preserve"> </w:t>
      </w:r>
      <w:r>
        <w:t>შესრულების პროპორციულად. გარანტია წარმოდგენილი უნდა იყოს საქართველოს ეროვნული ბანკის 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-5"/>
        </w:rPr>
        <w:t xml:space="preserve"> </w:t>
      </w:r>
      <w:r>
        <w:t>სამსახური“-ს</w:t>
      </w:r>
      <w:r>
        <w:rPr>
          <w:spacing w:val="-6"/>
        </w:rPr>
        <w:t xml:space="preserve"> </w:t>
      </w:r>
      <w:r>
        <w:t>მიერ</w:t>
      </w:r>
      <w:r>
        <w:rPr>
          <w:spacing w:val="-3"/>
        </w:rPr>
        <w:t xml:space="preserve"> </w:t>
      </w:r>
      <w:r>
        <w:t>ლიცენზირებული</w:t>
      </w:r>
      <w:r>
        <w:rPr>
          <w:spacing w:val="-5"/>
        </w:rPr>
        <w:t xml:space="preserve"> </w:t>
      </w:r>
      <w:r>
        <w:t>სადაზღვევო</w:t>
      </w:r>
      <w:r>
        <w:rPr>
          <w:spacing w:val="3"/>
        </w:rPr>
        <w:t xml:space="preserve"> </w:t>
      </w:r>
      <w:r>
        <w:t>კომპანიიდან,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ეროვნულ</w:t>
      </w:r>
      <w:r>
        <w:rPr>
          <w:spacing w:val="-10"/>
        </w:rPr>
        <w:t xml:space="preserve"> </w:t>
      </w:r>
      <w:r>
        <w:t>ვალუტაში.</w:t>
      </w:r>
    </w:p>
    <w:p w:rsidR="008C0AD8" w:rsidRDefault="008C0AD8">
      <w:pPr>
        <w:pStyle w:val="BodyText"/>
        <w:ind w:left="0"/>
      </w:pPr>
    </w:p>
    <w:p w:rsidR="008C0AD8" w:rsidRDefault="001329B3">
      <w:pPr>
        <w:pStyle w:val="BodyText"/>
        <w:tabs>
          <w:tab w:val="left" w:pos="7304"/>
        </w:tabs>
        <w:spacing w:before="173"/>
      </w:pPr>
      <w:r>
        <w:t>9.2.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გარანტიის</w:t>
      </w:r>
      <w:r>
        <w:rPr>
          <w:spacing w:val="-2"/>
        </w:rPr>
        <w:t xml:space="preserve"> </w:t>
      </w:r>
      <w:r>
        <w:t>მოქმედების</w:t>
      </w:r>
      <w:r>
        <w:rPr>
          <w:spacing w:val="-4"/>
        </w:rPr>
        <w:t xml:space="preserve"> </w:t>
      </w:r>
      <w:r>
        <w:t>ვადაა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წლის</w:t>
      </w:r>
      <w:r>
        <w:rPr>
          <w:spacing w:val="-2"/>
        </w:rPr>
        <w:t xml:space="preserve"> </w:t>
      </w:r>
      <w:r>
        <w:t>ჩათვლით.</w:t>
      </w:r>
    </w:p>
    <w:p w:rsidR="008C0AD8" w:rsidRDefault="008C0AD8">
      <w:pPr>
        <w:pStyle w:val="BodyText"/>
        <w:spacing w:before="7"/>
        <w:ind w:left="0"/>
        <w:rPr>
          <w:sz w:val="23"/>
        </w:rPr>
      </w:pPr>
    </w:p>
    <w:p w:rsidR="008C0AD8" w:rsidRDefault="001329B3">
      <w:pPr>
        <w:pStyle w:val="BodyText"/>
      </w:pPr>
      <w:r>
        <w:rPr>
          <w:w w:val="95"/>
        </w:rPr>
        <w:t>9.3.</w:t>
      </w:r>
      <w:r>
        <w:rPr>
          <w:spacing w:val="26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39"/>
          <w:w w:val="95"/>
        </w:rPr>
        <w:t xml:space="preserve"> </w:t>
      </w:r>
      <w:r>
        <w:rPr>
          <w:w w:val="95"/>
        </w:rPr>
        <w:t>შესრულების</w:t>
      </w:r>
      <w:r>
        <w:rPr>
          <w:spacing w:val="35"/>
          <w:w w:val="95"/>
        </w:rPr>
        <w:t xml:space="preserve"> </w:t>
      </w:r>
      <w:r>
        <w:rPr>
          <w:w w:val="95"/>
        </w:rPr>
        <w:t>გარანტია</w:t>
      </w:r>
      <w:r>
        <w:rPr>
          <w:spacing w:val="17"/>
          <w:w w:val="95"/>
        </w:rPr>
        <w:t xml:space="preserve"> </w:t>
      </w:r>
      <w:r>
        <w:rPr>
          <w:w w:val="95"/>
        </w:rPr>
        <w:t>წარმოადგენს</w:t>
      </w:r>
      <w:r>
        <w:rPr>
          <w:spacing w:val="35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40"/>
          <w:w w:val="95"/>
        </w:rPr>
        <w:t xml:space="preserve"> </w:t>
      </w:r>
      <w:r>
        <w:rPr>
          <w:w w:val="95"/>
        </w:rPr>
        <w:t>განუყოფელ</w:t>
      </w:r>
      <w:r>
        <w:rPr>
          <w:spacing w:val="23"/>
          <w:w w:val="95"/>
        </w:rPr>
        <w:t xml:space="preserve"> </w:t>
      </w:r>
      <w:r>
        <w:rPr>
          <w:w w:val="95"/>
        </w:rPr>
        <w:t>ნაწილს.</w:t>
      </w:r>
      <w:r>
        <w:rPr>
          <w:spacing w:val="27"/>
          <w:w w:val="95"/>
        </w:rPr>
        <w:t xml:space="preserve"> </w:t>
      </w:r>
      <w:r>
        <w:rPr>
          <w:w w:val="95"/>
        </w:rPr>
        <w:t>(--------</w:t>
      </w:r>
    </w:p>
    <w:p w:rsidR="008C0AD8" w:rsidRDefault="001329B3">
      <w:pPr>
        <w:pStyle w:val="BodyText"/>
        <w:tabs>
          <w:tab w:val="left" w:pos="1751"/>
        </w:tabs>
        <w:spacing w:before="22"/>
      </w:pPr>
      <w:r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წ.</w:t>
      </w:r>
      <w:r>
        <w:rPr>
          <w:spacing w:val="-9"/>
        </w:rPr>
        <w:t xml:space="preserve"> </w:t>
      </w:r>
      <w:r>
        <w:t>გარანტია</w:t>
      </w:r>
      <w:r>
        <w:rPr>
          <w:spacing w:val="-9"/>
        </w:rPr>
        <w:t xml:space="preserve"> </w:t>
      </w:r>
      <w:proofErr w:type="gramStart"/>
      <w:r>
        <w:t>#</w:t>
      </w:r>
      <w:r>
        <w:rPr>
          <w:spacing w:val="-3"/>
        </w:rPr>
        <w:t xml:space="preserve"> </w:t>
      </w:r>
      <w:r>
        <w:t>)</w:t>
      </w:r>
      <w:proofErr w:type="gramEnd"/>
    </w:p>
    <w:p w:rsidR="008C0AD8" w:rsidRDefault="008C0AD8">
      <w:pPr>
        <w:pStyle w:val="BodyText"/>
        <w:spacing w:before="6"/>
        <w:ind w:left="0"/>
      </w:pPr>
    </w:p>
    <w:p w:rsidR="008C0AD8" w:rsidRDefault="001329B3">
      <w:pPr>
        <w:pStyle w:val="BodyText"/>
        <w:spacing w:before="46" w:line="259" w:lineRule="auto"/>
      </w:pPr>
      <w:r>
        <w:t>9.4.</w:t>
      </w:r>
      <w:r>
        <w:rPr>
          <w:spacing w:val="30"/>
        </w:rPr>
        <w:t xml:space="preserve"> </w:t>
      </w:r>
      <w:r>
        <w:t>გარანტია</w:t>
      </w:r>
      <w:r>
        <w:rPr>
          <w:spacing w:val="30"/>
        </w:rPr>
        <w:t xml:space="preserve"> </w:t>
      </w:r>
      <w:r>
        <w:t>უკან</w:t>
      </w:r>
      <w:r>
        <w:rPr>
          <w:spacing w:val="28"/>
        </w:rPr>
        <w:t xml:space="preserve"> </w:t>
      </w:r>
      <w:r>
        <w:t>დაუბრუნდება</w:t>
      </w:r>
      <w:r>
        <w:rPr>
          <w:spacing w:val="32"/>
        </w:rPr>
        <w:t xml:space="preserve"> </w:t>
      </w:r>
      <w:r>
        <w:t>მიმწოდებელს</w:t>
      </w:r>
      <w:r>
        <w:rPr>
          <w:spacing w:val="41"/>
        </w:rPr>
        <w:t xml:space="preserve"> </w:t>
      </w:r>
      <w:r>
        <w:t>ხელშეკრულებით</w:t>
      </w:r>
      <w:r>
        <w:rPr>
          <w:spacing w:val="29"/>
        </w:rPr>
        <w:t xml:space="preserve"> </w:t>
      </w:r>
      <w:r>
        <w:t>ნაკისრი</w:t>
      </w:r>
      <w:r>
        <w:rPr>
          <w:spacing w:val="28"/>
        </w:rPr>
        <w:t xml:space="preserve"> </w:t>
      </w:r>
      <w:r>
        <w:t>ვალდებულებების</w:t>
      </w:r>
      <w:r>
        <w:rPr>
          <w:spacing w:val="37"/>
        </w:rPr>
        <w:t xml:space="preserve"> </w:t>
      </w:r>
      <w:r>
        <w:t>სრულად</w:t>
      </w:r>
      <w:r>
        <w:rPr>
          <w:spacing w:val="-47"/>
        </w:rPr>
        <w:t xml:space="preserve"> </w:t>
      </w:r>
      <w:r>
        <w:t>შესრულების შემდეგ, მოთხოვნიდან</w:t>
      </w:r>
      <w:r>
        <w:rPr>
          <w:spacing w:val="3"/>
        </w:rPr>
        <w:t xml:space="preserve"> </w:t>
      </w:r>
      <w:r>
        <w:t>არაუგვინეს 14 კალენდარული</w:t>
      </w:r>
      <w:r>
        <w:rPr>
          <w:spacing w:val="-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5"/>
        <w:ind w:left="0"/>
      </w:pPr>
    </w:p>
    <w:p w:rsidR="008C0AD8" w:rsidRPr="001329B3" w:rsidRDefault="001329B3" w:rsidP="001329B3">
      <w:pPr>
        <w:pStyle w:val="BodyText"/>
        <w:rPr>
          <w:b/>
          <w:spacing w:val="-2"/>
        </w:rPr>
      </w:pPr>
      <w:r w:rsidRPr="001329B3">
        <w:rPr>
          <w:b/>
          <w:spacing w:val="-2"/>
        </w:rPr>
        <w:t>10. ხელშეკრულების მოქმედების ვადა</w:t>
      </w:r>
    </w:p>
    <w:p w:rsidR="008C0AD8" w:rsidRDefault="008C0AD8">
      <w:pPr>
        <w:pStyle w:val="BodyText"/>
        <w:spacing w:before="11"/>
        <w:ind w:left="0"/>
      </w:pPr>
    </w:p>
    <w:p w:rsidR="008C0AD8" w:rsidRDefault="001329B3">
      <w:pPr>
        <w:pStyle w:val="BodyText"/>
        <w:spacing w:line="259" w:lineRule="auto"/>
        <w:ind w:right="43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309245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5E674" id="Rectangle 3" o:spid="_x0000_s1026" style="position:absolute;margin-left:117.95pt;margin-top:24.35pt;width:2.5pt;height:.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>
                <wp:simplePos x="0" y="0"/>
                <wp:positionH relativeFrom="page">
                  <wp:posOffset>2383790</wp:posOffset>
                </wp:positionH>
                <wp:positionV relativeFrom="paragraph">
                  <wp:posOffset>309245</wp:posOffset>
                </wp:positionV>
                <wp:extent cx="3175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EFEE2" id="Rectangle 2" o:spid="_x0000_s1026" style="position:absolute;margin-left:187.7pt;margin-top:24.35pt;width:2.5pt;height:.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8tcQIAAPc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" fillcolor="black" stroked="f">
                <w10:wrap anchorx="page"/>
              </v:rect>
            </w:pict>
          </mc:Fallback>
        </mc:AlternateContent>
      </w:r>
      <w:r>
        <w:t>10.1. ხელშეკრულების მოქმედების</w:t>
      </w:r>
      <w:r>
        <w:rPr>
          <w:spacing w:val="1"/>
        </w:rPr>
        <w:t xml:space="preserve"> </w:t>
      </w:r>
      <w:r>
        <w:t>ვადა განისაზღვრება ხელშეკრულებაზე</w:t>
      </w:r>
      <w:r>
        <w:rPr>
          <w:spacing w:val="1"/>
        </w:rPr>
        <w:t xml:space="preserve"> </w:t>
      </w:r>
      <w:r>
        <w:t>ორმხრივად</w:t>
      </w:r>
      <w:r>
        <w:rPr>
          <w:spacing w:val="1"/>
        </w:rPr>
        <w:t xml:space="preserve"> </w:t>
      </w:r>
      <w:r>
        <w:t>ხელის მოწერის</w:t>
      </w:r>
      <w:r>
        <w:rPr>
          <w:spacing w:val="-47"/>
        </w:rPr>
        <w:t xml:space="preserve"> </w:t>
      </w:r>
      <w:r>
        <w:t>დღიდან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„ _</w:t>
      </w:r>
      <w:r>
        <w:rPr>
          <w:spacing w:val="1"/>
        </w:rPr>
        <w:t xml:space="preserve"> </w:t>
      </w:r>
      <w:r>
        <w:t>„ (რიცხვი)</w:t>
      </w:r>
      <w:r>
        <w:rPr>
          <w:spacing w:val="-1"/>
        </w:rPr>
        <w:t xml:space="preserve"> </w:t>
      </w:r>
      <w:r>
        <w:t>„ “ (თვე) ჩათვლით.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  <w:rPr>
          <w:sz w:val="21"/>
        </w:rPr>
      </w:pPr>
    </w:p>
    <w:p w:rsidR="008C0AD8" w:rsidRPr="001329B3" w:rsidRDefault="001329B3">
      <w:pPr>
        <w:pStyle w:val="BodyText"/>
        <w:rPr>
          <w:b/>
          <w:spacing w:val="-2"/>
        </w:rPr>
      </w:pPr>
      <w:r w:rsidRPr="001329B3">
        <w:rPr>
          <w:b/>
          <w:spacing w:val="-2"/>
        </w:rPr>
        <w:t>11. წინამდებარე ხელშეკრულების პირობების გადასინჯვის შესაძლებლობა</w:t>
      </w:r>
    </w:p>
    <w:p w:rsidR="008C0AD8" w:rsidRDefault="008C0AD8">
      <w:pPr>
        <w:pStyle w:val="BodyText"/>
        <w:spacing w:before="6"/>
        <w:ind w:left="0"/>
      </w:pPr>
    </w:p>
    <w:p w:rsidR="008C0AD8" w:rsidRDefault="001329B3">
      <w:pPr>
        <w:pStyle w:val="BodyText"/>
        <w:spacing w:line="297" w:lineRule="auto"/>
        <w:ind w:right="333"/>
        <w:jc w:val="both"/>
      </w:pPr>
      <w:r>
        <w:t>11.1. თუ რაიმე წინასწარ გაუთვალისწინებელი მიზეზების გამო წარმოიშობა ხელშეკრულების პირობების</w:t>
      </w:r>
      <w:r>
        <w:rPr>
          <w:spacing w:val="1"/>
        </w:rPr>
        <w:t xml:space="preserve"> </w:t>
      </w:r>
      <w:r>
        <w:rPr>
          <w:spacing w:val="-1"/>
        </w:rPr>
        <w:t>შეცვლის</w:t>
      </w:r>
      <w:r>
        <w:rPr>
          <w:spacing w:val="-12"/>
        </w:rPr>
        <w:t xml:space="preserve"> </w:t>
      </w:r>
      <w:r>
        <w:rPr>
          <w:spacing w:val="-1"/>
        </w:rPr>
        <w:t>აუცილებლობა,</w:t>
      </w:r>
      <w:r>
        <w:rPr>
          <w:spacing w:val="-8"/>
        </w:rPr>
        <w:t xml:space="preserve"> </w:t>
      </w:r>
      <w:r>
        <w:rPr>
          <w:spacing w:val="-1"/>
        </w:rPr>
        <w:t>ცვლილებების</w:t>
      </w:r>
      <w:r>
        <w:rPr>
          <w:spacing w:val="-6"/>
        </w:rPr>
        <w:t xml:space="preserve"> </w:t>
      </w:r>
      <w:r>
        <w:t>შეტანის</w:t>
      </w:r>
      <w:r>
        <w:rPr>
          <w:spacing w:val="-10"/>
        </w:rPr>
        <w:t xml:space="preserve"> </w:t>
      </w:r>
      <w:r>
        <w:t>ინიციატორი</w:t>
      </w:r>
      <w:r>
        <w:rPr>
          <w:spacing w:val="-8"/>
        </w:rPr>
        <w:t xml:space="preserve"> </w:t>
      </w:r>
      <w:r>
        <w:t>ვალდებულია</w:t>
      </w:r>
      <w:r>
        <w:rPr>
          <w:spacing w:val="-12"/>
        </w:rPr>
        <w:t xml:space="preserve"> </w:t>
      </w:r>
      <w:r>
        <w:t>წერილობით</w:t>
      </w:r>
      <w:r>
        <w:rPr>
          <w:spacing w:val="-8"/>
        </w:rPr>
        <w:t xml:space="preserve"> </w:t>
      </w:r>
      <w:r>
        <w:t>შეატყობინოს</w:t>
      </w:r>
      <w:r>
        <w:rPr>
          <w:spacing w:val="-9"/>
        </w:rPr>
        <w:t xml:space="preserve"> </w:t>
      </w:r>
      <w:r>
        <w:t>მეორე</w:t>
      </w:r>
      <w:r>
        <w:rPr>
          <w:spacing w:val="-47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წინასწარ.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rPr>
          <w:spacing w:val="1"/>
        </w:rPr>
        <w:t xml:space="preserve"> </w:t>
      </w:r>
      <w:r>
        <w:t>წარუდგინოს</w:t>
      </w:r>
      <w:r>
        <w:rPr>
          <w:spacing w:val="-47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მტკიცებულებანი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გარემოებებთან</w:t>
      </w:r>
      <w:r>
        <w:rPr>
          <w:spacing w:val="1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1"/>
        </w:rPr>
        <w:t xml:space="preserve"> </w:t>
      </w:r>
      <w:r>
        <w:t>წარმოიშვა</w:t>
      </w:r>
      <w:r>
        <w:rPr>
          <w:spacing w:val="-47"/>
        </w:rPr>
        <w:t xml:space="preserve"> </w:t>
      </w:r>
      <w:r>
        <w:t>ხელშეკრულების პირობების შეცვლის</w:t>
      </w:r>
      <w:r>
        <w:rPr>
          <w:spacing w:val="4"/>
        </w:rPr>
        <w:t xml:space="preserve"> </w:t>
      </w:r>
      <w:r>
        <w:t>აუცილებლობა.</w:t>
      </w:r>
    </w:p>
    <w:p w:rsidR="001329B3" w:rsidRDefault="001329B3">
      <w:pPr>
        <w:pStyle w:val="BodyText"/>
        <w:spacing w:before="24" w:line="276" w:lineRule="auto"/>
        <w:ind w:right="335"/>
        <w:jc w:val="both"/>
      </w:pPr>
    </w:p>
    <w:p w:rsidR="008C0AD8" w:rsidRDefault="001329B3">
      <w:pPr>
        <w:pStyle w:val="BodyText"/>
        <w:spacing w:before="24" w:line="276" w:lineRule="auto"/>
        <w:ind w:right="335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rPr>
          <w:spacing w:val="-1"/>
        </w:rPr>
        <w:t>ორგანიზაციისათვის,</w:t>
      </w:r>
      <w:r>
        <w:rPr>
          <w:spacing w:val="-7"/>
        </w:rPr>
        <w:t xml:space="preserve"> </w:t>
      </w:r>
      <w:r>
        <w:rPr>
          <w:spacing w:val="-1"/>
        </w:rPr>
        <w:t>გარდა</w:t>
      </w:r>
      <w:r>
        <w:rPr>
          <w:spacing w:val="-10"/>
        </w:rPr>
        <w:t xml:space="preserve"> </w:t>
      </w:r>
      <w:r>
        <w:rPr>
          <w:spacing w:val="-1"/>
        </w:rPr>
        <w:t>საქართველოს</w:t>
      </w:r>
      <w:r>
        <w:rPr>
          <w:spacing w:val="-9"/>
        </w:rPr>
        <w:t xml:space="preserve"> </w:t>
      </w:r>
      <w:r>
        <w:rPr>
          <w:spacing w:val="-1"/>
        </w:rPr>
        <w:t>სამოქალაქო</w:t>
      </w:r>
      <w:r>
        <w:rPr>
          <w:spacing w:val="-4"/>
        </w:rPr>
        <w:t xml:space="preserve"> </w:t>
      </w:r>
      <w:r>
        <w:rPr>
          <w:spacing w:val="-1"/>
        </w:rPr>
        <w:t>კოდექსის</w:t>
      </w:r>
      <w:r>
        <w:rPr>
          <w:spacing w:val="-9"/>
        </w:rPr>
        <w:t xml:space="preserve"> </w:t>
      </w:r>
      <w:r>
        <w:rPr>
          <w:spacing w:val="-1"/>
        </w:rPr>
        <w:t>398-ე</w:t>
      </w:r>
      <w:r>
        <w:rPr>
          <w:spacing w:val="-12"/>
        </w:rPr>
        <w:t xml:space="preserve"> </w:t>
      </w:r>
      <w:r>
        <w:rPr>
          <w:spacing w:val="-1"/>
        </w:rPr>
        <w:t>მუხლით</w:t>
      </w:r>
      <w:r>
        <w:rPr>
          <w:spacing w:val="-8"/>
        </w:rPr>
        <w:t xml:space="preserve"> </w:t>
      </w:r>
      <w:r>
        <w:rPr>
          <w:spacing w:val="-1"/>
        </w:rPr>
        <w:t>დადგენილი</w:t>
      </w:r>
      <w:r>
        <w:rPr>
          <w:spacing w:val="-8"/>
        </w:rPr>
        <w:t xml:space="preserve"> </w:t>
      </w:r>
      <w:r>
        <w:t>შემთხვევებისა.</w:t>
      </w:r>
    </w:p>
    <w:p w:rsidR="008C0AD8" w:rsidRDefault="008C0AD8">
      <w:pPr>
        <w:pStyle w:val="BodyText"/>
        <w:spacing w:before="11"/>
        <w:ind w:left="0"/>
        <w:rPr>
          <w:sz w:val="24"/>
        </w:rPr>
      </w:pPr>
    </w:p>
    <w:p w:rsidR="008C0AD8" w:rsidRDefault="001329B3">
      <w:pPr>
        <w:pStyle w:val="BodyText"/>
        <w:spacing w:before="1" w:line="276" w:lineRule="auto"/>
        <w:ind w:right="336"/>
        <w:jc w:val="both"/>
      </w:pPr>
      <w:r>
        <w:t>11.3. თუ წინასწარ გაუთვალისწინებელი მიზეზების გამო წარმოიშობა ხელშეკრულების პირობების შეცვლის</w:t>
      </w:r>
      <w:r>
        <w:rPr>
          <w:spacing w:val="1"/>
        </w:rPr>
        <w:t xml:space="preserve"> </w:t>
      </w:r>
      <w:r>
        <w:rPr>
          <w:spacing w:val="-1"/>
        </w:rPr>
        <w:t>აუცილებლობა,</w:t>
      </w:r>
      <w:r>
        <w:rPr>
          <w:spacing w:val="-11"/>
        </w:rPr>
        <w:t xml:space="preserve"> </w:t>
      </w:r>
      <w:r>
        <w:rPr>
          <w:spacing w:val="-1"/>
        </w:rPr>
        <w:t>ცვლილებების</w:t>
      </w:r>
      <w:r>
        <w:rPr>
          <w:spacing w:val="-10"/>
        </w:rPr>
        <w:t xml:space="preserve"> </w:t>
      </w:r>
      <w:r>
        <w:rPr>
          <w:spacing w:val="-1"/>
        </w:rPr>
        <w:t>შეტანის</w:t>
      </w:r>
      <w:r>
        <w:rPr>
          <w:spacing w:val="-11"/>
        </w:rPr>
        <w:t xml:space="preserve"> </w:t>
      </w:r>
      <w:r>
        <w:rPr>
          <w:spacing w:val="-1"/>
        </w:rPr>
        <w:t>ინიციატორი</w:t>
      </w:r>
      <w:r>
        <w:rPr>
          <w:spacing w:val="-8"/>
        </w:rPr>
        <w:t xml:space="preserve"> </w:t>
      </w:r>
      <w:r>
        <w:t>ვალდებულია</w:t>
      </w:r>
      <w:r>
        <w:rPr>
          <w:spacing w:val="-10"/>
        </w:rPr>
        <w:t xml:space="preserve"> </w:t>
      </w:r>
      <w:r>
        <w:t>დაუყოვნებლივ</w:t>
      </w:r>
      <w:r>
        <w:rPr>
          <w:spacing w:val="-11"/>
        </w:rPr>
        <w:t xml:space="preserve"> </w:t>
      </w:r>
      <w:r>
        <w:t>წერილობით</w:t>
      </w:r>
      <w:r>
        <w:rPr>
          <w:spacing w:val="-10"/>
        </w:rPr>
        <w:t xml:space="preserve"> </w:t>
      </w:r>
      <w:r>
        <w:t>შეატყობინოს</w:t>
      </w:r>
      <w:r>
        <w:rPr>
          <w:spacing w:val="-48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 შესაბამისი ინფორმაცია.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12"/>
        <w:ind w:left="0"/>
        <w:rPr>
          <w:sz w:val="19"/>
        </w:rPr>
      </w:pPr>
    </w:p>
    <w:p w:rsidR="008C0AD8" w:rsidRPr="001329B3" w:rsidRDefault="001329B3">
      <w:pPr>
        <w:pStyle w:val="BodyText"/>
        <w:spacing w:before="1"/>
        <w:jc w:val="both"/>
        <w:rPr>
          <w:b/>
        </w:rPr>
      </w:pPr>
      <w:r w:rsidRPr="001329B3">
        <w:rPr>
          <w:b/>
          <w:spacing w:val="-2"/>
        </w:rPr>
        <w:t>12.</w:t>
      </w:r>
      <w:r w:rsidRPr="001329B3">
        <w:rPr>
          <w:b/>
          <w:spacing w:val="-4"/>
        </w:rPr>
        <w:t xml:space="preserve"> </w:t>
      </w:r>
      <w:r w:rsidRPr="001329B3">
        <w:rPr>
          <w:b/>
          <w:spacing w:val="-2"/>
        </w:rPr>
        <w:t>დაუძლეველი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2"/>
        </w:rPr>
        <w:t>ძალა</w:t>
      </w:r>
      <w:r w:rsidRPr="001329B3">
        <w:rPr>
          <w:b/>
          <w:spacing w:val="-7"/>
        </w:rPr>
        <w:t xml:space="preserve"> </w:t>
      </w:r>
      <w:r w:rsidRPr="001329B3">
        <w:rPr>
          <w:b/>
          <w:spacing w:val="-2"/>
        </w:rPr>
        <w:t>(ფორს-მაჟორი)</w:t>
      </w:r>
    </w:p>
    <w:p w:rsidR="008C0AD8" w:rsidRDefault="008C0AD8">
      <w:pPr>
        <w:pStyle w:val="BodyText"/>
        <w:spacing w:before="9"/>
        <w:ind w:left="0"/>
        <w:rPr>
          <w:sz w:val="13"/>
        </w:rPr>
      </w:pPr>
    </w:p>
    <w:p w:rsidR="008C0AD8" w:rsidRDefault="001329B3">
      <w:pPr>
        <w:pStyle w:val="BodyText"/>
        <w:spacing w:line="259" w:lineRule="auto"/>
        <w:ind w:right="343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 თუ ეს შეუსრულებლობა გამოწვეულია დაუძლეველი ძალით და აღნიშნული 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გადაიწევს შესაბამისი დროით, გარემოებათა დასრულების</w:t>
      </w:r>
      <w:r>
        <w:rPr>
          <w:spacing w:val="1"/>
        </w:rPr>
        <w:t xml:space="preserve"> </w:t>
      </w:r>
      <w:r>
        <w:t>შემდეგ.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  <w:rPr>
          <w:sz w:val="15"/>
        </w:rPr>
      </w:pPr>
    </w:p>
    <w:p w:rsidR="008C0AD8" w:rsidRDefault="001329B3">
      <w:pPr>
        <w:pStyle w:val="BodyText"/>
        <w:spacing w:line="259" w:lineRule="auto"/>
        <w:ind w:right="333"/>
        <w:jc w:val="both"/>
      </w:pPr>
      <w:r>
        <w:t>12.2.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დადგომის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 უნდა გაუგზავნოს მეორე მხარეს წერილობითი შეტყობინება ასეთი გარემოებების და</w:t>
      </w:r>
      <w:r>
        <w:rPr>
          <w:spacing w:val="1"/>
        </w:rPr>
        <w:t xml:space="preserve"> </w:t>
      </w:r>
      <w:r>
        <w:rPr>
          <w:spacing w:val="-1"/>
        </w:rPr>
        <w:t>მათი</w:t>
      </w:r>
      <w:r>
        <w:rPr>
          <w:spacing w:val="-10"/>
        </w:rPr>
        <w:t xml:space="preserve"> </w:t>
      </w:r>
      <w:r>
        <w:rPr>
          <w:spacing w:val="-1"/>
        </w:rPr>
        <w:t>გამომწვევი</w:t>
      </w:r>
      <w:r>
        <w:rPr>
          <w:spacing w:val="-11"/>
        </w:rPr>
        <w:t xml:space="preserve"> </w:t>
      </w:r>
      <w:r>
        <w:rPr>
          <w:spacing w:val="-1"/>
        </w:rPr>
        <w:t>მიზეზების</w:t>
      </w:r>
      <w:r>
        <w:rPr>
          <w:spacing w:val="-9"/>
        </w:rPr>
        <w:t xml:space="preserve"> </w:t>
      </w:r>
      <w:r>
        <w:rPr>
          <w:spacing w:val="-1"/>
        </w:rPr>
        <w:t>შესახებ.</w:t>
      </w:r>
      <w:r>
        <w:rPr>
          <w:spacing w:val="-8"/>
        </w:rPr>
        <w:t xml:space="preserve"> </w:t>
      </w:r>
      <w:r>
        <w:rPr>
          <w:spacing w:val="-1"/>
        </w:rPr>
        <w:t>თუ</w:t>
      </w:r>
      <w:r>
        <w:rPr>
          <w:spacing w:val="-10"/>
        </w:rPr>
        <w:t xml:space="preserve"> </w:t>
      </w:r>
      <w:r>
        <w:rPr>
          <w:spacing w:val="-1"/>
        </w:rPr>
        <w:t>შეტყობინების</w:t>
      </w:r>
      <w:r>
        <w:rPr>
          <w:spacing w:val="-8"/>
        </w:rPr>
        <w:t xml:space="preserve"> </w:t>
      </w:r>
      <w:r>
        <w:rPr>
          <w:spacing w:val="-1"/>
        </w:rPr>
        <w:t>გამგზავნი</w:t>
      </w:r>
      <w:r>
        <w:rPr>
          <w:spacing w:val="-10"/>
        </w:rPr>
        <w:t xml:space="preserve"> </w:t>
      </w:r>
      <w:r>
        <w:rPr>
          <w:spacing w:val="-1"/>
        </w:rPr>
        <w:t>მხარე</w:t>
      </w:r>
      <w:r>
        <w:rPr>
          <w:spacing w:val="-6"/>
        </w:rPr>
        <w:t xml:space="preserve"> </w:t>
      </w:r>
      <w:r>
        <w:rPr>
          <w:spacing w:val="-1"/>
        </w:rPr>
        <w:t>არ</w:t>
      </w:r>
      <w:r>
        <w:rPr>
          <w:spacing w:val="-8"/>
        </w:rPr>
        <w:t xml:space="preserve"> </w:t>
      </w:r>
      <w:r>
        <w:rPr>
          <w:spacing w:val="-1"/>
        </w:rPr>
        <w:t>მიიღებს</w:t>
      </w:r>
      <w:r>
        <w:rPr>
          <w:spacing w:val="-9"/>
        </w:rPr>
        <w:t xml:space="preserve"> </w:t>
      </w:r>
      <w:r>
        <w:rPr>
          <w:spacing w:val="-1"/>
        </w:rPr>
        <w:t>მეორე</w:t>
      </w:r>
      <w:r>
        <w:rPr>
          <w:spacing w:val="-6"/>
        </w:rPr>
        <w:t xml:space="preserve"> </w:t>
      </w:r>
      <w:r>
        <w:rPr>
          <w:spacing w:val="-1"/>
        </w:rPr>
        <w:t>მხარისაგან</w:t>
      </w:r>
      <w:r>
        <w:rPr>
          <w:spacing w:val="-9"/>
        </w:rPr>
        <w:t xml:space="preserve"> </w:t>
      </w:r>
      <w:r>
        <w:t>პასუხს,</w:t>
      </w:r>
      <w:r>
        <w:rPr>
          <w:spacing w:val="1"/>
        </w:rPr>
        <w:t xml:space="preserve"> </w:t>
      </w:r>
      <w:r>
        <w:t>იგი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შეხედულებისამებრ,</w:t>
      </w:r>
      <w:r>
        <w:rPr>
          <w:spacing w:val="1"/>
        </w:rPr>
        <w:t xml:space="preserve"> </w:t>
      </w:r>
      <w:r>
        <w:t>მიზანშეწონილობისა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გარემოებებისაგან.</w:t>
      </w:r>
    </w:p>
    <w:p w:rsidR="008C0AD8" w:rsidRDefault="008C0AD8">
      <w:pPr>
        <w:pStyle w:val="BodyText"/>
        <w:spacing w:before="7"/>
        <w:ind w:left="0"/>
        <w:rPr>
          <w:sz w:val="23"/>
        </w:rPr>
      </w:pPr>
    </w:p>
    <w:p w:rsidR="008C0AD8" w:rsidRDefault="001329B3">
      <w:pPr>
        <w:pStyle w:val="BodyText"/>
        <w:ind w:right="224"/>
        <w:jc w:val="both"/>
      </w:pPr>
      <w:r>
        <w:t>12.3. თუ 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 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ფორს-მაჟორული მდგომარეობის გამო და მხარეები შეწყვეტენ წინამდებარე ხელშეკრულებას, მათ არ აქვთ</w:t>
      </w:r>
      <w:r>
        <w:rPr>
          <w:spacing w:val="1"/>
        </w:rPr>
        <w:t xml:space="preserve"> </w:t>
      </w:r>
      <w:r>
        <w:t>კომპენსაციის მოთხოვნის</w:t>
      </w:r>
      <w:r>
        <w:rPr>
          <w:spacing w:val="6"/>
        </w:rPr>
        <w:t xml:space="preserve"> </w:t>
      </w:r>
      <w:r>
        <w:t>უფლება.</w:t>
      </w:r>
    </w:p>
    <w:p w:rsidR="008C0AD8" w:rsidRDefault="008C0AD8">
      <w:pPr>
        <w:pStyle w:val="BodyText"/>
        <w:ind w:left="0"/>
        <w:rPr>
          <w:sz w:val="22"/>
        </w:rPr>
      </w:pPr>
    </w:p>
    <w:p w:rsidR="008C0AD8" w:rsidRDefault="001329B3">
      <w:pPr>
        <w:pStyle w:val="BodyText"/>
        <w:spacing w:line="259" w:lineRule="auto"/>
      </w:pPr>
      <w:r>
        <w:t>12.4.</w:t>
      </w:r>
      <w:r>
        <w:rPr>
          <w:spacing w:val="6"/>
        </w:rPr>
        <w:t xml:space="preserve"> </w:t>
      </w:r>
      <w:r>
        <w:t>ფორს-მაჟორული</w:t>
      </w:r>
      <w:r>
        <w:rPr>
          <w:spacing w:val="12"/>
        </w:rPr>
        <w:t xml:space="preserve"> </w:t>
      </w:r>
      <w:r>
        <w:t>გარემოებების</w:t>
      </w:r>
      <w:r>
        <w:rPr>
          <w:spacing w:val="13"/>
        </w:rPr>
        <w:t xml:space="preserve"> </w:t>
      </w:r>
      <w:r>
        <w:t>არსებობა</w:t>
      </w:r>
      <w:r>
        <w:rPr>
          <w:spacing w:val="8"/>
        </w:rPr>
        <w:t xml:space="preserve"> </w:t>
      </w:r>
      <w:r>
        <w:t>დადასტურებულ</w:t>
      </w:r>
      <w:r>
        <w:rPr>
          <w:spacing w:val="9"/>
        </w:rPr>
        <w:t xml:space="preserve"> </w:t>
      </w:r>
      <w:r>
        <w:t>უნდა</w:t>
      </w:r>
      <w:r>
        <w:rPr>
          <w:spacing w:val="8"/>
        </w:rPr>
        <w:t xml:space="preserve"> </w:t>
      </w:r>
      <w:r>
        <w:t>იყოს</w:t>
      </w:r>
      <w:r>
        <w:rPr>
          <w:spacing w:val="14"/>
        </w:rPr>
        <w:t xml:space="preserve"> </w:t>
      </w:r>
      <w:r>
        <w:t>უფლებამოსილი</w:t>
      </w:r>
      <w:r>
        <w:rPr>
          <w:spacing w:val="11"/>
        </w:rPr>
        <w:t xml:space="preserve"> </w:t>
      </w:r>
      <w:r>
        <w:t>სახელმწიფო</w:t>
      </w:r>
      <w:r>
        <w:rPr>
          <w:spacing w:val="-47"/>
        </w:rPr>
        <w:t xml:space="preserve"> </w:t>
      </w:r>
      <w:r>
        <w:t>ორგანოს მიერ.</w:t>
      </w:r>
    </w:p>
    <w:p w:rsidR="008C0AD8" w:rsidRDefault="008C0AD8">
      <w:pPr>
        <w:pStyle w:val="BodyText"/>
        <w:ind w:left="0"/>
      </w:pPr>
    </w:p>
    <w:p w:rsidR="008C0AD8" w:rsidRPr="001329B3" w:rsidRDefault="001329B3">
      <w:pPr>
        <w:pStyle w:val="BodyText"/>
        <w:spacing w:before="1"/>
        <w:jc w:val="both"/>
        <w:rPr>
          <w:b/>
        </w:rPr>
      </w:pPr>
      <w:r w:rsidRPr="001329B3">
        <w:rPr>
          <w:b/>
          <w:spacing w:val="-2"/>
        </w:rPr>
        <w:t>13.</w:t>
      </w:r>
      <w:r w:rsidRPr="001329B3">
        <w:rPr>
          <w:b/>
          <w:spacing w:val="-8"/>
        </w:rPr>
        <w:t xml:space="preserve"> </w:t>
      </w:r>
      <w:r w:rsidRPr="001329B3">
        <w:rPr>
          <w:b/>
          <w:spacing w:val="-2"/>
        </w:rPr>
        <w:t>ხელშეკრულების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2"/>
        </w:rPr>
        <w:t>კონტროლის</w:t>
      </w:r>
      <w:r w:rsidRPr="001329B3">
        <w:rPr>
          <w:b/>
          <w:spacing w:val="-8"/>
        </w:rPr>
        <w:t xml:space="preserve"> </w:t>
      </w:r>
      <w:r w:rsidRPr="001329B3">
        <w:rPr>
          <w:b/>
          <w:spacing w:val="-1"/>
        </w:rPr>
        <w:t>პირობები</w:t>
      </w:r>
    </w:p>
    <w:p w:rsidR="008C0AD8" w:rsidRDefault="008C0AD8">
      <w:pPr>
        <w:pStyle w:val="BodyText"/>
        <w:spacing w:before="10"/>
        <w:ind w:left="0"/>
      </w:pPr>
    </w:p>
    <w:p w:rsidR="008C0AD8" w:rsidRDefault="001329B3" w:rsidP="001329B3">
      <w:pPr>
        <w:pStyle w:val="BodyText"/>
        <w:spacing w:before="158"/>
        <w:jc w:val="both"/>
      </w:pPr>
      <w:r>
        <w:t>13.1.</w:t>
      </w:r>
      <w:r>
        <w:tab/>
        <w:t>შემსყიდველი</w:t>
      </w:r>
      <w:r>
        <w:tab/>
        <w:t>უფლებამოსილია</w:t>
      </w:r>
      <w:r>
        <w:tab/>
        <w:t>განახორციელოს</w:t>
      </w:r>
      <w:r>
        <w:tab/>
        <w:t>კონტროლი,</w:t>
      </w:r>
      <w:r>
        <w:tab/>
        <w:t>შესყიდვის</w:t>
      </w:r>
      <w:r>
        <w:tab/>
        <w:t>ობიექტის</w:t>
      </w:r>
      <w:r>
        <w:tab/>
      </w:r>
      <w:r w:rsidRPr="001329B3">
        <w:t xml:space="preserve">მიწოდების </w:t>
      </w:r>
      <w:r>
        <w:t>პარალელურად.</w:t>
      </w:r>
    </w:p>
    <w:p w:rsidR="008C0AD8" w:rsidRDefault="001329B3">
      <w:pPr>
        <w:pStyle w:val="BodyText"/>
        <w:spacing w:before="158"/>
        <w:jc w:val="both"/>
      </w:pPr>
      <w:r w:rsidRPr="001329B3">
        <w:t>13.2. კონტროლის აქტში მითითებული უნდა იყოს აღმოჩენილი დეფექტი ან ნაკლი.</w:t>
      </w:r>
    </w:p>
    <w:p w:rsidR="008C0AD8" w:rsidRDefault="008C0AD8">
      <w:pPr>
        <w:pStyle w:val="BodyText"/>
        <w:spacing w:before="9"/>
        <w:ind w:left="0"/>
      </w:pPr>
    </w:p>
    <w:p w:rsidR="008C0AD8" w:rsidRDefault="001329B3">
      <w:pPr>
        <w:pStyle w:val="BodyText"/>
        <w:spacing w:line="259" w:lineRule="auto"/>
        <w:ind w:right="445"/>
        <w:jc w:val="both"/>
      </w:pPr>
      <w:r>
        <w:t>13.3.</w:t>
      </w:r>
      <w:r>
        <w:rPr>
          <w:spacing w:val="1"/>
        </w:rPr>
        <w:t xml:space="preserve"> </w:t>
      </w:r>
      <w:r>
        <w:t>ვიზუალური</w:t>
      </w:r>
      <w:r>
        <w:rPr>
          <w:spacing w:val="1"/>
        </w:rPr>
        <w:t xml:space="preserve"> </w:t>
      </w:r>
      <w:r>
        <w:t>დათვალიერების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ხილვადი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აღმოჩენის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სატელეფონო</w:t>
      </w:r>
      <w:r>
        <w:rPr>
          <w:spacing w:val="1"/>
        </w:rPr>
        <w:t xml:space="preserve"> </w:t>
      </w:r>
      <w:r>
        <w:t>კავშირით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მიმწოდებელს აღმოჩენილი დეფექტის, ნაკლის შესახებ და მოსთხოვოს მისი აღმოფხვრა ან შეცვლა თავისი</w:t>
      </w:r>
      <w:r>
        <w:rPr>
          <w:spacing w:val="1"/>
        </w:rPr>
        <w:t xml:space="preserve"> </w:t>
      </w:r>
      <w:r>
        <w:t>ხარჯით.</w:t>
      </w:r>
    </w:p>
    <w:p w:rsidR="008C0AD8" w:rsidRDefault="001329B3">
      <w:pPr>
        <w:pStyle w:val="BodyText"/>
        <w:spacing w:before="158" w:line="259" w:lineRule="auto"/>
        <w:ind w:right="453"/>
        <w:jc w:val="both"/>
      </w:pPr>
      <w:r>
        <w:t>13.4.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საჭიროების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ჩატარდება</w:t>
      </w:r>
      <w:r>
        <w:rPr>
          <w:spacing w:val="1"/>
        </w:rPr>
        <w:t xml:space="preserve"> </w:t>
      </w:r>
      <w:r>
        <w:t>მოწოდებული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 ექსპერტიზა. იმ შემთხვევაში თუ ექსპერტიზა დაადგენს, რომ შესყიდვის ობიექტი არ შეესაბამება</w:t>
      </w:r>
      <w:r>
        <w:rPr>
          <w:spacing w:val="1"/>
        </w:rPr>
        <w:t xml:space="preserve"> </w:t>
      </w:r>
      <w:r>
        <w:t>ხელშეკრულებით გათვალისწინებულ პარამეტრებსა და მოთხოვნებს, ექსპერტიზის ხარჯებს აანაზღაურებს</w:t>
      </w:r>
      <w:r>
        <w:rPr>
          <w:spacing w:val="1"/>
        </w:rPr>
        <w:t xml:space="preserve"> </w:t>
      </w:r>
      <w:r>
        <w:t>მიმწოდებელი,</w:t>
      </w:r>
      <w:r>
        <w:rPr>
          <w:spacing w:val="-3"/>
        </w:rPr>
        <w:t xml:space="preserve"> </w:t>
      </w:r>
      <w:r>
        <w:t>ხოლო</w:t>
      </w:r>
      <w:r>
        <w:rPr>
          <w:spacing w:val="-5"/>
        </w:rPr>
        <w:t xml:space="preserve"> </w:t>
      </w:r>
      <w:r>
        <w:t>შესაბამისობის</w:t>
      </w:r>
      <w:r>
        <w:rPr>
          <w:spacing w:val="-2"/>
        </w:rPr>
        <w:t xml:space="preserve"> </w:t>
      </w:r>
      <w:r>
        <w:t>შემთხვევაში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ექსპერტიზის</w:t>
      </w:r>
      <w:r>
        <w:rPr>
          <w:spacing w:val="-3"/>
        </w:rPr>
        <w:t xml:space="preserve"> </w:t>
      </w:r>
      <w:r>
        <w:t>ხარჯებს</w:t>
      </w:r>
      <w:r>
        <w:rPr>
          <w:spacing w:val="-3"/>
        </w:rPr>
        <w:t xml:space="preserve"> </w:t>
      </w:r>
      <w:r>
        <w:t>აანაზღაურებს</w:t>
      </w:r>
      <w:r>
        <w:rPr>
          <w:spacing w:val="-2"/>
        </w:rPr>
        <w:t xml:space="preserve"> </w:t>
      </w:r>
      <w:r>
        <w:t>შემსყიდველი.</w:t>
      </w:r>
    </w:p>
    <w:p w:rsidR="008C0AD8" w:rsidRDefault="001329B3">
      <w:pPr>
        <w:pStyle w:val="BodyText"/>
        <w:spacing w:before="153" w:line="259" w:lineRule="auto"/>
        <w:ind w:right="928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-48"/>
        </w:rPr>
        <w:t xml:space="preserve"> </w:t>
      </w:r>
      <w:r>
        <w:lastRenderedPageBreak/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</w:t>
      </w:r>
    </w:p>
    <w:p w:rsidR="001329B3" w:rsidRDefault="001329B3">
      <w:pPr>
        <w:pStyle w:val="BodyText"/>
        <w:tabs>
          <w:tab w:val="left" w:leader="hyphen" w:pos="9493"/>
        </w:tabs>
        <w:spacing w:before="66"/>
        <w:rPr>
          <w:spacing w:val="-1"/>
        </w:rPr>
      </w:pPr>
    </w:p>
    <w:p w:rsidR="008C0AD8" w:rsidRDefault="001329B3">
      <w:pPr>
        <w:pStyle w:val="BodyText"/>
        <w:tabs>
          <w:tab w:val="left" w:leader="hyphen" w:pos="9493"/>
        </w:tabs>
        <w:spacing w:before="66"/>
      </w:pPr>
      <w:r>
        <w:rPr>
          <w:spacing w:val="-1"/>
        </w:rPr>
        <w:t>13.6.</w:t>
      </w:r>
      <w:r>
        <w:rPr>
          <w:spacing w:val="-12"/>
        </w:rPr>
        <w:t xml:space="preserve"> </w:t>
      </w:r>
      <w:r>
        <w:rPr>
          <w:spacing w:val="-1"/>
        </w:rPr>
        <w:t>შემსყიდველის</w:t>
      </w:r>
      <w:r>
        <w:rPr>
          <w:spacing w:val="-4"/>
        </w:rPr>
        <w:t xml:space="preserve"> </w:t>
      </w:r>
      <w:r>
        <w:rPr>
          <w:spacing w:val="-1"/>
        </w:rPr>
        <w:t>მხრიდან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5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კონტროლს</w:t>
      </w:r>
      <w:r>
        <w:rPr>
          <w:spacing w:val="-7"/>
        </w:rPr>
        <w:t xml:space="preserve"> </w:t>
      </w:r>
      <w:r>
        <w:t>განახორციელებს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8C0AD8" w:rsidRDefault="008C0AD8">
      <w:pPr>
        <w:pStyle w:val="BodyText"/>
        <w:ind w:left="0"/>
        <w:rPr>
          <w:sz w:val="22"/>
        </w:rPr>
      </w:pPr>
    </w:p>
    <w:p w:rsidR="008C0AD8" w:rsidRDefault="008C0AD8">
      <w:pPr>
        <w:pStyle w:val="BodyText"/>
        <w:spacing w:before="9"/>
        <w:ind w:left="0"/>
        <w:rPr>
          <w:sz w:val="18"/>
        </w:rPr>
      </w:pPr>
    </w:p>
    <w:p w:rsidR="008C0AD8" w:rsidRPr="001329B3" w:rsidRDefault="001329B3">
      <w:pPr>
        <w:pStyle w:val="BodyText"/>
        <w:rPr>
          <w:b/>
        </w:rPr>
      </w:pPr>
      <w:r w:rsidRPr="001329B3">
        <w:rPr>
          <w:b/>
          <w:spacing w:val="-2"/>
        </w:rPr>
        <w:t>14.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2"/>
        </w:rPr>
        <w:t>ხელშეკრულების</w:t>
      </w:r>
      <w:r w:rsidRPr="001329B3">
        <w:rPr>
          <w:b/>
          <w:spacing w:val="-11"/>
        </w:rPr>
        <w:t xml:space="preserve"> </w:t>
      </w:r>
      <w:r w:rsidRPr="001329B3">
        <w:rPr>
          <w:b/>
          <w:spacing w:val="-1"/>
        </w:rPr>
        <w:t>შეწყვეტა,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1"/>
        </w:rPr>
        <w:t>ცვლილების</w:t>
      </w:r>
      <w:r w:rsidRPr="001329B3">
        <w:rPr>
          <w:b/>
          <w:spacing w:val="-10"/>
        </w:rPr>
        <w:t xml:space="preserve"> </w:t>
      </w:r>
      <w:r w:rsidRPr="001329B3">
        <w:rPr>
          <w:b/>
          <w:spacing w:val="-1"/>
        </w:rPr>
        <w:t>შეტანა</w:t>
      </w:r>
    </w:p>
    <w:p w:rsidR="008C0AD8" w:rsidRDefault="008C0AD8">
      <w:pPr>
        <w:pStyle w:val="BodyText"/>
        <w:ind w:left="0"/>
        <w:rPr>
          <w:sz w:val="21"/>
        </w:rPr>
      </w:pPr>
    </w:p>
    <w:p w:rsidR="008C0AD8" w:rsidRDefault="001329B3">
      <w:pPr>
        <w:pStyle w:val="BodyText"/>
        <w:spacing w:line="259" w:lineRule="auto"/>
        <w:ind w:right="446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მიმართავს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დასაბუთებით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 გადაწყვეტის მიზნით. გადაწყვეტილების მიღების დროს სატენდერო კომისია ხელმძღვანელობს</w:t>
      </w:r>
      <w:r>
        <w:rPr>
          <w:spacing w:val="1"/>
        </w:rPr>
        <w:t xml:space="preserve"> </w:t>
      </w:r>
      <w:r>
        <w:t>პროპორციულობის, მიზანშეწონილობისა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თანაზომიერების</w:t>
      </w:r>
      <w:r>
        <w:rPr>
          <w:spacing w:val="1"/>
        </w:rPr>
        <w:t xml:space="preserve"> </w:t>
      </w:r>
      <w:r>
        <w:t>პრინციპებით.</w:t>
      </w:r>
    </w:p>
    <w:p w:rsidR="008C0AD8" w:rsidRDefault="008C0AD8">
      <w:pPr>
        <w:pStyle w:val="BodyText"/>
        <w:spacing w:before="11"/>
        <w:ind w:left="0"/>
        <w:rPr>
          <w:sz w:val="24"/>
        </w:rPr>
      </w:pPr>
    </w:p>
    <w:p w:rsidR="008C0AD8" w:rsidRDefault="001329B3">
      <w:pPr>
        <w:pStyle w:val="BodyText"/>
        <w:spacing w:line="295" w:lineRule="auto"/>
        <w:ind w:right="334"/>
        <w:jc w:val="both"/>
      </w:pPr>
      <w:r>
        <w:t>14.2. ხელშეკრულების შესწყვეტის თაობაზე შემსყიდველის მომართვის შემთხვევაში, სატენდერო 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-1"/>
        </w:rPr>
        <w:t xml:space="preserve"> </w:t>
      </w:r>
      <w:r>
        <w:t>გაფორმებული სხვა</w:t>
      </w:r>
      <w:r>
        <w:rPr>
          <w:spacing w:val="1"/>
        </w:rPr>
        <w:t xml:space="preserve"> </w:t>
      </w:r>
      <w:r>
        <w:t>ხელშეკრულებ(ებ)ის შეწყვეტის</w:t>
      </w:r>
      <w:r>
        <w:rPr>
          <w:spacing w:val="4"/>
        </w:rPr>
        <w:t xml:space="preserve"> </w:t>
      </w:r>
      <w:r>
        <w:t>თაობაზე.</w:t>
      </w:r>
    </w:p>
    <w:p w:rsidR="008C0AD8" w:rsidRDefault="008C0AD8">
      <w:pPr>
        <w:pStyle w:val="BodyText"/>
        <w:ind w:left="0"/>
      </w:pPr>
    </w:p>
    <w:p w:rsidR="008C0AD8" w:rsidRDefault="001329B3">
      <w:pPr>
        <w:pStyle w:val="BodyText"/>
        <w:spacing w:before="177" w:line="259" w:lineRule="auto"/>
        <w:ind w:right="441"/>
        <w:jc w:val="both"/>
      </w:pPr>
      <w:r>
        <w:t>14.3.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1"/>
        </w:rPr>
        <w:t xml:space="preserve"> </w:t>
      </w:r>
      <w:r>
        <w:t>გაცემის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 უფლებამოსილია დააკისროს მიმწოდებელს პირგასამტეხლო ხელშეკრულებისღირებულების</w:t>
      </w:r>
      <w:r>
        <w:rPr>
          <w:spacing w:val="1"/>
        </w:rPr>
        <w:t xml:space="preserve"> </w:t>
      </w:r>
      <w:r>
        <w:t>10%-ის</w:t>
      </w:r>
      <w:r>
        <w:rPr>
          <w:spacing w:val="-1"/>
        </w:rPr>
        <w:t xml:space="preserve"> </w:t>
      </w:r>
      <w:r>
        <w:t>ოდენობით.</w:t>
      </w:r>
    </w:p>
    <w:p w:rsidR="008C0AD8" w:rsidRDefault="001329B3">
      <w:pPr>
        <w:pStyle w:val="BodyText"/>
        <w:spacing w:before="154" w:line="259" w:lineRule="auto"/>
        <w:ind w:right="436"/>
      </w:pPr>
      <w:r>
        <w:rPr>
          <w:w w:val="95"/>
        </w:rPr>
        <w:t>14.4.</w:t>
      </w:r>
      <w:r>
        <w:rPr>
          <w:spacing w:val="1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ცალკეული</w:t>
      </w:r>
      <w:r>
        <w:rPr>
          <w:spacing w:val="1"/>
          <w:w w:val="95"/>
        </w:rPr>
        <w:t xml:space="preserve"> </w:t>
      </w:r>
      <w:r>
        <w:rPr>
          <w:w w:val="95"/>
        </w:rPr>
        <w:t>პირობების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შეწყვეტა</w:t>
      </w:r>
      <w:r>
        <w:rPr>
          <w:spacing w:val="1"/>
          <w:w w:val="95"/>
        </w:rPr>
        <w:t xml:space="preserve"> </w:t>
      </w:r>
      <w:r>
        <w:rPr>
          <w:w w:val="95"/>
        </w:rPr>
        <w:t>არ</w:t>
      </w:r>
      <w:r>
        <w:rPr>
          <w:spacing w:val="1"/>
          <w:w w:val="95"/>
        </w:rPr>
        <w:t xml:space="preserve"> </w:t>
      </w:r>
      <w:r>
        <w:rPr>
          <w:w w:val="95"/>
        </w:rPr>
        <w:t>ათავისუფლებს</w:t>
      </w:r>
      <w:r>
        <w:rPr>
          <w:spacing w:val="1"/>
          <w:w w:val="95"/>
        </w:rPr>
        <w:t xml:space="preserve"> </w:t>
      </w:r>
      <w:r>
        <w:rPr>
          <w:w w:val="95"/>
        </w:rPr>
        <w:t>მიმწოდებელს</w:t>
      </w:r>
      <w:r>
        <w:rPr>
          <w:spacing w:val="1"/>
          <w:w w:val="95"/>
        </w:rPr>
        <w:t xml:space="preserve"> </w:t>
      </w:r>
      <w:r>
        <w:rPr>
          <w:w w:val="95"/>
        </w:rPr>
        <w:t>ხელშეკრულებით</w:t>
      </w:r>
      <w:r>
        <w:rPr>
          <w:spacing w:val="-45"/>
          <w:w w:val="95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ვალდებულების</w:t>
      </w:r>
      <w:r>
        <w:rPr>
          <w:spacing w:val="8"/>
        </w:rPr>
        <w:t xml:space="preserve"> </w:t>
      </w:r>
      <w:r>
        <w:t>შესრულებისაგან.</w:t>
      </w:r>
    </w:p>
    <w:p w:rsidR="008C0AD8" w:rsidRDefault="001329B3">
      <w:pPr>
        <w:pStyle w:val="BodyText"/>
        <w:spacing w:before="154" w:line="259" w:lineRule="auto"/>
        <w:ind w:right="451"/>
        <w:jc w:val="both"/>
      </w:pPr>
      <w:r>
        <w:t>14.5. თუ წინასწარ გაუთვალისწინებელი მიზეზების გამო წარმოიშობა ხელშეკრულების პირობების შეცვლის</w:t>
      </w:r>
      <w:r>
        <w:rPr>
          <w:spacing w:val="-48"/>
        </w:rPr>
        <w:t xml:space="preserve"> </w:t>
      </w:r>
      <w:r>
        <w:t>აუცილებლობა,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 მეორე მხარეს შესაბამისი</w:t>
      </w:r>
      <w:r>
        <w:rPr>
          <w:spacing w:val="15"/>
        </w:rPr>
        <w:t xml:space="preserve"> </w:t>
      </w:r>
      <w:r>
        <w:t>ინფორმაცია.</w:t>
      </w:r>
    </w:p>
    <w:p w:rsidR="008C0AD8" w:rsidRDefault="001329B3">
      <w:pPr>
        <w:pStyle w:val="BodyText"/>
        <w:spacing w:before="162" w:line="259" w:lineRule="auto"/>
      </w:pPr>
      <w:r>
        <w:t>14.6.</w:t>
      </w:r>
      <w:r>
        <w:rPr>
          <w:spacing w:val="-10"/>
        </w:rPr>
        <w:t xml:space="preserve"> </w:t>
      </w:r>
      <w:r>
        <w:t>ხელშეკრულებაში</w:t>
      </w:r>
      <w:r>
        <w:rPr>
          <w:spacing w:val="-12"/>
        </w:rPr>
        <w:t xml:space="preserve"> </w:t>
      </w:r>
      <w:r>
        <w:t>ნებისმიერი</w:t>
      </w:r>
      <w:r>
        <w:rPr>
          <w:spacing w:val="-7"/>
        </w:rPr>
        <w:t xml:space="preserve"> </w:t>
      </w:r>
      <w:r>
        <w:t>ცვლილების,</w:t>
      </w:r>
      <w:r>
        <w:rPr>
          <w:spacing w:val="-7"/>
        </w:rPr>
        <w:t xml:space="preserve"> </w:t>
      </w:r>
      <w:r>
        <w:t>დამატების</w:t>
      </w:r>
      <w:r>
        <w:rPr>
          <w:spacing w:val="-6"/>
        </w:rPr>
        <w:t xml:space="preserve"> </w:t>
      </w:r>
      <w:r>
        <w:t>შეტანა</w:t>
      </w:r>
      <w:r>
        <w:rPr>
          <w:spacing w:val="-10"/>
        </w:rPr>
        <w:t xml:space="preserve"> </w:t>
      </w:r>
      <w:r>
        <w:t>შესაძლებელია</w:t>
      </w:r>
      <w:r>
        <w:rPr>
          <w:spacing w:val="-10"/>
        </w:rPr>
        <w:t xml:space="preserve"> </w:t>
      </w:r>
      <w:r>
        <w:t>მხოლოდ</w:t>
      </w:r>
      <w:r>
        <w:rPr>
          <w:spacing w:val="-9"/>
        </w:rPr>
        <w:t xml:space="preserve"> </w:t>
      </w:r>
      <w:r>
        <w:t>წერილობითი</w:t>
      </w:r>
      <w:r>
        <w:rPr>
          <w:spacing w:val="-47"/>
        </w:rPr>
        <w:t xml:space="preserve"> </w:t>
      </w:r>
      <w:r>
        <w:t>ფორმით, მხარეთა</w:t>
      </w:r>
      <w:r>
        <w:rPr>
          <w:spacing w:val="2"/>
        </w:rPr>
        <w:t xml:space="preserve"> </w:t>
      </w:r>
      <w:r>
        <w:t>შეთანხმების</w:t>
      </w:r>
      <w:r>
        <w:rPr>
          <w:spacing w:val="9"/>
        </w:rPr>
        <w:t xml:space="preserve"> </w:t>
      </w:r>
      <w:r>
        <w:t>საფუძველზე.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11"/>
        <w:ind w:left="0"/>
        <w:rPr>
          <w:sz w:val="14"/>
        </w:rPr>
      </w:pPr>
    </w:p>
    <w:p w:rsidR="008C0AD8" w:rsidRPr="001329B3" w:rsidRDefault="001329B3">
      <w:pPr>
        <w:pStyle w:val="BodyText"/>
        <w:rPr>
          <w:b/>
        </w:rPr>
      </w:pPr>
      <w:r w:rsidRPr="001329B3">
        <w:rPr>
          <w:b/>
          <w:spacing w:val="-1"/>
        </w:rPr>
        <w:t>15.</w:t>
      </w:r>
      <w:r w:rsidRPr="001329B3">
        <w:rPr>
          <w:b/>
          <w:spacing w:val="-5"/>
        </w:rPr>
        <w:t xml:space="preserve"> </w:t>
      </w:r>
      <w:r w:rsidRPr="001329B3">
        <w:rPr>
          <w:b/>
          <w:spacing w:val="-1"/>
        </w:rPr>
        <w:t>დავები</w:t>
      </w:r>
      <w:r w:rsidRPr="001329B3">
        <w:rPr>
          <w:b/>
          <w:spacing w:val="-7"/>
        </w:rPr>
        <w:t xml:space="preserve"> </w:t>
      </w:r>
      <w:r w:rsidRPr="001329B3">
        <w:rPr>
          <w:b/>
          <w:spacing w:val="-1"/>
        </w:rPr>
        <w:t>და</w:t>
      </w:r>
      <w:r w:rsidRPr="001329B3">
        <w:rPr>
          <w:b/>
          <w:spacing w:val="-11"/>
        </w:rPr>
        <w:t xml:space="preserve"> </w:t>
      </w:r>
      <w:r w:rsidRPr="001329B3">
        <w:rPr>
          <w:b/>
          <w:spacing w:val="-1"/>
        </w:rPr>
        <w:t>მათი</w:t>
      </w:r>
      <w:r w:rsidRPr="001329B3">
        <w:rPr>
          <w:b/>
          <w:spacing w:val="-9"/>
        </w:rPr>
        <w:t xml:space="preserve"> </w:t>
      </w:r>
      <w:r w:rsidRPr="001329B3">
        <w:rPr>
          <w:b/>
          <w:spacing w:val="-1"/>
        </w:rPr>
        <w:t>გადაწყვეტის</w:t>
      </w:r>
      <w:r w:rsidRPr="001329B3">
        <w:rPr>
          <w:b/>
          <w:spacing w:val="-8"/>
        </w:rPr>
        <w:t xml:space="preserve"> </w:t>
      </w:r>
      <w:r w:rsidRPr="001329B3">
        <w:rPr>
          <w:b/>
          <w:spacing w:val="-1"/>
        </w:rPr>
        <w:t>წესი</w:t>
      </w:r>
    </w:p>
    <w:p w:rsidR="008C0AD8" w:rsidRDefault="008C0AD8">
      <w:pPr>
        <w:pStyle w:val="BodyText"/>
        <w:spacing w:before="8"/>
        <w:ind w:left="0"/>
      </w:pPr>
    </w:p>
    <w:p w:rsidR="008C0AD8" w:rsidRDefault="001329B3">
      <w:pPr>
        <w:pStyle w:val="BodyText"/>
        <w:spacing w:line="259" w:lineRule="auto"/>
      </w:pPr>
      <w:r>
        <w:t>15.1.</w:t>
      </w:r>
      <w:r>
        <w:rPr>
          <w:spacing w:val="16"/>
        </w:rPr>
        <w:t xml:space="preserve"> </w:t>
      </w:r>
      <w:r>
        <w:t>ხელშეკრულების</w:t>
      </w:r>
      <w:r>
        <w:rPr>
          <w:spacing w:val="18"/>
        </w:rPr>
        <w:t xml:space="preserve"> </w:t>
      </w:r>
      <w:r>
        <w:t>შესრულებისას</w:t>
      </w:r>
      <w:r>
        <w:rPr>
          <w:spacing w:val="20"/>
        </w:rPr>
        <w:t xml:space="preserve"> </w:t>
      </w:r>
      <w:r>
        <w:t>მხარეთა</w:t>
      </w:r>
      <w:r>
        <w:rPr>
          <w:spacing w:val="15"/>
        </w:rPr>
        <w:t xml:space="preserve"> </w:t>
      </w:r>
      <w:r>
        <w:t>შორის</w:t>
      </w:r>
      <w:r>
        <w:rPr>
          <w:spacing w:val="15"/>
        </w:rPr>
        <w:t xml:space="preserve"> </w:t>
      </w:r>
      <w:r>
        <w:t>წამოჭრილი</w:t>
      </w:r>
      <w:r>
        <w:rPr>
          <w:spacing w:val="17"/>
        </w:rPr>
        <w:t xml:space="preserve"> </w:t>
      </w:r>
      <w:r>
        <w:t>დავები</w:t>
      </w:r>
      <w:r>
        <w:rPr>
          <w:spacing w:val="15"/>
        </w:rPr>
        <w:t xml:space="preserve"> </w:t>
      </w:r>
      <w:r>
        <w:t>ან</w:t>
      </w:r>
      <w:r>
        <w:rPr>
          <w:spacing w:val="19"/>
        </w:rPr>
        <w:t xml:space="preserve"> </w:t>
      </w:r>
      <w:r>
        <w:t>აზრთა</w:t>
      </w:r>
      <w:r>
        <w:rPr>
          <w:spacing w:val="12"/>
        </w:rPr>
        <w:t xml:space="preserve"> </w:t>
      </w:r>
      <w:r>
        <w:t>სხვადასხვაობა</w:t>
      </w:r>
      <w:r>
        <w:rPr>
          <w:spacing w:val="-47"/>
        </w:rPr>
        <w:t xml:space="preserve"> </w:t>
      </w:r>
      <w:r>
        <w:t>შესაძლებელია</w:t>
      </w:r>
      <w:r>
        <w:rPr>
          <w:spacing w:val="-4"/>
        </w:rPr>
        <w:t xml:space="preserve"> </w:t>
      </w:r>
      <w:r>
        <w:t>გადაწყვეტილ იქნას</w:t>
      </w:r>
      <w:r>
        <w:rPr>
          <w:spacing w:val="-4"/>
        </w:rPr>
        <w:t xml:space="preserve"> </w:t>
      </w:r>
      <w:r>
        <w:t>ორივე</w:t>
      </w:r>
      <w:r>
        <w:rPr>
          <w:spacing w:val="-4"/>
        </w:rPr>
        <w:t xml:space="preserve"> </w:t>
      </w:r>
      <w:r>
        <w:t>მხარის</w:t>
      </w:r>
      <w:r>
        <w:rPr>
          <w:spacing w:val="-2"/>
        </w:rPr>
        <w:t xml:space="preserve"> </w:t>
      </w:r>
      <w:r>
        <w:t>ერთობლივი</w:t>
      </w:r>
      <w:r>
        <w:rPr>
          <w:spacing w:val="-1"/>
        </w:rPr>
        <w:t xml:space="preserve"> </w:t>
      </w:r>
      <w:r>
        <w:t>მოლაპარაკების</w:t>
      </w:r>
      <w:r>
        <w:rPr>
          <w:spacing w:val="3"/>
        </w:rPr>
        <w:t xml:space="preserve"> </w:t>
      </w:r>
      <w:r>
        <w:t>საფუძველზე.</w:t>
      </w:r>
    </w:p>
    <w:p w:rsidR="008C0AD8" w:rsidRDefault="001329B3">
      <w:pPr>
        <w:pStyle w:val="BodyText"/>
        <w:spacing w:before="159" w:line="259" w:lineRule="auto"/>
        <w:ind w:right="1356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1"/>
        <w:ind w:left="0"/>
      </w:pPr>
    </w:p>
    <w:p w:rsidR="008C0AD8" w:rsidRPr="001329B3" w:rsidRDefault="001329B3">
      <w:pPr>
        <w:pStyle w:val="BodyText"/>
        <w:rPr>
          <w:b/>
        </w:rPr>
      </w:pPr>
      <w:proofErr w:type="gramStart"/>
      <w:r w:rsidRPr="001329B3">
        <w:rPr>
          <w:b/>
          <w:spacing w:val="-2"/>
        </w:rPr>
        <w:t>16</w:t>
      </w:r>
      <w:r w:rsidRPr="001329B3">
        <w:rPr>
          <w:b/>
          <w:spacing w:val="-5"/>
        </w:rPr>
        <w:t xml:space="preserve"> </w:t>
      </w:r>
      <w:r w:rsidRPr="001329B3">
        <w:rPr>
          <w:b/>
          <w:spacing w:val="-2"/>
        </w:rPr>
        <w:t>.კონფიდენციალურობა</w:t>
      </w:r>
      <w:proofErr w:type="gramEnd"/>
    </w:p>
    <w:p w:rsidR="008C0AD8" w:rsidRDefault="008C0AD8">
      <w:pPr>
        <w:pStyle w:val="BodyText"/>
        <w:spacing w:before="1"/>
        <w:ind w:left="0"/>
      </w:pPr>
    </w:p>
    <w:p w:rsidR="008C0AD8" w:rsidRDefault="001329B3">
      <w:pPr>
        <w:pStyle w:val="BodyText"/>
        <w:spacing w:before="1" w:line="273" w:lineRule="auto"/>
        <w:ind w:right="1296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1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4"/>
        </w:rPr>
        <w:t xml:space="preserve"> </w:t>
      </w:r>
      <w:r>
        <w:t>ინფორმაცია, 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6"/>
        </w:rPr>
        <w:t xml:space="preserve"> </w:t>
      </w:r>
      <w:r>
        <w:t>კონფიდენციალურად.</w:t>
      </w:r>
    </w:p>
    <w:p w:rsidR="008C0AD8" w:rsidRDefault="001329B3">
      <w:pPr>
        <w:pStyle w:val="BodyText"/>
        <w:spacing w:before="162" w:line="271" w:lineRule="auto"/>
        <w:ind w:right="1340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8C0AD8" w:rsidRDefault="008C0AD8">
      <w:pPr>
        <w:spacing w:line="271" w:lineRule="auto"/>
        <w:sectPr w:rsidR="008C0AD8">
          <w:pgSz w:w="12240" w:h="15840"/>
          <w:pgMar w:top="1060" w:right="800" w:bottom="280" w:left="980" w:header="720" w:footer="720" w:gutter="0"/>
          <w:cols w:space="720"/>
        </w:sectPr>
      </w:pPr>
    </w:p>
    <w:p w:rsidR="008C0AD8" w:rsidRPr="001329B3" w:rsidRDefault="001329B3">
      <w:pPr>
        <w:pStyle w:val="BodyText"/>
        <w:spacing w:before="22"/>
        <w:rPr>
          <w:b/>
        </w:rPr>
      </w:pPr>
      <w:r w:rsidRPr="001329B3">
        <w:rPr>
          <w:b/>
        </w:rPr>
        <w:lastRenderedPageBreak/>
        <w:t>17.</w:t>
      </w:r>
      <w:r w:rsidRPr="001329B3">
        <w:rPr>
          <w:b/>
          <w:spacing w:val="6"/>
        </w:rPr>
        <w:t xml:space="preserve"> </w:t>
      </w:r>
      <w:r w:rsidRPr="001329B3">
        <w:rPr>
          <w:b/>
        </w:rPr>
        <w:t>სხვა</w:t>
      </w:r>
      <w:r w:rsidRPr="001329B3">
        <w:rPr>
          <w:b/>
          <w:spacing w:val="6"/>
        </w:rPr>
        <w:t xml:space="preserve"> </w:t>
      </w:r>
      <w:r w:rsidRPr="001329B3">
        <w:rPr>
          <w:b/>
        </w:rPr>
        <w:t>პირობები</w:t>
      </w:r>
    </w:p>
    <w:p w:rsidR="008C0AD8" w:rsidRDefault="001329B3">
      <w:pPr>
        <w:pStyle w:val="BodyText"/>
        <w:spacing w:before="176" w:line="259" w:lineRule="auto"/>
        <w:ind w:right="1553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>
        <w:rPr>
          <w:spacing w:val="-48"/>
        </w:rPr>
        <w:t xml:space="preserve"> </w:t>
      </w:r>
      <w:r>
        <w:t>შესაბამისად.</w:t>
      </w:r>
    </w:p>
    <w:p w:rsidR="008C0AD8" w:rsidRDefault="001329B3">
      <w:pPr>
        <w:pStyle w:val="BodyText"/>
        <w:spacing w:before="158" w:line="259" w:lineRule="auto"/>
        <w:ind w:right="774"/>
      </w:pPr>
      <w:r>
        <w:t>17.2. არც ერთ მხარეს არა აქვს უფლება გადასცეს მესამე პირს თავისი უფლებები და მოვალეობები, მეორე</w:t>
      </w:r>
      <w:r>
        <w:rPr>
          <w:spacing w:val="-47"/>
        </w:rPr>
        <w:t xml:space="preserve"> </w:t>
      </w:r>
      <w:r>
        <w:t>მხარის წერილობითი</w:t>
      </w:r>
      <w:r>
        <w:rPr>
          <w:spacing w:val="2"/>
        </w:rPr>
        <w:t xml:space="preserve"> </w:t>
      </w:r>
      <w:r>
        <w:t>თანხმობის</w:t>
      </w:r>
      <w:r>
        <w:rPr>
          <w:spacing w:val="11"/>
        </w:rPr>
        <w:t xml:space="preserve"> </w:t>
      </w:r>
      <w:r>
        <w:t>გარეშე.</w:t>
      </w:r>
    </w:p>
    <w:p w:rsidR="008C0AD8" w:rsidRDefault="001329B3">
      <w:pPr>
        <w:pStyle w:val="BodyText"/>
        <w:spacing w:before="158"/>
      </w:pPr>
      <w:r>
        <w:t>17.3.</w:t>
      </w:r>
      <w:r>
        <w:rPr>
          <w:spacing w:val="-2"/>
        </w:rPr>
        <w:t xml:space="preserve"> </w:t>
      </w:r>
      <w:r>
        <w:t>მესამე</w:t>
      </w:r>
      <w:r>
        <w:rPr>
          <w:spacing w:val="-5"/>
        </w:rPr>
        <w:t xml:space="preserve"> </w:t>
      </w:r>
      <w:r>
        <w:t>პირთან</w:t>
      </w:r>
      <w:r>
        <w:rPr>
          <w:spacing w:val="-4"/>
        </w:rPr>
        <w:t xml:space="preserve"> </w:t>
      </w:r>
      <w:r>
        <w:t>ურთიერთობაში</w:t>
      </w:r>
      <w:r>
        <w:rPr>
          <w:spacing w:val="-2"/>
        </w:rPr>
        <w:t xml:space="preserve"> </w:t>
      </w:r>
      <w:r>
        <w:t>მხარეები</w:t>
      </w:r>
      <w:r>
        <w:rPr>
          <w:spacing w:val="-4"/>
        </w:rPr>
        <w:t xml:space="preserve"> </w:t>
      </w:r>
      <w:r>
        <w:t>მოქმედებენ</w:t>
      </w:r>
      <w:r>
        <w:rPr>
          <w:spacing w:val="-1"/>
        </w:rPr>
        <w:t xml:space="preserve"> </w:t>
      </w:r>
      <w:r>
        <w:t>თავიანთი</w:t>
      </w:r>
      <w:r>
        <w:rPr>
          <w:spacing w:val="-3"/>
        </w:rPr>
        <w:t xml:space="preserve"> </w:t>
      </w:r>
      <w:r>
        <w:t>სახელით,</w:t>
      </w:r>
      <w:r>
        <w:rPr>
          <w:spacing w:val="-3"/>
        </w:rPr>
        <w:t xml:space="preserve"> </w:t>
      </w:r>
      <w:r>
        <w:t>ხარჯებითა</w:t>
      </w:r>
      <w:r>
        <w:rPr>
          <w:spacing w:val="-4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რისკით.</w:t>
      </w: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ind w:left="0"/>
      </w:pPr>
    </w:p>
    <w:p w:rsidR="008C0AD8" w:rsidRDefault="008C0AD8">
      <w:pPr>
        <w:pStyle w:val="BodyText"/>
        <w:spacing w:before="8"/>
        <w:ind w:left="0"/>
        <w:rPr>
          <w:sz w:val="22"/>
        </w:rPr>
      </w:pPr>
    </w:p>
    <w:p w:rsidR="001329B3" w:rsidRPr="001329B3" w:rsidRDefault="001329B3">
      <w:pPr>
        <w:pStyle w:val="BodyText"/>
        <w:spacing w:line="720" w:lineRule="auto"/>
        <w:ind w:right="8082"/>
        <w:rPr>
          <w:b/>
          <w:spacing w:val="-44"/>
          <w:w w:val="95"/>
        </w:rPr>
      </w:pPr>
      <w:r w:rsidRPr="001329B3">
        <w:rPr>
          <w:b/>
          <w:w w:val="95"/>
        </w:rPr>
        <w:t>18.</w:t>
      </w:r>
      <w:r w:rsidRPr="001329B3">
        <w:rPr>
          <w:b/>
          <w:spacing w:val="-1"/>
          <w:w w:val="95"/>
        </w:rPr>
        <w:t xml:space="preserve"> </w:t>
      </w:r>
      <w:r w:rsidRPr="001329B3">
        <w:rPr>
          <w:b/>
          <w:w w:val="95"/>
        </w:rPr>
        <w:t>მხარეთა</w:t>
      </w:r>
      <w:r w:rsidRPr="001329B3">
        <w:rPr>
          <w:b/>
          <w:spacing w:val="1"/>
          <w:w w:val="95"/>
        </w:rPr>
        <w:t xml:space="preserve"> </w:t>
      </w:r>
      <w:r w:rsidRPr="001329B3">
        <w:rPr>
          <w:b/>
          <w:w w:val="95"/>
        </w:rPr>
        <w:t>რეკვიზიტები</w:t>
      </w:r>
      <w:r w:rsidRPr="001329B3">
        <w:rPr>
          <w:b/>
          <w:spacing w:val="-44"/>
          <w:w w:val="95"/>
        </w:rPr>
        <w:t xml:space="preserve"> </w:t>
      </w:r>
    </w:p>
    <w:p w:rsidR="008C0AD8" w:rsidRDefault="001329B3">
      <w:pPr>
        <w:pStyle w:val="BodyText"/>
        <w:spacing w:line="720" w:lineRule="auto"/>
        <w:ind w:right="8082"/>
      </w:pPr>
      <w:r>
        <w:rPr>
          <w:spacing w:val="-44"/>
          <w:w w:val="95"/>
          <w:lang w:val="ka-GE"/>
        </w:rPr>
        <w:t>დ</w:t>
      </w:r>
      <w:r>
        <w:t>ანართი</w:t>
      </w:r>
      <w:r>
        <w:rPr>
          <w:spacing w:val="-6"/>
        </w:rPr>
        <w:t xml:space="preserve"> </w:t>
      </w:r>
      <w:r>
        <w:t>N2</w:t>
      </w:r>
    </w:p>
    <w:sectPr w:rsidR="008C0AD8">
      <w:pgSz w:w="12240" w:h="15840"/>
      <w:pgMar w:top="1080" w:right="8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8"/>
    <w:rsid w:val="001329B3"/>
    <w:rsid w:val="00181F47"/>
    <w:rsid w:val="008C0AD8"/>
    <w:rsid w:val="00D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ED8D"/>
  <w15:docId w15:val="{91BF24A5-30EE-48FB-869B-10B1AED9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3</cp:revision>
  <dcterms:created xsi:type="dcterms:W3CDTF">2022-12-01T09:03:00Z</dcterms:created>
  <dcterms:modified xsi:type="dcterms:W3CDTF">2022-12-01T14:52:00Z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