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A0" w:rsidRPr="00EE5529" w:rsidRDefault="00CC1AE5" w:rsidP="00CC1AE5">
      <w:pPr>
        <w:jc w:val="center"/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ინფექციური პათოლოგიის, შიდსის და კლინიკური იმუნოლოგიის ს/პ ცენტრის შენობ</w:t>
      </w:r>
      <w:r w:rsidR="00AC3E74" w:rsidRPr="00EE5529">
        <w:rPr>
          <w:rFonts w:ascii="Sylfaen" w:hAnsi="Sylfaen"/>
          <w:b/>
          <w:noProof/>
          <w:sz w:val="22"/>
          <w:lang w:val="ka-GE"/>
        </w:rPr>
        <w:t>(ებ)</w:t>
      </w:r>
      <w:r w:rsidRPr="00EE5529">
        <w:rPr>
          <w:rFonts w:ascii="Sylfaen" w:hAnsi="Sylfaen"/>
          <w:b/>
          <w:noProof/>
          <w:sz w:val="22"/>
          <w:lang w:val="ka-GE"/>
        </w:rPr>
        <w:t xml:space="preserve">ის </w:t>
      </w:r>
      <w:r w:rsidR="001A6E61" w:rsidRPr="00EE5529">
        <w:rPr>
          <w:rFonts w:ascii="Sylfaen" w:hAnsi="Sylfaen"/>
          <w:b/>
          <w:noProof/>
          <w:sz w:val="22"/>
          <w:lang w:val="ka-GE"/>
        </w:rPr>
        <w:t>სარემონტო</w:t>
      </w:r>
      <w:r w:rsidR="00AC3E74" w:rsidRPr="00EE5529">
        <w:rPr>
          <w:rFonts w:ascii="Sylfaen" w:hAnsi="Sylfaen"/>
          <w:b/>
          <w:noProof/>
          <w:sz w:val="22"/>
          <w:lang w:val="ka-GE"/>
        </w:rPr>
        <w:t>-სარეაბილიტაციო</w:t>
      </w:r>
      <w:r w:rsidR="004A3F26" w:rsidRPr="00EE5529">
        <w:rPr>
          <w:rFonts w:ascii="Sylfaen" w:hAnsi="Sylfaen"/>
          <w:b/>
          <w:noProof/>
          <w:sz w:val="22"/>
          <w:lang w:val="ka-GE"/>
        </w:rPr>
        <w:t xml:space="preserve"> </w:t>
      </w:r>
      <w:r w:rsidR="001A6E61" w:rsidRPr="00EE5529">
        <w:rPr>
          <w:rFonts w:ascii="Sylfaen" w:hAnsi="Sylfaen"/>
          <w:b/>
          <w:noProof/>
          <w:sz w:val="22"/>
          <w:lang w:val="ka-GE"/>
        </w:rPr>
        <w:t>სამუშაოებთან დაკავშირებული საპროექტო-სახარჯთაღრიცხვო მომსახურების</w:t>
      </w:r>
    </w:p>
    <w:p w:rsidR="00153DA0" w:rsidRPr="00EE5529" w:rsidRDefault="00153DA0" w:rsidP="00CC1AE5">
      <w:pPr>
        <w:jc w:val="center"/>
        <w:rPr>
          <w:rFonts w:ascii="Sylfaen" w:hAnsi="Sylfaen"/>
          <w:b/>
          <w:noProof/>
          <w:sz w:val="22"/>
          <w:lang w:val="ka-GE"/>
        </w:rPr>
      </w:pPr>
    </w:p>
    <w:p w:rsidR="0097007F" w:rsidRPr="00EE5529" w:rsidRDefault="0010673B" w:rsidP="00CC1AE5">
      <w:pPr>
        <w:jc w:val="center"/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ტექნიკური</w:t>
      </w:r>
      <w:r w:rsidR="00CC1AE5" w:rsidRPr="00EE5529">
        <w:rPr>
          <w:rFonts w:ascii="Sylfaen" w:hAnsi="Sylfaen"/>
          <w:b/>
          <w:noProof/>
          <w:sz w:val="22"/>
          <w:lang w:val="ka-GE"/>
        </w:rPr>
        <w:t xml:space="preserve"> დავალება</w:t>
      </w:r>
    </w:p>
    <w:p w:rsidR="008D6408" w:rsidRPr="00EE5529" w:rsidRDefault="008D6408" w:rsidP="00CC1AE5">
      <w:pPr>
        <w:jc w:val="center"/>
        <w:rPr>
          <w:rFonts w:ascii="Sylfaen" w:hAnsi="Sylfaen"/>
          <w:b/>
          <w:noProof/>
          <w:sz w:val="22"/>
          <w:lang w:val="ka-GE"/>
        </w:rPr>
      </w:pPr>
    </w:p>
    <w:p w:rsidR="004B7E54" w:rsidRPr="00042356" w:rsidRDefault="00F15126" w:rsidP="00042356">
      <w:pPr>
        <w:jc w:val="both"/>
        <w:rPr>
          <w:rFonts w:ascii="Sylfaen" w:hAnsi="Sylfaen"/>
          <w:bCs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პროექ</w:t>
      </w:r>
      <w:r w:rsidR="00DA6158" w:rsidRPr="00EE5529">
        <w:rPr>
          <w:rFonts w:ascii="Sylfaen" w:hAnsi="Sylfaen"/>
          <w:noProof/>
          <w:sz w:val="22"/>
          <w:lang w:val="ka-GE"/>
        </w:rPr>
        <w:t>ტ</w:t>
      </w:r>
      <w:r w:rsidRPr="00EE5529">
        <w:rPr>
          <w:rFonts w:ascii="Sylfaen" w:hAnsi="Sylfaen"/>
          <w:noProof/>
          <w:sz w:val="22"/>
          <w:lang w:val="ka-GE"/>
        </w:rPr>
        <w:t>ი უნდა განხორციელდეს შესაბამისი სახ</w:t>
      </w:r>
      <w:r w:rsidR="008D6408" w:rsidRPr="00EE5529">
        <w:rPr>
          <w:rFonts w:ascii="Sylfaen" w:hAnsi="Sylfaen"/>
          <w:noProof/>
          <w:sz w:val="22"/>
          <w:lang w:val="ka-GE"/>
        </w:rPr>
        <w:t>ელ</w:t>
      </w:r>
      <w:r w:rsidRPr="00EE5529">
        <w:rPr>
          <w:rFonts w:ascii="Sylfaen" w:hAnsi="Sylfaen"/>
          <w:noProof/>
          <w:sz w:val="22"/>
          <w:lang w:val="ka-GE"/>
        </w:rPr>
        <w:t>მწიფო რეგულაციების სრული დაცვით</w:t>
      </w:r>
      <w:r w:rsidR="0037535A">
        <w:rPr>
          <w:rFonts w:ascii="Sylfaen" w:hAnsi="Sylfaen"/>
          <w:noProof/>
          <w:sz w:val="22"/>
          <w:lang w:val="ka-GE"/>
        </w:rPr>
        <w:t>, კერძოდ</w:t>
      </w:r>
      <w:r w:rsidR="000F6764">
        <w:rPr>
          <w:rFonts w:ascii="Sylfaen" w:hAnsi="Sylfaen"/>
          <w:noProof/>
          <w:sz w:val="22"/>
          <w:lang w:val="ka-GE"/>
        </w:rPr>
        <w:t>;</w:t>
      </w:r>
      <w:r w:rsidR="0037535A">
        <w:rPr>
          <w:rFonts w:ascii="Sylfaen" w:hAnsi="Sylfaen"/>
          <w:noProof/>
          <w:sz w:val="22"/>
          <w:lang w:val="ka-GE"/>
        </w:rPr>
        <w:t xml:space="preserve"> გათვალისწინებული უნდა </w:t>
      </w:r>
      <w:r w:rsidR="000F6764">
        <w:rPr>
          <w:rFonts w:ascii="Sylfaen" w:hAnsi="Sylfaen"/>
          <w:noProof/>
          <w:sz w:val="22"/>
          <w:lang w:val="ka-GE"/>
        </w:rPr>
        <w:t>იქნას</w:t>
      </w:r>
      <w:r w:rsidR="00BE662A">
        <w:rPr>
          <w:rFonts w:ascii="Sylfaen" w:hAnsi="Sylfaen"/>
          <w:noProof/>
          <w:sz w:val="22"/>
          <w:lang w:val="ka-GE"/>
        </w:rPr>
        <w:t xml:space="preserve"> </w:t>
      </w:r>
      <w:r w:rsidR="0037535A" w:rsidRPr="0037535A">
        <w:rPr>
          <w:rFonts w:ascii="Sylfaen" w:hAnsi="Sylfaen"/>
          <w:bCs/>
          <w:noProof/>
          <w:sz w:val="22"/>
          <w:lang w:val="ka-GE"/>
        </w:rPr>
        <w:t xml:space="preserve">საქართველოს მთავრობის 2010 წლის 17 დეკემბრის N385 დადგენილება </w:t>
      </w:r>
      <w:r w:rsidR="0037535A" w:rsidRPr="0037535A">
        <w:rPr>
          <w:rFonts w:ascii="Sylfaen" w:hAnsi="Sylfaen"/>
          <w:b/>
          <w:bCs/>
          <w:noProof/>
          <w:sz w:val="22"/>
          <w:lang w:val="ka-GE"/>
        </w:rPr>
        <w:t>„სამედიცინო საქმიანობის ლიცენზიისა და სტაციონარული დაწესებულების ნებართვის გაცემის წესისა და პირობების შესახებ დებულებების დამტკიცების თაობაზე“</w:t>
      </w:r>
      <w:r w:rsidR="00042356">
        <w:rPr>
          <w:rFonts w:ascii="Sylfaen" w:hAnsi="Sylfaen"/>
          <w:bCs/>
          <w:noProof/>
          <w:sz w:val="22"/>
          <w:lang w:val="ka-GE"/>
        </w:rPr>
        <w:t>,</w:t>
      </w:r>
      <w:r w:rsidR="00BE662A">
        <w:rPr>
          <w:rFonts w:ascii="Sylfaen" w:hAnsi="Sylfaen"/>
          <w:bCs/>
          <w:noProof/>
          <w:sz w:val="22"/>
          <w:lang w:val="ka-GE"/>
        </w:rPr>
        <w:t xml:space="preserve"> </w:t>
      </w:r>
      <w:r w:rsidR="00042356" w:rsidRPr="00042356">
        <w:rPr>
          <w:rFonts w:ascii="Sylfaen" w:hAnsi="Sylfaen"/>
          <w:bCs/>
          <w:noProof/>
          <w:sz w:val="22"/>
          <w:lang w:val="ka-GE"/>
        </w:rPr>
        <w:t xml:space="preserve">საქართველოს შრომის, ჯანმრთელობისა და სოციალური დაცვის მინისტრის </w:t>
      </w:r>
      <w:r w:rsidR="00042356" w:rsidRPr="008F43EB">
        <w:rPr>
          <w:rFonts w:ascii="Sylfaen" w:hAnsi="Sylfaen"/>
          <w:bCs/>
          <w:noProof/>
          <w:sz w:val="22"/>
          <w:lang w:val="ka-GE"/>
        </w:rPr>
        <w:t xml:space="preserve">2015 წლის 7 სექტემბრის N01-38/ნ ბრძანება </w:t>
      </w:r>
      <w:r w:rsidR="00042356" w:rsidRPr="008F43EB">
        <w:rPr>
          <w:rFonts w:ascii="Sylfaen" w:hAnsi="Sylfaen"/>
          <w:b/>
          <w:bCs/>
          <w:noProof/>
          <w:sz w:val="22"/>
          <w:lang w:val="ka-GE"/>
        </w:rPr>
        <w:t>,,ნოზოკომიური ინფექციების ეპიდზედამხედველობის, პრევენციისა და კონტროლის წესები’’</w:t>
      </w:r>
      <w:r w:rsidR="000F6764" w:rsidRPr="008F43EB">
        <w:rPr>
          <w:rFonts w:ascii="Sylfaen" w:hAnsi="Sylfaen"/>
          <w:b/>
          <w:bCs/>
          <w:noProof/>
          <w:sz w:val="22"/>
          <w:lang w:val="ka-GE"/>
        </w:rPr>
        <w:t xml:space="preserve"> </w:t>
      </w:r>
      <w:r w:rsidR="00042356" w:rsidRPr="008F43EB">
        <w:rPr>
          <w:rFonts w:ascii="Sylfaen" w:hAnsi="Sylfaen"/>
          <w:b/>
          <w:bCs/>
          <w:noProof/>
          <w:sz w:val="22"/>
          <w:lang w:val="ka-GE"/>
        </w:rPr>
        <w:t>(საჭიროების შემთხვევაში),</w:t>
      </w:r>
      <w:r w:rsidR="00042356" w:rsidRPr="008F43EB">
        <w:rPr>
          <w:rFonts w:ascii="Sylfaen" w:hAnsi="Sylfaen"/>
          <w:bCs/>
          <w:noProof/>
          <w:sz w:val="22"/>
          <w:lang w:val="ka-GE"/>
        </w:rPr>
        <w:t xml:space="preserve"> საქართველოს მთავრობის 2016 წლის 28 იანვრის N41 დადგენილება </w:t>
      </w:r>
      <w:r w:rsidR="00042356" w:rsidRPr="008F43EB">
        <w:rPr>
          <w:rFonts w:ascii="Sylfaen" w:hAnsi="Sylfaen"/>
          <w:b/>
          <w:bCs/>
          <w:noProof/>
          <w:sz w:val="22"/>
          <w:lang w:val="ka-GE"/>
        </w:rPr>
        <w:t>,,ტექნიკური რეგლამენტი შენობა-ნაგებობის უსაფრთხოების წესების  დამტკიცების თაობაზე’’</w:t>
      </w:r>
      <w:r w:rsidR="00042356" w:rsidRPr="008F43EB">
        <w:rPr>
          <w:rFonts w:ascii="Sylfaen" w:hAnsi="Sylfaen"/>
          <w:bCs/>
          <w:noProof/>
          <w:sz w:val="22"/>
          <w:lang w:val="ka-GE"/>
        </w:rPr>
        <w:t xml:space="preserve">  საქართველოს მთავრობის 2021 წლის 1 მარტის N 732 </w:t>
      </w:r>
      <w:r w:rsidR="00042356" w:rsidRPr="008F43EB">
        <w:rPr>
          <w:rFonts w:ascii="Sylfaen" w:hAnsi="Sylfaen"/>
          <w:b/>
          <w:bCs/>
          <w:noProof/>
          <w:sz w:val="22"/>
          <w:lang w:val="ka-GE"/>
        </w:rPr>
        <w:t>დადგენილება ,,ტექნიკური რეგლამენტი - „მისაწვდომობის ეროვნული სტანდარტების“ დამტკიცების თაობაზე’’,</w:t>
      </w:r>
      <w:r w:rsidR="000F6764" w:rsidRPr="008F43EB">
        <w:rPr>
          <w:rFonts w:ascii="Sylfaen" w:hAnsi="Sylfaen"/>
          <w:b/>
          <w:bCs/>
          <w:noProof/>
          <w:sz w:val="22"/>
          <w:lang w:val="ka-GE"/>
        </w:rPr>
        <w:t xml:space="preserve"> </w:t>
      </w:r>
      <w:r w:rsidR="00042356" w:rsidRPr="008F43EB">
        <w:rPr>
          <w:rFonts w:ascii="Sylfaen" w:hAnsi="Sylfaen"/>
          <w:bCs/>
          <w:noProof/>
          <w:sz w:val="22"/>
          <w:lang w:val="ka-GE"/>
        </w:rPr>
        <w:t xml:space="preserve"> საქართველოს მთავრობის 2019 წლის 31 მაისის N 255 დადგენილება </w:t>
      </w:r>
      <w:r w:rsidR="00042356" w:rsidRPr="008F43EB">
        <w:rPr>
          <w:rFonts w:ascii="Sylfaen" w:hAnsi="Sylfaen"/>
          <w:b/>
          <w:bCs/>
          <w:noProof/>
          <w:sz w:val="22"/>
          <w:lang w:val="ka-GE"/>
        </w:rPr>
        <w:t>,,მშენებლობის ნებართვის გაცემისა და შენობა-ნაგებობის ექსპლუატაციაში მიღების წესისა და პირობების შესახებ’’</w:t>
      </w:r>
      <w:r w:rsidR="00D060D0" w:rsidRPr="008F43EB">
        <w:rPr>
          <w:rFonts w:ascii="Sylfaen" w:hAnsi="Sylfaen"/>
          <w:b/>
          <w:bCs/>
          <w:noProof/>
          <w:sz w:val="22"/>
          <w:lang w:val="ka-GE"/>
        </w:rPr>
        <w:t xml:space="preserve"> (საჭიროების შემთხვევაში)</w:t>
      </w:r>
      <w:r w:rsidR="00042356" w:rsidRPr="008F43EB">
        <w:rPr>
          <w:rFonts w:ascii="Sylfaen" w:hAnsi="Sylfaen"/>
          <w:bCs/>
          <w:noProof/>
          <w:sz w:val="22"/>
          <w:lang w:val="ka-GE"/>
        </w:rPr>
        <w:t xml:space="preserve">, </w:t>
      </w:r>
      <w:r w:rsidR="000F6764" w:rsidRPr="008F43EB">
        <w:rPr>
          <w:rFonts w:ascii="Sylfaen" w:hAnsi="Sylfaen"/>
          <w:bCs/>
          <w:noProof/>
          <w:sz w:val="22"/>
          <w:lang w:val="ka-GE"/>
        </w:rPr>
        <w:t>საქართველოს ზოგადი ადმინისტრაციული კოდექსის</w:t>
      </w:r>
      <w:r w:rsidR="000F6764" w:rsidRPr="008F43EB">
        <w:rPr>
          <w:rFonts w:ascii="Sylfaen" w:hAnsi="Sylfaen"/>
          <w:bCs/>
          <w:i/>
          <w:iCs/>
          <w:noProof/>
          <w:sz w:val="22"/>
          <w:lang w:val="ka-GE"/>
        </w:rPr>
        <w:t xml:space="preserve">, </w:t>
      </w:r>
      <w:r w:rsidR="000F6764" w:rsidRPr="008F43EB">
        <w:rPr>
          <w:rFonts w:ascii="Sylfaen" w:hAnsi="Sylfaen"/>
          <w:b/>
          <w:bCs/>
          <w:noProof/>
          <w:sz w:val="22"/>
          <w:lang w:val="ka-GE"/>
        </w:rPr>
        <w:t>საქართველოს სივრცის დაგეგმარების</w:t>
      </w:r>
      <w:r w:rsidR="000F6764" w:rsidRPr="008F43EB">
        <w:rPr>
          <w:rFonts w:ascii="Sylfaen" w:hAnsi="Sylfaen"/>
          <w:b/>
          <w:bCs/>
          <w:i/>
          <w:iCs/>
          <w:noProof/>
          <w:sz w:val="22"/>
          <w:lang w:val="ka-GE"/>
        </w:rPr>
        <w:t xml:space="preserve">, </w:t>
      </w:r>
      <w:r w:rsidR="000F6764" w:rsidRPr="008F43EB">
        <w:rPr>
          <w:rFonts w:ascii="Sylfaen" w:hAnsi="Sylfaen"/>
          <w:b/>
          <w:bCs/>
          <w:noProof/>
          <w:sz w:val="22"/>
          <w:lang w:val="ka-GE"/>
        </w:rPr>
        <w:t>არქიეტქტურული და სამშენებლო საქმიანობის კოდექსი</w:t>
      </w:r>
      <w:r w:rsidR="003C00C8" w:rsidRPr="008F43EB">
        <w:rPr>
          <w:rFonts w:ascii="Sylfaen" w:hAnsi="Sylfaen"/>
          <w:b/>
          <w:bCs/>
          <w:noProof/>
          <w:sz w:val="22"/>
          <w:lang w:val="ka-GE"/>
        </w:rPr>
        <w:t xml:space="preserve"> (საჭიროების შემთხვევაში)</w:t>
      </w:r>
      <w:r w:rsidR="000F6764" w:rsidRPr="008F43EB">
        <w:rPr>
          <w:rFonts w:ascii="Sylfaen" w:hAnsi="Sylfaen"/>
          <w:b/>
          <w:bCs/>
          <w:noProof/>
          <w:sz w:val="22"/>
          <w:lang w:val="ka-GE"/>
        </w:rPr>
        <w:t xml:space="preserve">, </w:t>
      </w:r>
      <w:r w:rsidR="00042356" w:rsidRPr="008F43EB">
        <w:rPr>
          <w:rFonts w:ascii="Sylfaen" w:hAnsi="Sylfaen"/>
          <w:bCs/>
          <w:noProof/>
          <w:sz w:val="22"/>
          <w:lang w:val="ka-GE"/>
        </w:rPr>
        <w:t xml:space="preserve">აგრეთვე გათვალისწინებულ იქნეს ტექნიკური რეგლამენტის - </w:t>
      </w:r>
      <w:r w:rsidR="00042356" w:rsidRPr="008F43EB">
        <w:rPr>
          <w:rFonts w:ascii="Sylfaen" w:hAnsi="Sylfaen"/>
          <w:b/>
          <w:bCs/>
          <w:noProof/>
          <w:sz w:val="22"/>
          <w:lang w:val="ka-GE"/>
        </w:rPr>
        <w:t>,,სამედიცინო ნარჩენების მართვა’’</w:t>
      </w:r>
      <w:r w:rsidR="00042356" w:rsidRPr="008F43EB">
        <w:rPr>
          <w:rFonts w:ascii="Sylfaen" w:hAnsi="Sylfaen"/>
          <w:bCs/>
          <w:noProof/>
          <w:sz w:val="22"/>
          <w:lang w:val="ka-GE"/>
        </w:rPr>
        <w:t xml:space="preserve"> დამტკიცების შესახებ საქართველოს მთავრობის 2017 წლის 16 ივნისის N 294 დადგენილება</w:t>
      </w:r>
      <w:r w:rsidR="0037535A" w:rsidRPr="008F43EB">
        <w:rPr>
          <w:rFonts w:ascii="Sylfaen" w:hAnsi="Sylfaen"/>
          <w:bCs/>
          <w:noProof/>
          <w:sz w:val="22"/>
          <w:lang w:val="ka-GE"/>
        </w:rPr>
        <w:t xml:space="preserve"> (საჭიროების შემთხვევაში)</w:t>
      </w:r>
      <w:r w:rsidR="000F6764" w:rsidRPr="008F43EB">
        <w:rPr>
          <w:rFonts w:ascii="Sylfaen" w:hAnsi="Sylfaen"/>
          <w:bCs/>
          <w:noProof/>
          <w:sz w:val="22"/>
          <w:lang w:val="ka-GE"/>
        </w:rPr>
        <w:t>.</w:t>
      </w:r>
      <w:r w:rsidR="000F6764">
        <w:rPr>
          <w:rFonts w:ascii="Sylfaen" w:hAnsi="Sylfaen"/>
          <w:bCs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>განსაკუთრებული ყურადღება უნდა დაეთმოს ინფექციების კონტროლის საკითხებს, მათ შორის ნაკადების მართვ</w:t>
      </w:r>
      <w:r w:rsidR="00DA6158" w:rsidRPr="00EE5529">
        <w:rPr>
          <w:rFonts w:ascii="Sylfaen" w:hAnsi="Sylfaen"/>
          <w:noProof/>
          <w:sz w:val="22"/>
          <w:lang w:val="ka-GE"/>
        </w:rPr>
        <w:t>ა</w:t>
      </w:r>
      <w:r w:rsidRPr="00EE5529">
        <w:rPr>
          <w:rFonts w:ascii="Sylfaen" w:hAnsi="Sylfaen"/>
          <w:noProof/>
          <w:sz w:val="22"/>
          <w:lang w:val="ka-GE"/>
        </w:rPr>
        <w:t>ს</w:t>
      </w:r>
      <w:r w:rsidR="004B7E54" w:rsidRPr="00EE5529">
        <w:rPr>
          <w:rFonts w:ascii="Sylfaen" w:hAnsi="Sylfaen"/>
          <w:noProof/>
          <w:sz w:val="22"/>
          <w:lang w:val="ka-GE"/>
        </w:rPr>
        <w:t>.</w:t>
      </w:r>
    </w:p>
    <w:p w:rsidR="004B7E54" w:rsidRPr="00EE5529" w:rsidRDefault="004B7E54" w:rsidP="008D6408">
      <w:pPr>
        <w:jc w:val="both"/>
        <w:rPr>
          <w:rFonts w:ascii="Sylfaen" w:hAnsi="Sylfaen"/>
          <w:noProof/>
          <w:sz w:val="22"/>
          <w:lang w:val="ka-GE"/>
        </w:rPr>
      </w:pPr>
    </w:p>
    <w:p w:rsidR="004B7E54" w:rsidRPr="00EE5529" w:rsidRDefault="004B7E54" w:rsidP="008D6408">
      <w:pPr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სამედიცინო დავალებაში შემოთავაზებული საორი</w:t>
      </w:r>
      <w:r w:rsidR="008D6408" w:rsidRPr="00EE5529">
        <w:rPr>
          <w:rFonts w:ascii="Sylfaen" w:hAnsi="Sylfaen"/>
          <w:noProof/>
          <w:sz w:val="22"/>
          <w:lang w:val="ka-GE"/>
        </w:rPr>
        <w:t>ე</w:t>
      </w:r>
      <w:r w:rsidRPr="00EE5529">
        <w:rPr>
          <w:rFonts w:ascii="Sylfaen" w:hAnsi="Sylfaen"/>
          <w:noProof/>
          <w:sz w:val="22"/>
          <w:lang w:val="ka-GE"/>
        </w:rPr>
        <w:t>ნტაციო ფართობები შესაძლოა შეიცვალოს ნორმატივების შესაბამისად</w:t>
      </w:r>
      <w:r w:rsidR="008F5904" w:rsidRPr="00EE5529">
        <w:rPr>
          <w:rFonts w:ascii="Sylfaen" w:hAnsi="Sylfaen"/>
          <w:noProof/>
          <w:sz w:val="22"/>
          <w:lang w:val="ka-GE"/>
        </w:rPr>
        <w:t xml:space="preserve"> </w:t>
      </w:r>
      <w:r w:rsidR="00597A37" w:rsidRPr="00EE5529">
        <w:rPr>
          <w:rFonts w:ascii="Sylfaen" w:hAnsi="Sylfaen"/>
          <w:noProof/>
          <w:sz w:val="22"/>
          <w:lang w:val="ka-GE"/>
        </w:rPr>
        <w:t>შემსყიდველთან შეთანხმების საფუძველზე</w:t>
      </w:r>
      <w:r w:rsidRPr="00EE5529">
        <w:rPr>
          <w:rFonts w:ascii="Sylfaen" w:hAnsi="Sylfaen"/>
          <w:noProof/>
          <w:sz w:val="22"/>
          <w:lang w:val="ka-GE"/>
        </w:rPr>
        <w:t xml:space="preserve">. </w:t>
      </w:r>
    </w:p>
    <w:p w:rsidR="004B7E54" w:rsidRPr="00EE5529" w:rsidRDefault="004B7E54" w:rsidP="008D6408">
      <w:pPr>
        <w:jc w:val="both"/>
        <w:rPr>
          <w:rFonts w:ascii="Sylfaen" w:hAnsi="Sylfaen"/>
          <w:noProof/>
          <w:sz w:val="22"/>
          <w:lang w:val="ka-GE"/>
        </w:rPr>
      </w:pPr>
    </w:p>
    <w:p w:rsidR="00F15126" w:rsidRPr="00EE5529" w:rsidRDefault="004B7E54" w:rsidP="008D6408">
      <w:pPr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სამედიც</w:t>
      </w:r>
      <w:r w:rsidR="009A5882">
        <w:rPr>
          <w:rFonts w:ascii="Sylfaen" w:hAnsi="Sylfaen"/>
          <w:noProof/>
          <w:sz w:val="22"/>
          <w:lang w:val="ka-GE"/>
        </w:rPr>
        <w:t>ი</w:t>
      </w:r>
      <w:r w:rsidRPr="00EE5529">
        <w:rPr>
          <w:rFonts w:ascii="Sylfaen" w:hAnsi="Sylfaen"/>
          <w:noProof/>
          <w:sz w:val="22"/>
          <w:lang w:val="ka-GE"/>
        </w:rPr>
        <w:t>ნო</w:t>
      </w:r>
      <w:r w:rsidR="001B0AAE" w:rsidRPr="00EE5529">
        <w:rPr>
          <w:rFonts w:ascii="Sylfaen" w:hAnsi="Sylfaen"/>
          <w:noProof/>
          <w:sz w:val="22"/>
          <w:lang w:val="ka-GE"/>
        </w:rPr>
        <w:t>/ტექნიკურ</w:t>
      </w:r>
      <w:r w:rsidRPr="00EE5529">
        <w:rPr>
          <w:rFonts w:ascii="Sylfaen" w:hAnsi="Sylfaen"/>
          <w:noProof/>
          <w:sz w:val="22"/>
          <w:lang w:val="ka-GE"/>
        </w:rPr>
        <w:t xml:space="preserve"> დავალებაში </w:t>
      </w:r>
      <w:r w:rsidR="00F15126" w:rsidRPr="00EE5529">
        <w:rPr>
          <w:rFonts w:ascii="Sylfaen" w:hAnsi="Sylfaen"/>
          <w:noProof/>
          <w:sz w:val="22"/>
          <w:lang w:val="ka-GE"/>
        </w:rPr>
        <w:t>შემოთავაზებული განაწილება სართულების მიხედვით შესაძლებელია შეიცვალოს არქიტექტ</w:t>
      </w:r>
      <w:r w:rsidR="008D6408" w:rsidRPr="00EE5529">
        <w:rPr>
          <w:rFonts w:ascii="Sylfaen" w:hAnsi="Sylfaen"/>
          <w:noProof/>
          <w:sz w:val="22"/>
          <w:lang w:val="ka-GE"/>
        </w:rPr>
        <w:t>უ</w:t>
      </w:r>
      <w:r w:rsidR="00F15126" w:rsidRPr="00EE5529">
        <w:rPr>
          <w:rFonts w:ascii="Sylfaen" w:hAnsi="Sylfaen"/>
          <w:noProof/>
          <w:sz w:val="22"/>
          <w:lang w:val="ka-GE"/>
        </w:rPr>
        <w:t>რული და ტექნოლოგიური მოთხოვნების მიხედვით დამკვეთთან შეთანხმებით.</w:t>
      </w:r>
    </w:p>
    <w:p w:rsidR="00F352F4" w:rsidRPr="00EE5529" w:rsidRDefault="00F352F4" w:rsidP="008D6408">
      <w:pPr>
        <w:jc w:val="both"/>
        <w:rPr>
          <w:rFonts w:ascii="Sylfaen" w:hAnsi="Sylfaen"/>
          <w:noProof/>
          <w:sz w:val="22"/>
          <w:lang w:val="ka-GE"/>
        </w:rPr>
      </w:pPr>
    </w:p>
    <w:p w:rsidR="00F352F4" w:rsidRPr="00EE5529" w:rsidRDefault="00597A37" w:rsidP="00597A37">
      <w:pPr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მიმწოდებელმა უნდა უზრუნველყოს </w:t>
      </w:r>
      <w:r w:rsidR="00F352F4" w:rsidRPr="00EE5529">
        <w:rPr>
          <w:rFonts w:ascii="Sylfaen" w:hAnsi="Sylfaen"/>
          <w:noProof/>
          <w:sz w:val="22"/>
          <w:lang w:val="ka-GE"/>
        </w:rPr>
        <w:t>საპროექტო-საავტორო ზედამხ</w:t>
      </w:r>
      <w:r w:rsidRPr="00EE5529">
        <w:rPr>
          <w:rFonts w:ascii="Sylfaen" w:hAnsi="Sylfaen"/>
          <w:noProof/>
          <w:sz w:val="22"/>
          <w:lang w:val="ka-GE"/>
        </w:rPr>
        <w:t>ედველობა</w:t>
      </w:r>
      <w:r w:rsidR="00F352F4" w:rsidRPr="00EE5529">
        <w:rPr>
          <w:rFonts w:ascii="Sylfaen" w:hAnsi="Sylfaen"/>
          <w:noProof/>
          <w:sz w:val="22"/>
          <w:lang w:val="ka-GE"/>
        </w:rPr>
        <w:t xml:space="preserve"> პროექტით გათვალისწინებულ სამუშაოებზე</w:t>
      </w:r>
      <w:r w:rsidR="00566402" w:rsidRPr="00EE5529">
        <w:rPr>
          <w:rFonts w:ascii="Sylfaen" w:hAnsi="Sylfaen"/>
          <w:noProof/>
          <w:sz w:val="22"/>
          <w:lang w:val="ka-GE"/>
        </w:rPr>
        <w:t xml:space="preserve"> და </w:t>
      </w:r>
      <w:r w:rsidRPr="00EE5529">
        <w:rPr>
          <w:rFonts w:ascii="Sylfaen" w:hAnsi="Sylfaen"/>
          <w:noProof/>
          <w:sz w:val="22"/>
          <w:lang w:val="ka-GE"/>
        </w:rPr>
        <w:t>ამასთან სამუშაოების მიმდინარეობის პროცესში მიმწოდებელმა უნდა უზრუნველყოს გამოვლენილი წუნის აღმოფხვრა შემსყიდველი ორგანიზაციის მხრიდან რაიმე დანახარჯის გაწევის გარეშე</w:t>
      </w:r>
      <w:r w:rsidR="00E87779" w:rsidRPr="00EE5529">
        <w:rPr>
          <w:rFonts w:ascii="Sylfaen" w:hAnsi="Sylfaen"/>
          <w:noProof/>
          <w:sz w:val="22"/>
          <w:lang w:val="ka-GE"/>
        </w:rPr>
        <w:t>.</w:t>
      </w:r>
    </w:p>
    <w:p w:rsidR="00A329E3" w:rsidRPr="00EE5529" w:rsidRDefault="00A329E3" w:rsidP="008D6408">
      <w:pPr>
        <w:jc w:val="both"/>
        <w:rPr>
          <w:rFonts w:ascii="Sylfaen" w:hAnsi="Sylfaen"/>
          <w:noProof/>
          <w:sz w:val="22"/>
          <w:lang w:val="ka-GE"/>
        </w:rPr>
      </w:pPr>
    </w:p>
    <w:p w:rsidR="00A329E3" w:rsidRPr="00EE5529" w:rsidRDefault="00A329E3" w:rsidP="008D6408">
      <w:pPr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პროექტი უნდა შემუშავდეს არსებული ფასადის მაქსიმალური შენარჩუნებით. </w:t>
      </w:r>
    </w:p>
    <w:p w:rsidR="003A4EBB" w:rsidRPr="00EE5529" w:rsidRDefault="003A4EBB" w:rsidP="008D6408">
      <w:pPr>
        <w:jc w:val="both"/>
        <w:rPr>
          <w:rFonts w:ascii="Sylfaen" w:hAnsi="Sylfaen"/>
          <w:noProof/>
          <w:sz w:val="22"/>
          <w:lang w:val="ka-GE"/>
        </w:rPr>
      </w:pPr>
    </w:p>
    <w:p w:rsidR="00776EE3" w:rsidRDefault="00776EE3" w:rsidP="008D6408">
      <w:pPr>
        <w:jc w:val="both"/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შესრულებული მომსახურება უნდა მოიცავდეს:</w:t>
      </w:r>
    </w:p>
    <w:p w:rsidR="002C12B1" w:rsidRPr="002C12B1" w:rsidRDefault="002C12B1" w:rsidP="008D6408">
      <w:pPr>
        <w:jc w:val="both"/>
        <w:rPr>
          <w:rFonts w:ascii="Sylfaen" w:hAnsi="Sylfaen"/>
          <w:b/>
          <w:noProof/>
          <w:sz w:val="22"/>
          <w:lang w:val="ka-GE"/>
        </w:rPr>
      </w:pPr>
      <w:r>
        <w:rPr>
          <w:rFonts w:ascii="Sylfaen" w:hAnsi="Sylfaen"/>
          <w:b/>
          <w:noProof/>
          <w:sz w:val="22"/>
          <w:lang w:val="ka-GE"/>
        </w:rPr>
        <w:t xml:space="preserve">        </w:t>
      </w:r>
      <w:r w:rsidR="00CB478C">
        <w:rPr>
          <w:rFonts w:ascii="Sylfaen" w:hAnsi="Sylfaen"/>
          <w:b/>
          <w:noProof/>
          <w:sz w:val="22"/>
        </w:rPr>
        <w:t xml:space="preserve">   </w:t>
      </w:r>
      <w:r w:rsidRPr="0054269A">
        <w:rPr>
          <w:rFonts w:ascii="Sylfaen" w:hAnsi="Sylfaen"/>
          <w:noProof/>
          <w:sz w:val="22"/>
          <w:lang w:val="ka-GE"/>
        </w:rPr>
        <w:t>საინჟინრო გეოლოგიური კვლევა</w:t>
      </w:r>
      <w:r w:rsidR="001B666F">
        <w:rPr>
          <w:rFonts w:ascii="Sylfaen" w:hAnsi="Sylfaen"/>
          <w:noProof/>
          <w:sz w:val="22"/>
        </w:rPr>
        <w:t xml:space="preserve"> </w:t>
      </w:r>
      <w:r w:rsidRPr="0054269A">
        <w:rPr>
          <w:rFonts w:ascii="Sylfaen" w:hAnsi="Sylfaen"/>
          <w:noProof/>
          <w:sz w:val="22"/>
          <w:lang w:val="ka-GE"/>
        </w:rPr>
        <w:t>(საჭიროების შემთხვევაში);</w:t>
      </w:r>
    </w:p>
    <w:p w:rsidR="00776EE3" w:rsidRDefault="00776EE3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</w:rPr>
      </w:pPr>
      <w:r w:rsidRPr="00EE5529">
        <w:rPr>
          <w:rFonts w:ascii="Sylfaen" w:hAnsi="Sylfaen"/>
          <w:noProof/>
          <w:sz w:val="22"/>
          <w:lang w:val="ka-GE"/>
        </w:rPr>
        <w:t>არქიტექტურულ პროექტირებას;</w:t>
      </w:r>
    </w:p>
    <w:p w:rsidR="00776EE3" w:rsidRPr="00EE5529" w:rsidRDefault="00776EE3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BA4D92">
        <w:rPr>
          <w:rFonts w:ascii="Sylfaen" w:hAnsi="Sylfaen"/>
          <w:noProof/>
          <w:sz w:val="22"/>
          <w:lang w:val="ka-GE"/>
        </w:rPr>
        <w:t>ტექნოლოგიურ</w:t>
      </w:r>
      <w:r w:rsidR="00FD41D9" w:rsidRPr="00BA4D92">
        <w:rPr>
          <w:rFonts w:ascii="Sylfaen" w:hAnsi="Sylfaen"/>
          <w:noProof/>
          <w:sz w:val="22"/>
          <w:lang w:val="ka-GE"/>
        </w:rPr>
        <w:t xml:space="preserve"> </w:t>
      </w:r>
      <w:r w:rsidRPr="00BA4D92">
        <w:rPr>
          <w:rFonts w:ascii="Sylfaen" w:hAnsi="Sylfaen"/>
          <w:noProof/>
          <w:sz w:val="22"/>
          <w:lang w:val="ka-GE"/>
        </w:rPr>
        <w:t>პროექტირებას;</w:t>
      </w:r>
    </w:p>
    <w:p w:rsidR="00776EE3" w:rsidRPr="00EE5529" w:rsidRDefault="00776EE3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კონსტრუქციულ პროექტირებას (საჭიროების შემთხვევაში);</w:t>
      </w:r>
    </w:p>
    <w:p w:rsidR="00776EE3" w:rsidRPr="00EE5529" w:rsidRDefault="00776EE3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ელ. მომარაგების პროექტირებას</w:t>
      </w:r>
      <w:r w:rsidR="00BF57A4">
        <w:rPr>
          <w:rFonts w:ascii="Sylfaen" w:hAnsi="Sylfaen"/>
          <w:noProof/>
          <w:sz w:val="22"/>
          <w:lang w:val="ka-GE"/>
        </w:rPr>
        <w:t xml:space="preserve"> (მათ შორის უწყვეტი ელ მომარაგების პროექტირება</w:t>
      </w:r>
      <w:r w:rsidR="00095CAD">
        <w:rPr>
          <w:rFonts w:ascii="Sylfaen" w:hAnsi="Sylfaen"/>
          <w:noProof/>
          <w:sz w:val="22"/>
          <w:lang w:val="ka-GE"/>
        </w:rPr>
        <w:t xml:space="preserve"> უწყვეტი კვების წყაროების </w:t>
      </w:r>
      <w:r w:rsidR="00095CAD">
        <w:rPr>
          <w:rFonts w:ascii="Sylfaen" w:hAnsi="Sylfaen"/>
          <w:noProof/>
          <w:sz w:val="22"/>
        </w:rPr>
        <w:t>“UPS”-</w:t>
      </w:r>
      <w:r w:rsidR="00095CAD">
        <w:rPr>
          <w:rFonts w:ascii="Sylfaen" w:hAnsi="Sylfaen"/>
          <w:noProof/>
          <w:sz w:val="22"/>
          <w:lang w:val="ka-GE"/>
        </w:rPr>
        <w:t>სა და</w:t>
      </w:r>
      <w:r w:rsidR="00BF57A4">
        <w:rPr>
          <w:rFonts w:ascii="Sylfaen" w:hAnsi="Sylfaen"/>
          <w:noProof/>
          <w:sz w:val="22"/>
          <w:lang w:val="ka-GE"/>
        </w:rPr>
        <w:t xml:space="preserve"> დიზელ გენერატორების გათვალისწინებით)</w:t>
      </w:r>
      <w:r w:rsidRPr="00EE5529">
        <w:rPr>
          <w:rFonts w:ascii="Sylfaen" w:hAnsi="Sylfaen"/>
          <w:noProof/>
          <w:sz w:val="22"/>
          <w:lang w:val="ka-GE"/>
        </w:rPr>
        <w:t>;</w:t>
      </w:r>
    </w:p>
    <w:p w:rsidR="00776EE3" w:rsidRPr="00EE5529" w:rsidRDefault="00776EE3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lastRenderedPageBreak/>
        <w:t>წყალმომარაგება-წყალარინების პროექტირებას</w:t>
      </w:r>
      <w:r w:rsidR="00BF57A4">
        <w:rPr>
          <w:rFonts w:ascii="Sylfaen" w:hAnsi="Sylfaen"/>
          <w:noProof/>
          <w:sz w:val="22"/>
          <w:lang w:val="ka-GE"/>
        </w:rPr>
        <w:t xml:space="preserve"> (მათ შორის გრუნტის წყლების გადამუშავება/გამოყენების პროექტირება)</w:t>
      </w:r>
      <w:r w:rsidRPr="00EE5529">
        <w:rPr>
          <w:rFonts w:ascii="Sylfaen" w:hAnsi="Sylfaen"/>
          <w:noProof/>
          <w:sz w:val="22"/>
          <w:lang w:val="ka-GE"/>
        </w:rPr>
        <w:t>;</w:t>
      </w:r>
    </w:p>
    <w:p w:rsidR="00776EE3" w:rsidRPr="00EE5529" w:rsidRDefault="00776EE3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გათბობა-გაგრილება-ვენტილაციის პროექტირებას;</w:t>
      </w:r>
    </w:p>
    <w:p w:rsidR="00776EE3" w:rsidRDefault="00776EE3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სუსტი დენების პროექტირებას;</w:t>
      </w:r>
    </w:p>
    <w:p w:rsidR="00117541" w:rsidRDefault="00117541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2C10F9">
        <w:rPr>
          <w:rFonts w:ascii="Sylfaen" w:hAnsi="Sylfaen"/>
          <w:noProof/>
          <w:sz w:val="22"/>
          <w:lang w:val="ka-GE"/>
        </w:rPr>
        <w:t>უსაფრთხოების სისტემის (ვიდეო სამეთვალყურეო კამერების) პროექტირება;</w:t>
      </w:r>
    </w:p>
    <w:p w:rsidR="00BF57A4" w:rsidRPr="00EE5529" w:rsidRDefault="00BF57A4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>
        <w:rPr>
          <w:rFonts w:ascii="Sylfaen" w:hAnsi="Sylfaen"/>
          <w:noProof/>
          <w:sz w:val="22"/>
          <w:lang w:val="ka-GE"/>
        </w:rPr>
        <w:t>სამედიცინო აირების გაყვანილობის პროექტი;</w:t>
      </w:r>
    </w:p>
    <w:p w:rsidR="00776EE3" w:rsidRPr="00EE5529" w:rsidRDefault="00776EE3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</w:rPr>
      </w:pPr>
      <w:r w:rsidRPr="00EE5529">
        <w:rPr>
          <w:rFonts w:ascii="Sylfaen" w:hAnsi="Sylfaen"/>
          <w:noProof/>
          <w:sz w:val="22"/>
          <w:lang w:val="ka-GE"/>
        </w:rPr>
        <w:t>სამედიცინო აირების ქარხნის პროექტირება (სრულად);</w:t>
      </w:r>
    </w:p>
    <w:p w:rsidR="00E87779" w:rsidRPr="00EE5529" w:rsidRDefault="00E87779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გამწმენდი ნაგებობის პროექტირება (სრულად);</w:t>
      </w:r>
    </w:p>
    <w:p w:rsidR="00534FBB" w:rsidRDefault="00534FBB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სახანძრო უსაფრთხოების პროექტირება;</w:t>
      </w:r>
    </w:p>
    <w:p w:rsidR="00776EE3" w:rsidRPr="00EE5529" w:rsidRDefault="00776EE3" w:rsidP="003B6405">
      <w:pPr>
        <w:spacing w:line="259" w:lineRule="auto"/>
        <w:ind w:left="63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ხარჯთაღრიცხვას;</w:t>
      </w:r>
    </w:p>
    <w:p w:rsidR="00776EE3" w:rsidRPr="00EE5529" w:rsidRDefault="00F352F4" w:rsidP="008D6408">
      <w:pPr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შენიშვნა: პროექტები (გარდა გენგეგმისა და ტოპოგრაფიული გეგმისა) მომზადებულ უნდა იქნას არაუმეტეს 1:200 მასშტაბით .</w:t>
      </w:r>
    </w:p>
    <w:p w:rsidR="00F352F4" w:rsidRPr="00EE5529" w:rsidRDefault="00F352F4" w:rsidP="008D6408">
      <w:pPr>
        <w:jc w:val="both"/>
        <w:rPr>
          <w:rFonts w:ascii="Sylfaen" w:hAnsi="Sylfaen"/>
          <w:noProof/>
          <w:sz w:val="22"/>
          <w:lang w:val="ka-GE"/>
        </w:rPr>
      </w:pPr>
    </w:p>
    <w:p w:rsidR="001B666F" w:rsidRDefault="00F352F4" w:rsidP="008D6408">
      <w:pPr>
        <w:jc w:val="both"/>
        <w:rPr>
          <w:rFonts w:ascii="Sylfaen" w:hAnsi="Sylfaen"/>
          <w:b/>
          <w:noProof/>
          <w:sz w:val="22"/>
        </w:rPr>
      </w:pPr>
      <w:r w:rsidRPr="00EE5529">
        <w:rPr>
          <w:rFonts w:ascii="Sylfaen" w:hAnsi="Sylfaen"/>
          <w:b/>
          <w:noProof/>
          <w:sz w:val="22"/>
          <w:lang w:val="ka-GE"/>
        </w:rPr>
        <w:t>მიმწოდებელმა შესრულებულ მომსახურებებზე უნდა უზრუნველყოს შემდეგი ტიპის საექსპერტო დასკვნების წარმოდგენა:</w:t>
      </w:r>
    </w:p>
    <w:p w:rsidR="009A5882" w:rsidRPr="009A5882" w:rsidRDefault="001B666F" w:rsidP="008D132E">
      <w:pPr>
        <w:pStyle w:val="ListParagraph"/>
        <w:numPr>
          <w:ilvl w:val="0"/>
          <w:numId w:val="10"/>
        </w:numPr>
        <w:ind w:left="993"/>
        <w:jc w:val="both"/>
        <w:rPr>
          <w:rFonts w:ascii="Sylfaen" w:hAnsi="Sylfaen"/>
          <w:b/>
          <w:noProof/>
          <w:sz w:val="22"/>
          <w:lang w:val="ka-GE"/>
        </w:rPr>
      </w:pPr>
      <w:r w:rsidRPr="008D132E">
        <w:rPr>
          <w:rFonts w:ascii="Sylfaen" w:hAnsi="Sylfaen" w:cs="Sylfaen"/>
          <w:noProof/>
          <w:sz w:val="22"/>
          <w:lang w:val="ka-GE"/>
        </w:rPr>
        <w:t>საინჟინრო</w:t>
      </w:r>
      <w:r w:rsidRPr="008D132E">
        <w:rPr>
          <w:rFonts w:ascii="Sylfaen" w:hAnsi="Sylfaen"/>
          <w:noProof/>
          <w:sz w:val="22"/>
          <w:lang w:val="ka-GE"/>
        </w:rPr>
        <w:t xml:space="preserve"> გეოლოგიური </w:t>
      </w:r>
      <w:r w:rsidR="008D132E" w:rsidRPr="008D132E">
        <w:rPr>
          <w:rFonts w:ascii="Sylfaen" w:hAnsi="Sylfaen"/>
          <w:noProof/>
          <w:sz w:val="22"/>
          <w:lang w:val="ka-GE"/>
        </w:rPr>
        <w:t>კვლევის ექსპერტიზა (საჭიროების შემთხვევაში);</w:t>
      </w:r>
      <w:r w:rsidRPr="008D132E">
        <w:rPr>
          <w:rFonts w:ascii="Sylfaen" w:hAnsi="Sylfaen"/>
          <w:noProof/>
          <w:sz w:val="22"/>
          <w:lang w:val="ka-GE"/>
        </w:rPr>
        <w:t xml:space="preserve"> </w:t>
      </w:r>
    </w:p>
    <w:p w:rsidR="003A4EBB" w:rsidRPr="00EE5529" w:rsidRDefault="003A4EBB" w:rsidP="00776EE3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კონსტრუქციული ექსპერტიზა (საჭიროების შემთხვევაში);</w:t>
      </w:r>
    </w:p>
    <w:p w:rsidR="00F8176D" w:rsidRPr="00146E24" w:rsidRDefault="00146E24" w:rsidP="00776EE3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146E24">
        <w:rPr>
          <w:rFonts w:ascii="Sylfaen" w:hAnsi="Sylfaen"/>
          <w:bCs/>
          <w:noProof/>
          <w:sz w:val="22"/>
          <w:lang w:val="ka-GE"/>
        </w:rPr>
        <w:t>2016 წლის 28 იანვრის N41 დადგენილების ექსპერტიზა (საჭიროების შემთხვევაში)</w:t>
      </w:r>
      <w:r w:rsidR="00F8176D" w:rsidRPr="00146E24">
        <w:rPr>
          <w:rFonts w:ascii="Sylfaen" w:hAnsi="Sylfaen"/>
          <w:noProof/>
          <w:sz w:val="22"/>
        </w:rPr>
        <w:t>.</w:t>
      </w:r>
    </w:p>
    <w:p w:rsidR="003A4EBB" w:rsidRPr="00EE5529" w:rsidRDefault="003A4EBB" w:rsidP="00776EE3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ხარჯთაღრიცხვის ექსპერტიზა;</w:t>
      </w:r>
    </w:p>
    <w:p w:rsidR="00033C99" w:rsidRPr="0076582D" w:rsidRDefault="00033C99" w:rsidP="00033C99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76582D">
        <w:rPr>
          <w:rFonts w:ascii="Sylfaen" w:hAnsi="Sylfaen"/>
          <w:noProof/>
          <w:sz w:val="22"/>
          <w:lang w:val="ka-GE"/>
        </w:rPr>
        <w:t>წყალმომარაგება-წყალარინების ექსპერტიზა;</w:t>
      </w:r>
    </w:p>
    <w:p w:rsidR="003A4EBB" w:rsidRPr="00EE5529" w:rsidRDefault="003A4EBB" w:rsidP="00776EE3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სახანძრო უსაფრთხოების ექსპერტიზა;</w:t>
      </w:r>
    </w:p>
    <w:p w:rsidR="00033C99" w:rsidRPr="00EE5529" w:rsidRDefault="00033C99" w:rsidP="00776EE3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გათბობა-გაგრილება-ვენტილაციის ექსპერტიზა;</w:t>
      </w:r>
    </w:p>
    <w:p w:rsidR="00E87779" w:rsidRPr="00EE5529" w:rsidRDefault="00E87779" w:rsidP="00776EE3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ელექტრო მომარაგების ექსპერტიზა;</w:t>
      </w:r>
    </w:p>
    <w:p w:rsidR="00F352F4" w:rsidRDefault="00F352F4" w:rsidP="00F352F4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სუსტი დენების ექსპერტიზა;</w:t>
      </w:r>
    </w:p>
    <w:p w:rsidR="00BF57A4" w:rsidRPr="0076582D" w:rsidRDefault="00BF57A4" w:rsidP="00F352F4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76582D">
        <w:rPr>
          <w:rFonts w:ascii="Sylfaen" w:hAnsi="Sylfaen"/>
          <w:noProof/>
          <w:sz w:val="22"/>
          <w:lang w:val="ka-GE"/>
        </w:rPr>
        <w:t>სამედიცინო აირების გაყვანილობის პროექტის ექსპერტიზა;</w:t>
      </w:r>
    </w:p>
    <w:p w:rsidR="00F352F4" w:rsidRPr="0076582D" w:rsidRDefault="00F352F4" w:rsidP="00F352F4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76582D">
        <w:rPr>
          <w:rFonts w:ascii="Sylfaen" w:hAnsi="Sylfaen"/>
          <w:noProof/>
          <w:sz w:val="22"/>
          <w:lang w:val="ka-GE"/>
        </w:rPr>
        <w:t>სამედიცინო აირების ქარხნის პროექტის ექსპერტიზა;</w:t>
      </w:r>
    </w:p>
    <w:p w:rsidR="00F41427" w:rsidRPr="0076582D" w:rsidRDefault="00F41427" w:rsidP="00F352F4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76582D">
        <w:rPr>
          <w:rFonts w:ascii="Sylfaen" w:hAnsi="Sylfaen"/>
          <w:noProof/>
          <w:sz w:val="22"/>
          <w:lang w:val="ka-GE"/>
        </w:rPr>
        <w:t>გამწმენდი ნაგებობის პროექტის ექსპერტიზა;</w:t>
      </w:r>
    </w:p>
    <w:p w:rsidR="008F5904" w:rsidRDefault="008F5904" w:rsidP="00776EE3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146E24">
        <w:rPr>
          <w:rFonts w:ascii="Sylfaen" w:hAnsi="Sylfaen"/>
          <w:noProof/>
          <w:sz w:val="22"/>
          <w:lang w:val="ka-GE"/>
        </w:rPr>
        <w:t xml:space="preserve">მომზადებული პროექტის </w:t>
      </w:r>
      <w:r w:rsidR="002C12B1" w:rsidRPr="00146E24">
        <w:rPr>
          <w:rFonts w:ascii="Sylfaen" w:hAnsi="Sylfaen"/>
          <w:noProof/>
          <w:sz w:val="22"/>
          <w:lang w:val="ka-GE"/>
        </w:rPr>
        <w:t>საქართველოს მთავრობის</w:t>
      </w:r>
      <w:r w:rsidR="00412E80">
        <w:rPr>
          <w:rFonts w:ascii="Sylfaen" w:hAnsi="Sylfaen"/>
          <w:noProof/>
          <w:sz w:val="22"/>
        </w:rPr>
        <w:t xml:space="preserve"> 2014 </w:t>
      </w:r>
      <w:r w:rsidR="00412E80">
        <w:rPr>
          <w:rFonts w:ascii="Sylfaen" w:hAnsi="Sylfaen"/>
          <w:noProof/>
          <w:sz w:val="22"/>
          <w:lang w:val="ka-GE"/>
        </w:rPr>
        <w:t xml:space="preserve">წლის 18 ივნისის  N409 </w:t>
      </w:r>
      <w:r w:rsidR="002C12B1" w:rsidRPr="00146E24">
        <w:rPr>
          <w:rFonts w:ascii="Sylfaen" w:hAnsi="Sylfaen"/>
          <w:noProof/>
          <w:sz w:val="22"/>
          <w:lang w:val="ka-GE"/>
        </w:rPr>
        <w:t xml:space="preserve"> </w:t>
      </w:r>
      <w:r w:rsidR="00412E80">
        <w:rPr>
          <w:rFonts w:ascii="Sylfaen" w:hAnsi="Sylfaen"/>
          <w:noProof/>
          <w:sz w:val="22"/>
          <w:lang w:val="ka-GE"/>
        </w:rPr>
        <w:t xml:space="preserve">(პირველი სახე - </w:t>
      </w:r>
      <w:r w:rsidR="002C12B1" w:rsidRPr="00146E24">
        <w:rPr>
          <w:rFonts w:ascii="Sylfaen" w:hAnsi="Sylfaen"/>
          <w:noProof/>
          <w:sz w:val="22"/>
          <w:lang w:val="ka-GE"/>
        </w:rPr>
        <w:t>2014 წლის 14 იანვრის N52</w:t>
      </w:r>
      <w:r w:rsidR="0022552D">
        <w:rPr>
          <w:rFonts w:ascii="Sylfaen" w:hAnsi="Sylfaen"/>
          <w:noProof/>
          <w:sz w:val="22"/>
          <w:lang w:val="ka-GE"/>
        </w:rPr>
        <w:t xml:space="preserve"> დადგენილება</w:t>
      </w:r>
      <w:r w:rsidR="00412E80">
        <w:rPr>
          <w:rFonts w:ascii="Sylfaen" w:hAnsi="Sylfaen"/>
          <w:noProof/>
          <w:sz w:val="22"/>
          <w:lang w:val="ka-GE"/>
        </w:rPr>
        <w:t>)</w:t>
      </w:r>
      <w:r w:rsidR="002C12B1" w:rsidRPr="00146E24">
        <w:rPr>
          <w:rFonts w:ascii="Sylfaen" w:hAnsi="Sylfaen"/>
          <w:noProof/>
          <w:sz w:val="22"/>
          <w:lang w:val="ka-GE"/>
        </w:rPr>
        <w:t xml:space="preserve"> </w:t>
      </w:r>
      <w:r w:rsidRPr="00146E24">
        <w:rPr>
          <w:rFonts w:ascii="Sylfaen" w:hAnsi="Sylfaen"/>
          <w:noProof/>
          <w:sz w:val="22"/>
          <w:lang w:val="ka-GE"/>
        </w:rPr>
        <w:t>დადგენილებასთან შესაბამისობის ექსპერტიზა;</w:t>
      </w:r>
    </w:p>
    <w:p w:rsidR="0076582D" w:rsidRDefault="0076582D" w:rsidP="0076582D">
      <w:pPr>
        <w:spacing w:line="259" w:lineRule="auto"/>
        <w:jc w:val="both"/>
        <w:rPr>
          <w:rFonts w:ascii="Sylfaen" w:hAnsi="Sylfaen"/>
          <w:noProof/>
          <w:sz w:val="22"/>
          <w:lang w:val="ka-GE"/>
        </w:rPr>
      </w:pPr>
    </w:p>
    <w:p w:rsidR="0076582D" w:rsidRDefault="0076582D" w:rsidP="0076582D">
      <w:pPr>
        <w:spacing w:line="259" w:lineRule="auto"/>
        <w:jc w:val="both"/>
        <w:rPr>
          <w:rFonts w:ascii="Sylfaen" w:hAnsi="Sylfaen"/>
          <w:noProof/>
          <w:sz w:val="22"/>
          <w:lang w:val="ka-GE"/>
        </w:rPr>
      </w:pPr>
    </w:p>
    <w:p w:rsidR="0076582D" w:rsidRPr="00522A4D" w:rsidRDefault="0076582D" w:rsidP="0076582D">
      <w:pPr>
        <w:pStyle w:val="ListParagraph"/>
        <w:spacing w:line="259" w:lineRule="auto"/>
        <w:ind w:left="0"/>
        <w:jc w:val="both"/>
        <w:rPr>
          <w:rFonts w:ascii="Sylfaen" w:eastAsia="CIDFont+F3" w:hAnsi="Sylfaen" w:cs="CIDFont+F3"/>
          <w:b/>
          <w:sz w:val="22"/>
          <w:lang w:val="ka-GE"/>
        </w:rPr>
      </w:pPr>
      <w:r w:rsidRPr="00522A4D">
        <w:rPr>
          <w:rFonts w:ascii="Sylfaen" w:eastAsia="CIDFont+F3" w:hAnsi="Sylfaen" w:cs="Sylfaen"/>
          <w:b/>
          <w:sz w:val="22"/>
        </w:rPr>
        <w:t>გასაწევი</w:t>
      </w:r>
      <w:r w:rsidRPr="00522A4D">
        <w:rPr>
          <w:rFonts w:ascii="CIDFont+F3" w:eastAsia="CIDFont+F3" w:hAnsiTheme="minorHAnsi" w:cs="CIDFont+F3"/>
          <w:b/>
          <w:sz w:val="22"/>
        </w:rPr>
        <w:t xml:space="preserve"> </w:t>
      </w:r>
      <w:r w:rsidRPr="00522A4D">
        <w:rPr>
          <w:rFonts w:ascii="Sylfaen" w:eastAsia="CIDFont+F3" w:hAnsi="Sylfaen" w:cs="Sylfaen"/>
          <w:b/>
          <w:sz w:val="22"/>
        </w:rPr>
        <w:t>მომსახურების</w:t>
      </w:r>
      <w:r w:rsidRPr="00522A4D">
        <w:rPr>
          <w:rFonts w:ascii="CIDFont+F3" w:eastAsia="CIDFont+F3" w:hAnsiTheme="minorHAnsi" w:cs="CIDFont+F3"/>
          <w:b/>
          <w:sz w:val="22"/>
        </w:rPr>
        <w:t xml:space="preserve"> </w:t>
      </w:r>
      <w:r w:rsidRPr="00522A4D">
        <w:rPr>
          <w:rFonts w:ascii="Sylfaen" w:eastAsia="CIDFont+F3" w:hAnsi="Sylfaen" w:cs="Sylfaen"/>
          <w:b/>
          <w:sz w:val="22"/>
        </w:rPr>
        <w:t>ეტაპები</w:t>
      </w:r>
      <w:r w:rsidRPr="00522A4D">
        <w:rPr>
          <w:rFonts w:ascii="CIDFont+F3" w:eastAsia="CIDFont+F3" w:hAnsiTheme="minorHAnsi" w:cs="CIDFont+F3"/>
          <w:b/>
          <w:sz w:val="22"/>
        </w:rPr>
        <w:t>:</w:t>
      </w:r>
    </w:p>
    <w:p w:rsidR="0076582D" w:rsidRPr="00522A4D" w:rsidRDefault="0076582D" w:rsidP="0076582D">
      <w:pPr>
        <w:pStyle w:val="ListParagraph"/>
        <w:spacing w:line="259" w:lineRule="auto"/>
        <w:ind w:left="0"/>
        <w:jc w:val="both"/>
        <w:rPr>
          <w:rFonts w:ascii="Sylfaen" w:eastAsia="CIDFont+F3" w:hAnsi="Sylfaen" w:cs="CIDFont+F3"/>
          <w:sz w:val="22"/>
          <w:lang w:val="ka-GE"/>
        </w:rPr>
      </w:pPr>
    </w:p>
    <w:p w:rsidR="0076582D" w:rsidRPr="00522A4D" w:rsidRDefault="0076582D" w:rsidP="0076582D">
      <w:pPr>
        <w:autoSpaceDE w:val="0"/>
        <w:autoSpaceDN w:val="0"/>
        <w:adjustRightInd w:val="0"/>
        <w:jc w:val="both"/>
        <w:rPr>
          <w:rFonts w:ascii="Sylfaen" w:eastAsia="CIDFont+F3" w:hAnsi="Sylfaen" w:cs="CIDFont+F3"/>
          <w:sz w:val="22"/>
          <w:lang w:val="ka-GE"/>
        </w:rPr>
      </w:pPr>
      <w:r w:rsidRPr="00522A4D">
        <w:rPr>
          <w:rFonts w:ascii="Sylfaen" w:eastAsia="CIDFont+F3" w:hAnsi="Sylfaen" w:cs="Sylfaen"/>
          <w:sz w:val="22"/>
        </w:rPr>
        <w:t>გასაწევი</w:t>
      </w:r>
      <w:r w:rsidRPr="00522A4D">
        <w:rPr>
          <w:rFonts w:ascii="CIDFont+F3" w:eastAsia="CIDFont+F3" w:hAnsiTheme="minorHAnsi" w:cs="CIDFont+F3"/>
          <w:sz w:val="22"/>
        </w:rPr>
        <w:t xml:space="preserve"> </w:t>
      </w:r>
      <w:r w:rsidRPr="00522A4D">
        <w:rPr>
          <w:rFonts w:ascii="Sylfaen" w:eastAsia="CIDFont+F3" w:hAnsi="Sylfaen" w:cs="Sylfaen"/>
          <w:sz w:val="22"/>
        </w:rPr>
        <w:t>მომსახურება</w:t>
      </w:r>
      <w:r w:rsidRPr="00522A4D">
        <w:rPr>
          <w:rFonts w:ascii="CIDFont+F3" w:eastAsia="CIDFont+F3" w:hAnsiTheme="minorHAnsi" w:cs="CIDFont+F3"/>
          <w:sz w:val="22"/>
        </w:rPr>
        <w:t xml:space="preserve"> </w:t>
      </w:r>
      <w:r w:rsidRPr="00522A4D">
        <w:rPr>
          <w:rFonts w:ascii="Sylfaen" w:eastAsia="CIDFont+F3" w:hAnsi="Sylfaen" w:cs="Sylfaen"/>
          <w:sz w:val="22"/>
        </w:rPr>
        <w:t>შედგება</w:t>
      </w:r>
      <w:r w:rsidRPr="00522A4D">
        <w:rPr>
          <w:rFonts w:ascii="CIDFont+F3" w:eastAsia="CIDFont+F3" w:hAnsiTheme="minorHAnsi" w:cs="CIDFont+F3"/>
          <w:sz w:val="22"/>
        </w:rPr>
        <w:t xml:space="preserve"> </w:t>
      </w:r>
      <w:r w:rsidR="00F42AC8" w:rsidRPr="00522A4D">
        <w:rPr>
          <w:rFonts w:ascii="Sylfaen" w:eastAsia="CIDFont+F3" w:hAnsi="Sylfaen" w:cs="CIDFont+F3"/>
          <w:sz w:val="22"/>
        </w:rPr>
        <w:t>4</w:t>
      </w:r>
      <w:r w:rsidRPr="00522A4D">
        <w:rPr>
          <w:rFonts w:ascii="CIDFont+F3" w:eastAsia="CIDFont+F3" w:hAnsiTheme="minorHAnsi" w:cs="CIDFont+F3"/>
          <w:sz w:val="22"/>
        </w:rPr>
        <w:t>(</w:t>
      </w:r>
      <w:r w:rsidR="00F42AC8" w:rsidRPr="00522A4D">
        <w:rPr>
          <w:rFonts w:ascii="Sylfaen" w:eastAsia="CIDFont+F3" w:hAnsi="Sylfaen" w:cs="Sylfaen"/>
          <w:sz w:val="22"/>
          <w:lang w:val="ka-GE"/>
        </w:rPr>
        <w:t>ოთხი</w:t>
      </w:r>
      <w:r w:rsidRPr="00522A4D">
        <w:rPr>
          <w:rFonts w:ascii="CIDFont+F3" w:eastAsia="CIDFont+F3" w:hAnsiTheme="minorHAnsi" w:cs="CIDFont+F3"/>
          <w:sz w:val="22"/>
        </w:rPr>
        <w:t xml:space="preserve">) </w:t>
      </w:r>
      <w:r w:rsidRPr="00522A4D">
        <w:rPr>
          <w:rFonts w:ascii="Sylfaen" w:eastAsia="CIDFont+F3" w:hAnsi="Sylfaen" w:cs="Sylfaen"/>
          <w:sz w:val="22"/>
        </w:rPr>
        <w:t>ეტაპისაგან</w:t>
      </w:r>
      <w:r w:rsidRPr="00522A4D">
        <w:rPr>
          <w:rFonts w:ascii="Sylfaen" w:eastAsia="CIDFont+F3" w:hAnsi="Sylfaen" w:cs="CIDFont+F3"/>
          <w:sz w:val="22"/>
          <w:lang w:val="ka-GE"/>
        </w:rPr>
        <w:t>:</w:t>
      </w:r>
    </w:p>
    <w:p w:rsidR="0076582D" w:rsidRPr="008929DA" w:rsidRDefault="0076582D" w:rsidP="0076582D">
      <w:pPr>
        <w:autoSpaceDE w:val="0"/>
        <w:autoSpaceDN w:val="0"/>
        <w:adjustRightInd w:val="0"/>
        <w:jc w:val="both"/>
        <w:rPr>
          <w:rFonts w:ascii="Sylfaen" w:eastAsia="CIDFont+F3" w:hAnsi="Sylfaen" w:cs="CIDFont+F3"/>
          <w:sz w:val="22"/>
          <w:highlight w:val="yellow"/>
          <w:lang w:val="ka-GE"/>
        </w:rPr>
      </w:pPr>
    </w:p>
    <w:p w:rsidR="0076582D" w:rsidRDefault="0076582D" w:rsidP="0076582D">
      <w:pPr>
        <w:autoSpaceDE w:val="0"/>
        <w:autoSpaceDN w:val="0"/>
        <w:adjustRightInd w:val="0"/>
        <w:jc w:val="both"/>
        <w:rPr>
          <w:rFonts w:ascii="Sylfaen" w:hAnsi="Sylfaen" w:cs="Sylfaen"/>
          <w:sz w:val="22"/>
          <w:u w:val="single"/>
          <w:lang w:val="ka-GE"/>
        </w:rPr>
      </w:pPr>
      <w:r w:rsidRPr="00522A4D">
        <w:rPr>
          <w:rFonts w:ascii="Sylfaen" w:eastAsia="CIDFont+F3" w:hAnsi="Sylfaen" w:cs="CIDFont+F3"/>
          <w:b/>
          <w:sz w:val="22"/>
          <w:lang w:val="ka-GE"/>
        </w:rPr>
        <w:t>პირველი</w:t>
      </w:r>
      <w:r w:rsidRPr="00522A4D">
        <w:rPr>
          <w:rFonts w:ascii="Sylfaen" w:eastAsia="CIDFont+F3" w:hAnsi="Sylfaen" w:cs="Sylfaen"/>
          <w:b/>
          <w:sz w:val="22"/>
          <w:lang w:val="ka-GE"/>
        </w:rPr>
        <w:t xml:space="preserve"> ეტაპი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- </w:t>
      </w:r>
      <w:r w:rsidRPr="00522A4D">
        <w:rPr>
          <w:rFonts w:ascii="Sylfaen" w:hAnsi="Sylfaen"/>
          <w:sz w:val="22"/>
          <w:lang w:val="ka-GE"/>
        </w:rPr>
        <w:t xml:space="preserve">ხელშეკრულების ხელმოწერიდან </w:t>
      </w:r>
      <w:r w:rsidR="00E6095C" w:rsidRPr="00E6095C">
        <w:rPr>
          <w:rFonts w:ascii="Sylfaen" w:hAnsi="Sylfaen"/>
          <w:sz w:val="22"/>
          <w:highlight w:val="yellow"/>
          <w:lang w:val="ka-GE"/>
        </w:rPr>
        <w:t>_____</w:t>
      </w:r>
      <w:r w:rsidRPr="00522A4D">
        <w:rPr>
          <w:rFonts w:ascii="Sylfaen" w:hAnsi="Sylfaen"/>
          <w:sz w:val="22"/>
          <w:lang w:val="ka-GE"/>
        </w:rPr>
        <w:t xml:space="preserve"> კალენდარული დღის ვადაში პრეტენდენტმა უნდა წარმოადგინოს </w:t>
      </w:r>
      <w:r w:rsidRPr="00522A4D">
        <w:rPr>
          <w:rFonts w:ascii="Sylfaen" w:eastAsia="CIDFont+F3" w:hAnsi="Sylfaen" w:cs="Sylfaen"/>
          <w:sz w:val="22"/>
          <w:lang w:val="ka-GE"/>
        </w:rPr>
        <w:t>განმარტებითი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ბარათი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არსებული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მდგომარეობის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და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საპროექტო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წინადადების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აღწერით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, </w:t>
      </w:r>
      <w:r w:rsidRPr="00522A4D">
        <w:rPr>
          <w:rFonts w:ascii="Sylfaen" w:eastAsia="CIDFont+F3" w:hAnsi="Sylfaen" w:cs="Sylfaen"/>
          <w:color w:val="000000" w:themeColor="text1"/>
          <w:sz w:val="22"/>
          <w:lang w:val="ka-GE"/>
        </w:rPr>
        <w:t>ობიექტის</w:t>
      </w:r>
      <w:r w:rsidRPr="00522A4D">
        <w:rPr>
          <w:rFonts w:ascii="Sylfaen" w:eastAsia="CIDFont+F3" w:hAnsi="Sylfaen" w:cs="CIDFont+F3"/>
          <w:color w:val="000000" w:themeColor="text1"/>
          <w:sz w:val="22"/>
          <w:lang w:val="ka-GE"/>
        </w:rPr>
        <w:t xml:space="preserve"> არქიტექტურული ნაწილის 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(გეგმები, ჭრილები, ფასადები, ფოტომონტაჟი)  და გენერალური გეგმის ესკიზები - საჭიროების შემთხვევაში, </w:t>
      </w:r>
      <w:r w:rsidRPr="00522A4D">
        <w:rPr>
          <w:rFonts w:ascii="Sylfaen" w:eastAsia="CIDFont+F3" w:hAnsi="Sylfaen" w:cs="Sylfaen"/>
          <w:sz w:val="22"/>
          <w:lang w:val="ka-GE"/>
        </w:rPr>
        <w:t>საინჟინრო</w:t>
      </w:r>
      <w:r w:rsidRPr="00522A4D">
        <w:rPr>
          <w:rFonts w:ascii="Sylfaen" w:eastAsia="CIDFont+F3" w:hAnsi="Sylfaen" w:cs="CIDFont+F3"/>
          <w:sz w:val="22"/>
          <w:lang w:val="ka-GE"/>
        </w:rPr>
        <w:t>-</w:t>
      </w:r>
      <w:r w:rsidRPr="00522A4D">
        <w:rPr>
          <w:rFonts w:ascii="Sylfaen" w:eastAsia="CIDFont+F3" w:hAnsi="Sylfaen" w:cs="Sylfaen"/>
          <w:sz w:val="22"/>
          <w:lang w:val="ka-GE"/>
        </w:rPr>
        <w:t>გეოლოგიური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კვლევა (საჭიროების შემთხვევაში)</w:t>
      </w:r>
      <w:r w:rsidRPr="00522A4D">
        <w:rPr>
          <w:rFonts w:ascii="Sylfaen" w:eastAsia="CIDFont+F3" w:hAnsi="Sylfaen" w:cs="Sylfaen"/>
          <w:sz w:val="22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და შენობა-ნაგებობის ტექნოლოგიური პროექტის ესკიზური გეგმები</w:t>
      </w:r>
      <w:r w:rsidRPr="00522A4D">
        <w:rPr>
          <w:rFonts w:ascii="Sylfaen" w:eastAsia="CIDFont+F3" w:hAnsi="Sylfaen" w:cs="Sylfaen"/>
          <w:sz w:val="22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სართულების</w:t>
      </w:r>
      <w:r w:rsidRPr="00522A4D">
        <w:rPr>
          <w:rFonts w:ascii="Sylfaen" w:hAnsi="Sylfaen"/>
          <w:color w:val="000000" w:themeColor="text1"/>
          <w:sz w:val="22"/>
          <w:lang w:val="ka-GE"/>
        </w:rPr>
        <w:t xml:space="preserve"> მიხედვით. აღნიშნული დოკუმენტაცია ექვემდებარება შემსყიდველი ორგანიზაციის მიერ დადასტურებას. </w:t>
      </w:r>
      <w:r w:rsidRPr="00522A4D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</w:p>
    <w:p w:rsidR="0076582D" w:rsidRPr="002D6182" w:rsidRDefault="0076582D" w:rsidP="0076582D">
      <w:pPr>
        <w:autoSpaceDE w:val="0"/>
        <w:autoSpaceDN w:val="0"/>
        <w:adjustRightInd w:val="0"/>
        <w:jc w:val="both"/>
        <w:rPr>
          <w:rFonts w:ascii="CIDFont+F3" w:eastAsia="CIDFont+F3" w:hAnsiTheme="minorHAnsi" w:cs="CIDFont+F3"/>
          <w:sz w:val="22"/>
          <w:highlight w:val="yellow"/>
          <w:lang w:val="ka-GE"/>
        </w:rPr>
      </w:pPr>
    </w:p>
    <w:p w:rsidR="0076582D" w:rsidRPr="008929DA" w:rsidRDefault="0076582D" w:rsidP="0076582D">
      <w:pPr>
        <w:autoSpaceDE w:val="0"/>
        <w:autoSpaceDN w:val="0"/>
        <w:adjustRightInd w:val="0"/>
        <w:jc w:val="both"/>
        <w:rPr>
          <w:rFonts w:ascii="CIDFont+F3" w:eastAsia="CIDFont+F3" w:hAnsiTheme="minorHAnsi" w:cs="CIDFont+F3"/>
          <w:color w:val="FF0000"/>
          <w:sz w:val="22"/>
          <w:highlight w:val="yellow"/>
          <w:lang w:val="ka-GE"/>
        </w:rPr>
      </w:pPr>
      <w:r w:rsidRPr="00522A4D">
        <w:rPr>
          <w:rFonts w:ascii="Sylfaen" w:eastAsia="CIDFont+F3" w:hAnsi="Sylfaen" w:cs="CIDFont+F3"/>
          <w:b/>
          <w:sz w:val="22"/>
          <w:lang w:val="ka-GE"/>
        </w:rPr>
        <w:t>მეორე ეტაპი</w:t>
      </w:r>
      <w:r w:rsidRPr="00522A4D">
        <w:rPr>
          <w:rFonts w:ascii="CIDFont+F3" w:eastAsia="CIDFont+F3" w:hAnsiTheme="minorHAnsi" w:cs="CIDFont+F3"/>
          <w:sz w:val="22"/>
          <w:lang w:val="ka-GE"/>
        </w:rPr>
        <w:t xml:space="preserve"> -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</w:t>
      </w:r>
      <w:r w:rsidRPr="00522A4D">
        <w:rPr>
          <w:rFonts w:ascii="Sylfaen" w:hAnsi="Sylfaen"/>
          <w:sz w:val="22"/>
          <w:lang w:val="ka-GE"/>
        </w:rPr>
        <w:t xml:space="preserve">ხელშეკრულების ხელმოწერიდან </w:t>
      </w:r>
      <w:r w:rsidR="00E6095C" w:rsidRPr="00E6095C">
        <w:rPr>
          <w:rFonts w:ascii="Sylfaen" w:hAnsi="Sylfaen"/>
          <w:sz w:val="22"/>
          <w:highlight w:val="yellow"/>
          <w:lang w:val="ka-GE"/>
        </w:rPr>
        <w:t>______</w:t>
      </w:r>
      <w:r w:rsidR="00E6095C">
        <w:rPr>
          <w:rFonts w:ascii="Sylfaen" w:hAnsi="Sylfaen"/>
          <w:sz w:val="22"/>
          <w:lang w:val="ka-GE"/>
        </w:rPr>
        <w:t xml:space="preserve"> </w:t>
      </w:r>
      <w:r w:rsidRPr="00522A4D">
        <w:rPr>
          <w:rFonts w:ascii="Sylfaen" w:hAnsi="Sylfaen"/>
          <w:sz w:val="22"/>
          <w:lang w:val="ka-GE"/>
        </w:rPr>
        <w:t xml:space="preserve">კალენდარული დღის ვადაში, </w:t>
      </w:r>
      <w:r w:rsidRPr="00522A4D">
        <w:rPr>
          <w:rFonts w:ascii="Sylfaen" w:eastAsia="CIDFont+F3" w:hAnsi="Sylfaen" w:cs="CIDFont+F3"/>
          <w:sz w:val="22"/>
          <w:lang w:val="ka-GE"/>
        </w:rPr>
        <w:t>შემსყიდველის მიერ</w:t>
      </w:r>
      <w:r w:rsidR="00522A4D" w:rsidRPr="00522A4D">
        <w:rPr>
          <w:rFonts w:ascii="Sylfaen" w:eastAsia="CIDFont+F3" w:hAnsi="Sylfaen" w:cs="CIDFont+F3"/>
          <w:sz w:val="22"/>
        </w:rPr>
        <w:t>,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 პირველი ეტაპით განსაზღვრული დოკუმენტაციის დადასტურების საფუძველზე,</w:t>
      </w:r>
      <w:r w:rsidRPr="00522A4D">
        <w:rPr>
          <w:rFonts w:ascii="Sylfaen" w:hAnsi="Sylfaen"/>
          <w:sz w:val="22"/>
          <w:lang w:val="ka-GE"/>
        </w:rPr>
        <w:t xml:space="preserve"> პრეტენდენტმა უნდა წარმოადგინოს </w:t>
      </w:r>
      <w:r w:rsidRPr="00522A4D">
        <w:rPr>
          <w:rFonts w:ascii="Sylfaen" w:eastAsia="CIDFont+F3" w:hAnsi="Sylfaen" w:cs="Sylfaen"/>
          <w:sz w:val="22"/>
          <w:lang w:val="ka-GE"/>
        </w:rPr>
        <w:t>განმარტებითი</w:t>
      </w:r>
      <w:r w:rsidRPr="00522A4D">
        <w:rPr>
          <w:rFonts w:ascii="CIDFont+F3" w:eastAsia="CIDFont+F3" w:hAnsiTheme="minorHAnsi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ბარათი</w:t>
      </w:r>
      <w:r w:rsidRPr="00522A4D">
        <w:rPr>
          <w:rFonts w:ascii="CIDFont+F3" w:eastAsia="CIDFont+F3" w:hAnsiTheme="minorHAnsi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პროექტის</w:t>
      </w:r>
      <w:r w:rsidRPr="00522A4D">
        <w:rPr>
          <w:rFonts w:ascii="CIDFont+F3" w:eastAsia="CIDFont+F3" w:hAnsiTheme="minorHAnsi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>დეტალური</w:t>
      </w:r>
      <w:r w:rsidRPr="00522A4D">
        <w:rPr>
          <w:rFonts w:ascii="CIDFont+F3" w:eastAsia="CIDFont+F3" w:hAnsiTheme="minorHAnsi" w:cs="CIDFont+F3"/>
          <w:sz w:val="22"/>
          <w:lang w:val="ka-GE"/>
        </w:rPr>
        <w:t xml:space="preserve"> </w:t>
      </w:r>
      <w:r w:rsidRPr="00522A4D">
        <w:rPr>
          <w:rFonts w:ascii="Sylfaen" w:eastAsia="CIDFont+F3" w:hAnsi="Sylfaen" w:cs="Sylfaen"/>
          <w:sz w:val="22"/>
          <w:lang w:val="ka-GE"/>
        </w:rPr>
        <w:t xml:space="preserve">აღწერით, აგრეთვე სრული 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 დეტალური საპროექტო</w:t>
      </w:r>
      <w:r w:rsidR="00522A4D">
        <w:rPr>
          <w:rFonts w:ascii="Sylfaen" w:eastAsia="CIDFont+F3" w:hAnsi="Sylfaen" w:cs="CIDFont+F3"/>
          <w:sz w:val="22"/>
          <w:lang w:val="ka-GE"/>
        </w:rPr>
        <w:t>-</w:t>
      </w:r>
      <w:r w:rsidR="00522A4D" w:rsidRPr="00522A4D">
        <w:rPr>
          <w:rFonts w:ascii="Sylfaen" w:eastAsia="CIDFont+F3" w:hAnsi="Sylfaen" w:cs="CIDFont+F3"/>
          <w:sz w:val="22"/>
          <w:lang w:val="ka-GE"/>
        </w:rPr>
        <w:t>სახარჯთაღრიცხვო</w:t>
      </w:r>
      <w:r w:rsidR="00522A4D" w:rsidRPr="00522A4D">
        <w:rPr>
          <w:rFonts w:ascii="Sylfaen" w:eastAsia="CIDFont+F3" w:hAnsi="Sylfaen" w:cs="CIDFont+F3"/>
          <w:color w:val="FF0000"/>
          <w:sz w:val="22"/>
        </w:rPr>
        <w:t xml:space="preserve"> </w:t>
      </w:r>
      <w:r w:rsidRPr="00522A4D">
        <w:rPr>
          <w:rFonts w:ascii="Sylfaen" w:eastAsia="CIDFont+F3" w:hAnsi="Sylfaen" w:cs="CIDFont+F3"/>
          <w:color w:val="000000" w:themeColor="text1"/>
          <w:sz w:val="22"/>
          <w:lang w:val="ka-GE"/>
        </w:rPr>
        <w:t>დოკუმენტაცია</w:t>
      </w:r>
      <w:r w:rsidR="00522A4D" w:rsidRPr="00522A4D">
        <w:rPr>
          <w:rFonts w:ascii="Sylfaen" w:eastAsia="CIDFont+F3" w:hAnsi="Sylfaen" w:cs="CIDFont+F3"/>
          <w:color w:val="000000" w:themeColor="text1"/>
          <w:sz w:val="22"/>
        </w:rPr>
        <w:t>,</w:t>
      </w:r>
      <w:r w:rsidRPr="00522A4D">
        <w:rPr>
          <w:rFonts w:ascii="Sylfaen" w:eastAsia="CIDFont+F3" w:hAnsi="Sylfaen" w:cs="CIDFont+F3"/>
          <w:color w:val="FF0000"/>
          <w:sz w:val="22"/>
          <w:lang w:val="ka-GE"/>
        </w:rPr>
        <w:t xml:space="preserve"> </w:t>
      </w:r>
      <w:r w:rsidRPr="00522A4D">
        <w:rPr>
          <w:rFonts w:ascii="Sylfaen" w:eastAsia="CIDFont+F3" w:hAnsi="Sylfaen" w:cs="CIDFont+F3"/>
          <w:sz w:val="22"/>
          <w:lang w:val="ka-GE"/>
        </w:rPr>
        <w:t>რომლის საფუძველზეც შესაძლებელი იქნება სამშენებლო კომპანიის შესარჩევი ტენდერის ჩატარება.</w:t>
      </w:r>
      <w:r w:rsidRPr="008929DA">
        <w:rPr>
          <w:rFonts w:ascii="Sylfaen" w:eastAsia="CIDFont+F3" w:hAnsi="Sylfaen" w:cs="CIDFont+F3"/>
          <w:sz w:val="22"/>
          <w:highlight w:val="yellow"/>
          <w:lang w:val="ka-GE"/>
        </w:rPr>
        <w:t xml:space="preserve"> </w:t>
      </w:r>
    </w:p>
    <w:p w:rsidR="0076582D" w:rsidRPr="00522A4D" w:rsidRDefault="0076582D" w:rsidP="0076582D">
      <w:pPr>
        <w:autoSpaceDE w:val="0"/>
        <w:autoSpaceDN w:val="0"/>
        <w:adjustRightInd w:val="0"/>
        <w:spacing w:before="240"/>
        <w:jc w:val="both"/>
        <w:rPr>
          <w:rFonts w:ascii="Sylfaen" w:hAnsi="Sylfaen" w:cs="Sylfaen"/>
          <w:sz w:val="22"/>
          <w:lang w:val="ka-GE"/>
        </w:rPr>
      </w:pPr>
      <w:r w:rsidRPr="00522A4D">
        <w:rPr>
          <w:rFonts w:ascii="Sylfaen" w:eastAsia="CIDFont+F3" w:hAnsi="Sylfaen" w:cs="CIDFont+F3"/>
          <w:b/>
          <w:sz w:val="22"/>
          <w:lang w:val="ka-GE"/>
        </w:rPr>
        <w:t xml:space="preserve">მესამე ეტაპი </w:t>
      </w:r>
      <w:r w:rsidRPr="00522A4D">
        <w:rPr>
          <w:rFonts w:ascii="Sylfaen" w:eastAsia="CIDFont+F3" w:hAnsi="Sylfaen" w:cs="CIDFont+F3"/>
          <w:sz w:val="22"/>
          <w:lang w:val="ka-GE"/>
        </w:rPr>
        <w:t xml:space="preserve">- </w:t>
      </w:r>
      <w:r w:rsidRPr="00522A4D">
        <w:rPr>
          <w:rFonts w:ascii="Sylfaen" w:hAnsi="Sylfaen"/>
          <w:sz w:val="22"/>
          <w:lang w:val="ka-GE"/>
        </w:rPr>
        <w:t xml:space="preserve">ხელშეკრულების ხელმოწერიდან </w:t>
      </w:r>
      <w:bookmarkStart w:id="0" w:name="_GoBack"/>
      <w:bookmarkEnd w:id="0"/>
      <w:r w:rsidR="00E6095C" w:rsidRPr="00E6095C">
        <w:rPr>
          <w:rFonts w:ascii="Sylfaen" w:hAnsi="Sylfaen"/>
          <w:sz w:val="22"/>
          <w:highlight w:val="yellow"/>
          <w:lang w:val="ka-GE"/>
        </w:rPr>
        <w:t>______</w:t>
      </w:r>
      <w:r w:rsidR="00E6095C">
        <w:rPr>
          <w:rFonts w:ascii="Sylfaen" w:hAnsi="Sylfaen"/>
          <w:sz w:val="22"/>
          <w:lang w:val="ka-GE"/>
        </w:rPr>
        <w:t xml:space="preserve"> </w:t>
      </w:r>
      <w:r w:rsidRPr="00522A4D">
        <w:rPr>
          <w:rFonts w:ascii="Sylfaen" w:hAnsi="Sylfaen"/>
          <w:sz w:val="22"/>
          <w:lang w:val="ka-GE"/>
        </w:rPr>
        <w:t xml:space="preserve">კალენდარული დღის ვადაში, </w:t>
      </w:r>
      <w:r w:rsidRPr="00522A4D">
        <w:rPr>
          <w:rFonts w:ascii="Sylfaen" w:hAnsi="Sylfaen" w:cs="Sylfaen"/>
          <w:sz w:val="22"/>
          <w:lang w:val="ka-GE"/>
        </w:rPr>
        <w:t>საპროექტო</w:t>
      </w:r>
      <w:r w:rsidRPr="00522A4D">
        <w:rPr>
          <w:rFonts w:ascii="Sylfaen" w:hAnsi="Sylfaen"/>
          <w:sz w:val="22"/>
          <w:lang w:val="ka-GE"/>
        </w:rPr>
        <w:t>-</w:t>
      </w:r>
      <w:r w:rsidRPr="00522A4D">
        <w:rPr>
          <w:rFonts w:ascii="Sylfaen" w:hAnsi="Sylfaen" w:cs="Sylfaen"/>
          <w:sz w:val="22"/>
          <w:lang w:val="ka-GE"/>
        </w:rPr>
        <w:t>სახარჯთაღრიცხვო</w:t>
      </w:r>
      <w:r w:rsidRPr="00522A4D">
        <w:rPr>
          <w:rFonts w:ascii="Sylfaen" w:hAnsi="Sylfaen"/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დოკუმენტაციის</w:t>
      </w:r>
      <w:r w:rsidRPr="00522A4D">
        <w:rPr>
          <w:rFonts w:ascii="Sylfaen" w:hAnsi="Sylfaen"/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საბოლოო</w:t>
      </w:r>
      <w:r w:rsidRPr="00522A4D">
        <w:rPr>
          <w:rFonts w:ascii="Sylfaen" w:hAnsi="Sylfaen"/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ვარიანტის</w:t>
      </w:r>
      <w:r w:rsidRPr="00522A4D">
        <w:rPr>
          <w:rFonts w:ascii="Sylfaen" w:hAnsi="Sylfaen"/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შემუშავების</w:t>
      </w:r>
      <w:r w:rsidRPr="00522A4D">
        <w:rPr>
          <w:rFonts w:ascii="Sylfaen" w:hAnsi="Sylfaen"/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შემდეგ</w:t>
      </w:r>
      <w:r w:rsidRPr="00522A4D">
        <w:rPr>
          <w:rFonts w:ascii="Sylfaen" w:hAnsi="Sylfaen"/>
          <w:sz w:val="22"/>
          <w:lang w:val="ka-GE"/>
        </w:rPr>
        <w:t xml:space="preserve">, მიმწოდებელმა უნდა წარმოადგინოს ტექნიკური დავალებით გათვალისწინებული სრული დაექსპერტებული დოკუმენტაცია და შესაბამისი საექსპერტო </w:t>
      </w:r>
      <w:r w:rsidR="00522A4D">
        <w:rPr>
          <w:rFonts w:ascii="Sylfaen" w:hAnsi="Sylfaen"/>
          <w:sz w:val="22"/>
          <w:lang w:val="ka-GE"/>
        </w:rPr>
        <w:t>დასკვნები.</w:t>
      </w:r>
    </w:p>
    <w:p w:rsidR="0076582D" w:rsidRPr="008929DA" w:rsidRDefault="0076582D" w:rsidP="0076582D">
      <w:pPr>
        <w:autoSpaceDE w:val="0"/>
        <w:autoSpaceDN w:val="0"/>
        <w:adjustRightInd w:val="0"/>
        <w:jc w:val="both"/>
        <w:rPr>
          <w:rFonts w:ascii="Sylfaen" w:hAnsi="Sylfaen"/>
          <w:highlight w:val="yellow"/>
          <w:lang w:val="ka-GE"/>
        </w:rPr>
      </w:pPr>
    </w:p>
    <w:p w:rsidR="0076582D" w:rsidRPr="00F42AC8" w:rsidRDefault="0076582D" w:rsidP="00F42AC8">
      <w:pPr>
        <w:autoSpaceDE w:val="0"/>
        <w:autoSpaceDN w:val="0"/>
        <w:adjustRightInd w:val="0"/>
        <w:jc w:val="both"/>
        <w:rPr>
          <w:rFonts w:asciiTheme="minorHAnsi" w:eastAsia="CIDFont+F3" w:hAnsiTheme="minorHAnsi" w:cs="CIDFont+F3"/>
          <w:sz w:val="22"/>
        </w:rPr>
      </w:pPr>
      <w:r w:rsidRPr="00522A4D">
        <w:rPr>
          <w:rFonts w:ascii="Sylfaen" w:hAnsi="Sylfaen"/>
          <w:b/>
          <w:sz w:val="22"/>
          <w:lang w:val="ka-GE"/>
        </w:rPr>
        <w:t>მეოთხე ეტაპი</w:t>
      </w:r>
      <w:r w:rsidRPr="00522A4D">
        <w:rPr>
          <w:lang w:val="ka-GE"/>
        </w:rPr>
        <w:t xml:space="preserve"> -</w:t>
      </w:r>
      <w:r w:rsidRPr="00522A4D">
        <w:rPr>
          <w:rFonts w:ascii="Sylfaen" w:hAnsi="Sylfaen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შემსყიდველთან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შეთანხმებით პრეტენდენტმა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უნდა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აიღოს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ვალდებულება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მშენებარე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ობიექტზე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საავტორო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ზედამხედველობის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გაწევის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შესახებ</w:t>
      </w:r>
      <w:r w:rsidRPr="00522A4D">
        <w:rPr>
          <w:sz w:val="22"/>
          <w:lang w:val="ka-GE"/>
        </w:rPr>
        <w:t xml:space="preserve">. </w:t>
      </w:r>
      <w:r w:rsidRPr="00522A4D">
        <w:rPr>
          <w:rFonts w:ascii="Sylfaen" w:hAnsi="Sylfaen" w:cs="Sylfaen"/>
          <w:sz w:val="22"/>
          <w:lang w:val="ka-GE"/>
        </w:rPr>
        <w:t>სამშენებლო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საქმიანობის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განხორციელების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პროცესში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შესრულებული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სამუშაოების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ხარისხისა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დეტალური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საპროექტო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დოკუმენტაციის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შესაბამისობის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უზრუნველსაყოფად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მიმწოდებელი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ვალდებულია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უზრუნველყოს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სამშენებლო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სამუშაოების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მონიტორინგი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მიიღოს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მონაწილეობა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საპროექტო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გადაწყვეტათა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დაზუსტებაში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საჭიროების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შემთხვევაში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მუშა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დოკუმენტაციის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სამშენებლო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მოცულობებისა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კონტრაქტის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სხვა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შესაბამისი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ცვლილებების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მომზადება/შეთანხმებაში</w:t>
      </w:r>
      <w:r w:rsidRPr="00522A4D">
        <w:rPr>
          <w:sz w:val="22"/>
          <w:lang w:val="ka-GE"/>
        </w:rPr>
        <w:t xml:space="preserve">. </w:t>
      </w:r>
      <w:r w:rsidRPr="00522A4D">
        <w:rPr>
          <w:rFonts w:ascii="Sylfaen" w:hAnsi="Sylfaen" w:cs="Sylfaen"/>
          <w:sz w:val="22"/>
          <w:lang w:val="ka-GE"/>
        </w:rPr>
        <w:t>გაწიოს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საავტორო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ზედამხედველობა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მოამზადოს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პერიოდულად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წარუდგინოს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შემსყიდველს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შესრულებული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სამუშაოების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ანგარიშები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ხოლო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სამუშაოების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დასრულების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შემდეგ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დასრულებიდან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არაუგვიანეს</w:t>
      </w:r>
      <w:r w:rsidRPr="00522A4D">
        <w:rPr>
          <w:sz w:val="22"/>
          <w:lang w:val="ka-GE"/>
        </w:rPr>
        <w:t xml:space="preserve"> 10 (</w:t>
      </w:r>
      <w:r w:rsidRPr="00522A4D">
        <w:rPr>
          <w:rFonts w:ascii="Sylfaen" w:hAnsi="Sylfaen" w:cs="Sylfaen"/>
          <w:sz w:val="22"/>
          <w:lang w:val="ka-GE"/>
        </w:rPr>
        <w:t>სამუშაო</w:t>
      </w:r>
      <w:r w:rsidRPr="00522A4D">
        <w:rPr>
          <w:sz w:val="22"/>
          <w:lang w:val="ka-GE"/>
        </w:rPr>
        <w:t xml:space="preserve">) </w:t>
      </w:r>
      <w:r w:rsidRPr="00522A4D">
        <w:rPr>
          <w:rFonts w:ascii="Sylfaen" w:hAnsi="Sylfaen" w:cs="Sylfaen"/>
          <w:sz w:val="22"/>
          <w:lang w:val="ka-GE"/>
        </w:rPr>
        <w:t>დღის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ვადაში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უზრუნველყოს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პერიოდულ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ანგარიშებზე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დაყრდნობით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საბოლოო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შემაჯამებელი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ანგარიშის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წარდგენა</w:t>
      </w:r>
      <w:r w:rsidRPr="00522A4D">
        <w:rPr>
          <w:sz w:val="22"/>
          <w:lang w:val="ka-GE"/>
        </w:rPr>
        <w:t xml:space="preserve">, </w:t>
      </w:r>
      <w:r w:rsidRPr="00522A4D">
        <w:rPr>
          <w:rFonts w:ascii="Sylfaen" w:hAnsi="Sylfaen" w:cs="Sylfaen"/>
          <w:sz w:val="22"/>
          <w:lang w:val="ka-GE"/>
        </w:rPr>
        <w:t>რომლის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საფუძველზეც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განხორციელდება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/>
          <w:b/>
          <w:sz w:val="22"/>
          <w:lang w:val="ka-GE"/>
        </w:rPr>
        <w:t>მეოთხე ეტაპი</w:t>
      </w:r>
      <w:r w:rsidRPr="00522A4D">
        <w:rPr>
          <w:lang w:val="ka-GE"/>
        </w:rPr>
        <w:t xml:space="preserve"> </w:t>
      </w:r>
      <w:r w:rsidRPr="00522A4D">
        <w:rPr>
          <w:sz w:val="22"/>
          <w:lang w:val="ka-GE"/>
        </w:rPr>
        <w:t>(</w:t>
      </w:r>
      <w:r w:rsidRPr="00522A4D">
        <w:rPr>
          <w:rFonts w:ascii="Sylfaen" w:hAnsi="Sylfaen" w:cs="Sylfaen"/>
          <w:sz w:val="22"/>
          <w:lang w:val="ka-GE"/>
        </w:rPr>
        <w:t>საავტორო</w:t>
      </w:r>
      <w:r w:rsidRPr="00522A4D">
        <w:rPr>
          <w:sz w:val="22"/>
          <w:lang w:val="ka-GE"/>
        </w:rPr>
        <w:t xml:space="preserve"> </w:t>
      </w:r>
      <w:r w:rsidRPr="00522A4D">
        <w:rPr>
          <w:rFonts w:ascii="Sylfaen" w:hAnsi="Sylfaen" w:cs="Sylfaen"/>
          <w:sz w:val="22"/>
          <w:lang w:val="ka-GE"/>
        </w:rPr>
        <w:t>ზედამხედველობა</w:t>
      </w:r>
      <w:r w:rsidRPr="00522A4D">
        <w:rPr>
          <w:sz w:val="22"/>
          <w:lang w:val="ka-GE"/>
        </w:rPr>
        <w:t xml:space="preserve">) </w:t>
      </w:r>
      <w:r w:rsidRPr="00522A4D">
        <w:rPr>
          <w:rFonts w:ascii="Sylfaen" w:hAnsi="Sylfaen" w:cs="Sylfaen"/>
          <w:sz w:val="22"/>
          <w:lang w:val="ka-GE"/>
        </w:rPr>
        <w:t>მიღება</w:t>
      </w:r>
      <w:r w:rsidRPr="00522A4D">
        <w:rPr>
          <w:sz w:val="22"/>
          <w:lang w:val="ka-GE"/>
        </w:rPr>
        <w:t>-</w:t>
      </w:r>
      <w:r w:rsidRPr="00522A4D">
        <w:rPr>
          <w:rFonts w:ascii="Sylfaen" w:hAnsi="Sylfaen" w:cs="Sylfaen"/>
          <w:sz w:val="22"/>
          <w:lang w:val="ka-GE"/>
        </w:rPr>
        <w:t>ჩაბარება</w:t>
      </w:r>
      <w:r w:rsidRPr="00522A4D">
        <w:rPr>
          <w:sz w:val="22"/>
          <w:lang w:val="ka-GE"/>
        </w:rPr>
        <w:t>.</w:t>
      </w:r>
    </w:p>
    <w:p w:rsidR="003A4EBB" w:rsidRPr="00EE5529" w:rsidRDefault="003A4EBB" w:rsidP="003A4EBB">
      <w:pPr>
        <w:jc w:val="both"/>
        <w:rPr>
          <w:rFonts w:ascii="Sylfaen" w:hAnsi="Sylfaen"/>
          <w:noProof/>
          <w:sz w:val="22"/>
          <w:lang w:val="ka-GE"/>
        </w:rPr>
      </w:pPr>
    </w:p>
    <w:p w:rsidR="003A4EBB" w:rsidRDefault="008F5904" w:rsidP="003A4EBB">
      <w:pPr>
        <w:jc w:val="both"/>
        <w:rPr>
          <w:rFonts w:ascii="Sylfaen" w:hAnsi="Sylfaen"/>
          <w:b/>
          <w:noProof/>
          <w:sz w:val="22"/>
        </w:rPr>
      </w:pPr>
      <w:r w:rsidRPr="00EE5529">
        <w:rPr>
          <w:rFonts w:ascii="Sylfaen" w:hAnsi="Sylfaen"/>
          <w:b/>
          <w:noProof/>
          <w:sz w:val="22"/>
          <w:lang w:val="ka-GE"/>
        </w:rPr>
        <w:t>მიმწოდებელმა უნდა უზრუნველყოს</w:t>
      </w:r>
      <w:r w:rsidR="003A4EBB" w:rsidRPr="00EE5529">
        <w:rPr>
          <w:rFonts w:ascii="Sylfaen" w:hAnsi="Sylfaen"/>
          <w:b/>
          <w:noProof/>
          <w:sz w:val="22"/>
          <w:lang w:val="ka-GE"/>
        </w:rPr>
        <w:t>:</w:t>
      </w:r>
    </w:p>
    <w:p w:rsidR="001E3CC6" w:rsidRPr="001E3CC6" w:rsidRDefault="001E3CC6" w:rsidP="003A4EBB">
      <w:pPr>
        <w:jc w:val="both"/>
        <w:rPr>
          <w:rFonts w:ascii="Sylfaen" w:hAnsi="Sylfaen"/>
          <w:b/>
          <w:noProof/>
          <w:sz w:val="22"/>
        </w:rPr>
      </w:pPr>
    </w:p>
    <w:p w:rsidR="008F5904" w:rsidRPr="00EE5529" w:rsidRDefault="008F5904" w:rsidP="008F5904">
      <w:pPr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მომზადებულმა პროექტმა </w:t>
      </w:r>
      <w:r w:rsidR="00BE4E85">
        <w:rPr>
          <w:rFonts w:ascii="Sylfaen" w:hAnsi="Sylfaen"/>
          <w:noProof/>
          <w:sz w:val="22"/>
          <w:lang w:val="ka-GE"/>
        </w:rPr>
        <w:t xml:space="preserve">საჭიროების შემთხვევაში, </w:t>
      </w:r>
      <w:r w:rsidRPr="00EE5529">
        <w:rPr>
          <w:rFonts w:ascii="Sylfaen" w:hAnsi="Sylfaen"/>
          <w:noProof/>
          <w:sz w:val="22"/>
          <w:lang w:val="ka-GE"/>
        </w:rPr>
        <w:t>უნდა შეძლოს შემდეგი ნებართვების მიღება და მიმწ</w:t>
      </w:r>
      <w:r w:rsidR="00AC6181" w:rsidRPr="00EE5529">
        <w:rPr>
          <w:rFonts w:ascii="Sylfaen" w:hAnsi="Sylfaen"/>
          <w:noProof/>
          <w:sz w:val="22"/>
          <w:lang w:val="ka-GE"/>
        </w:rPr>
        <w:t>ო</w:t>
      </w:r>
      <w:r w:rsidRPr="00EE5529">
        <w:rPr>
          <w:rFonts w:ascii="Sylfaen" w:hAnsi="Sylfaen"/>
          <w:noProof/>
          <w:sz w:val="22"/>
          <w:lang w:val="ka-GE"/>
        </w:rPr>
        <w:t>დებელი ვალდებულია გასწიოს ყველა სამუშაო</w:t>
      </w:r>
      <w:r w:rsidR="00BE4E85">
        <w:rPr>
          <w:rFonts w:ascii="Sylfaen" w:hAnsi="Sylfaen"/>
          <w:noProof/>
          <w:sz w:val="22"/>
          <w:lang w:val="ka-GE"/>
        </w:rPr>
        <w:t>,</w:t>
      </w:r>
      <w:r w:rsidRPr="00EE5529">
        <w:rPr>
          <w:rFonts w:ascii="Sylfaen" w:hAnsi="Sylfaen"/>
          <w:noProof/>
          <w:sz w:val="22"/>
          <w:lang w:val="ka-GE"/>
        </w:rPr>
        <w:t xml:space="preserve"> რაც სჭირდება შემდეგი ტიპის ნებართვების შემსყიდველის</w:t>
      </w:r>
      <w:r w:rsidR="00BE4E85">
        <w:rPr>
          <w:rFonts w:ascii="Sylfaen" w:hAnsi="Sylfaen"/>
          <w:noProof/>
          <w:sz w:val="22"/>
          <w:lang w:val="ka-GE"/>
        </w:rPr>
        <w:t>/</w:t>
      </w:r>
      <w:r w:rsidR="00BE4E85" w:rsidRPr="00EE5529">
        <w:rPr>
          <w:rFonts w:ascii="Sylfaen" w:hAnsi="Sylfaen" w:cs="Sylfaen"/>
          <w:noProof/>
          <w:sz w:val="22"/>
          <w:lang w:val="ka-GE"/>
        </w:rPr>
        <w:t>ნებართვის</w:t>
      </w:r>
      <w:r w:rsidR="00BE4E85" w:rsidRPr="00EE5529">
        <w:rPr>
          <w:noProof/>
          <w:sz w:val="22"/>
          <w:lang w:val="ka-GE"/>
        </w:rPr>
        <w:t xml:space="preserve"> </w:t>
      </w:r>
      <w:r w:rsidR="00BE4E85" w:rsidRPr="00EE5529">
        <w:rPr>
          <w:rFonts w:ascii="Sylfaen" w:hAnsi="Sylfaen" w:cs="Sylfaen"/>
          <w:noProof/>
          <w:sz w:val="22"/>
          <w:lang w:val="ka-GE"/>
        </w:rPr>
        <w:t>გამცემ</w:t>
      </w:r>
      <w:r w:rsidR="00BE4E85">
        <w:rPr>
          <w:rFonts w:ascii="Sylfaen" w:hAnsi="Sylfaen" w:cs="Sylfaen"/>
          <w:noProof/>
          <w:sz w:val="22"/>
          <w:lang w:val="ka-GE"/>
        </w:rPr>
        <w:t>ი</w:t>
      </w:r>
      <w:r w:rsidR="00BE4E85" w:rsidRPr="00EE5529">
        <w:rPr>
          <w:noProof/>
          <w:sz w:val="22"/>
          <w:lang w:val="ka-GE"/>
        </w:rPr>
        <w:t xml:space="preserve"> </w:t>
      </w:r>
      <w:r w:rsidR="00BE4E85">
        <w:rPr>
          <w:rFonts w:ascii="Sylfaen" w:hAnsi="Sylfaen" w:cs="Sylfaen"/>
          <w:noProof/>
          <w:sz w:val="22"/>
          <w:lang w:val="ka-GE"/>
        </w:rPr>
        <w:t>ორგანიზაციი</w:t>
      </w:r>
      <w:r w:rsidR="00BE4E85" w:rsidRPr="00EE5529">
        <w:rPr>
          <w:rFonts w:ascii="Sylfaen" w:hAnsi="Sylfaen" w:cs="Sylfaen"/>
          <w:noProof/>
          <w:sz w:val="22"/>
          <w:lang w:val="ka-GE"/>
        </w:rPr>
        <w:t>ს</w:t>
      </w:r>
      <w:r w:rsidR="00BE4E85"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 xml:space="preserve"> მიერ მიღებას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, ამასთან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აღნიშნული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ნებართვების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გამცემი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ორგანოების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მიერ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ხარვეზისა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და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წუნის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შემთხვევაში</w:t>
      </w:r>
      <w:r w:rsidR="009B3444" w:rsidRPr="00EE5529">
        <w:rPr>
          <w:noProof/>
          <w:sz w:val="22"/>
          <w:lang w:val="ka-GE"/>
        </w:rPr>
        <w:t xml:space="preserve">,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მიმწოდებელმა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უნდა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გაითვალისწინოს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აღნიშნული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ხარვეზები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და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შემსყიდველს</w:t>
      </w:r>
      <w:r w:rsidR="009B3444" w:rsidRPr="00EE5529">
        <w:rPr>
          <w:noProof/>
          <w:sz w:val="22"/>
          <w:lang w:val="ka-GE"/>
        </w:rPr>
        <w:t>/</w:t>
      </w:r>
      <w:r w:rsidR="009B3444" w:rsidRPr="00EE5529">
        <w:rPr>
          <w:rFonts w:ascii="Sylfaen" w:hAnsi="Sylfaen" w:cs="Sylfaen"/>
          <w:noProof/>
          <w:sz w:val="22"/>
          <w:lang w:val="ka-GE"/>
        </w:rPr>
        <w:t>ნებართვის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გამცემ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ორგანიზაციას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წარუდგინოს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დაკორექტირებული</w:t>
      </w:r>
      <w:r w:rsidR="009B3444" w:rsidRPr="00EE5529">
        <w:rPr>
          <w:noProof/>
          <w:sz w:val="22"/>
          <w:lang w:val="ka-GE"/>
        </w:rPr>
        <w:t xml:space="preserve"> </w:t>
      </w:r>
      <w:r w:rsidR="009B3444" w:rsidRPr="00EE5529">
        <w:rPr>
          <w:rFonts w:ascii="Sylfaen" w:hAnsi="Sylfaen" w:cs="Sylfaen"/>
          <w:noProof/>
          <w:sz w:val="22"/>
          <w:lang w:val="ka-GE"/>
        </w:rPr>
        <w:t>დოკუმენტაცია</w:t>
      </w:r>
      <w:r w:rsidRPr="00EE5529">
        <w:rPr>
          <w:rFonts w:ascii="Sylfaen" w:hAnsi="Sylfaen"/>
          <w:noProof/>
          <w:sz w:val="22"/>
          <w:lang w:val="ka-GE"/>
        </w:rPr>
        <w:t>:</w:t>
      </w:r>
    </w:p>
    <w:p w:rsidR="00D15B78" w:rsidRPr="00EE5529" w:rsidRDefault="00D15B78" w:rsidP="008F5904">
      <w:pPr>
        <w:jc w:val="both"/>
        <w:rPr>
          <w:rFonts w:ascii="Sylfaen" w:hAnsi="Sylfaen"/>
          <w:noProof/>
          <w:sz w:val="22"/>
          <w:lang w:val="ka-GE"/>
        </w:rPr>
      </w:pPr>
    </w:p>
    <w:p w:rsidR="008F5904" w:rsidRPr="009F6F98" w:rsidRDefault="008F5904" w:rsidP="00776EE3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9F6F98">
        <w:rPr>
          <w:rFonts w:ascii="Sylfaen" w:hAnsi="Sylfaen"/>
          <w:noProof/>
          <w:sz w:val="22"/>
          <w:lang w:val="ka-GE"/>
        </w:rPr>
        <w:t xml:space="preserve">სამშენებლო </w:t>
      </w:r>
      <w:r w:rsidR="00E87779" w:rsidRPr="009F6F98">
        <w:rPr>
          <w:rFonts w:ascii="Sylfaen" w:hAnsi="Sylfaen"/>
          <w:noProof/>
          <w:sz w:val="22"/>
          <w:lang w:val="ka-GE"/>
        </w:rPr>
        <w:t xml:space="preserve">და რეკონსტრუქციის </w:t>
      </w:r>
      <w:r w:rsidRPr="009F6F98">
        <w:rPr>
          <w:rFonts w:ascii="Sylfaen" w:hAnsi="Sylfaen"/>
          <w:noProof/>
          <w:sz w:val="22"/>
          <w:lang w:val="ka-GE"/>
        </w:rPr>
        <w:t>ნებართვა</w:t>
      </w:r>
      <w:r w:rsidR="00D060D0" w:rsidRPr="009F6F98">
        <w:rPr>
          <w:rFonts w:ascii="Sylfaen" w:hAnsi="Sylfaen"/>
          <w:noProof/>
          <w:sz w:val="22"/>
          <w:lang w:val="ka-GE"/>
        </w:rPr>
        <w:t xml:space="preserve"> (საჭირეობის შემთხვევაში)</w:t>
      </w:r>
      <w:r w:rsidRPr="009F6F98">
        <w:rPr>
          <w:rFonts w:ascii="Sylfaen" w:hAnsi="Sylfaen"/>
          <w:noProof/>
          <w:sz w:val="22"/>
          <w:lang w:val="ka-GE"/>
        </w:rPr>
        <w:t>;</w:t>
      </w:r>
    </w:p>
    <w:p w:rsidR="008F5904" w:rsidRDefault="003A4EBB" w:rsidP="00F352F4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9F6F98">
        <w:rPr>
          <w:rFonts w:ascii="Sylfaen" w:hAnsi="Sylfaen"/>
          <w:noProof/>
          <w:sz w:val="22"/>
          <w:lang w:val="ka-GE"/>
        </w:rPr>
        <w:t>საინჟინრო კომუნიკაციების ნებართვა (საჭიროების შემთხვევაში).</w:t>
      </w:r>
    </w:p>
    <w:p w:rsidR="001C028A" w:rsidRPr="0051094A" w:rsidRDefault="001C028A" w:rsidP="001C028A">
      <w:pPr>
        <w:pStyle w:val="ListParagraph"/>
        <w:numPr>
          <w:ilvl w:val="0"/>
          <w:numId w:val="9"/>
        </w:numPr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  <w:r w:rsidRPr="0051094A">
        <w:rPr>
          <w:rFonts w:ascii="Sylfaen" w:hAnsi="Sylfaen"/>
          <w:noProof/>
          <w:sz w:val="22"/>
          <w:lang w:val="ka-GE"/>
        </w:rPr>
        <w:t>სახანძრო უსაფრთხოების ნებართვის მიღება;</w:t>
      </w:r>
    </w:p>
    <w:p w:rsidR="001C028A" w:rsidRPr="009F6F98" w:rsidRDefault="001C028A" w:rsidP="001C028A">
      <w:pPr>
        <w:pStyle w:val="ListParagraph"/>
        <w:spacing w:line="259" w:lineRule="auto"/>
        <w:ind w:left="993"/>
        <w:jc w:val="both"/>
        <w:rPr>
          <w:rFonts w:ascii="Sylfaen" w:hAnsi="Sylfaen"/>
          <w:noProof/>
          <w:sz w:val="22"/>
          <w:lang w:val="ka-GE"/>
        </w:rPr>
      </w:pPr>
    </w:p>
    <w:p w:rsidR="00F352F4" w:rsidRPr="00EE5529" w:rsidRDefault="00F352F4">
      <w:pPr>
        <w:spacing w:after="200" w:line="276" w:lineRule="auto"/>
        <w:rPr>
          <w:b/>
          <w:noProof/>
          <w:sz w:val="22"/>
          <w:lang w:val="ka-GE"/>
        </w:rPr>
      </w:pPr>
      <w:r w:rsidRPr="00EE5529">
        <w:rPr>
          <w:rFonts w:ascii="Sylfaen" w:hAnsi="Sylfaen" w:cs="Sylfaen"/>
          <w:b/>
          <w:noProof/>
          <w:sz w:val="22"/>
          <w:lang w:val="ka-GE"/>
        </w:rPr>
        <w:t>სარემონტო/სარეაბილიტაციო</w:t>
      </w:r>
      <w:r w:rsidR="00A40BA8" w:rsidRPr="00EE5529">
        <w:rPr>
          <w:rFonts w:ascii="Sylfaen" w:hAnsi="Sylfaen" w:cs="Sylfaen"/>
          <w:b/>
          <w:noProof/>
          <w:sz w:val="22"/>
          <w:lang w:val="ka-GE"/>
        </w:rPr>
        <w:t xml:space="preserve"> და სამშენებლო</w:t>
      </w:r>
      <w:r w:rsidRPr="00EE5529">
        <w:rPr>
          <w:rFonts w:ascii="Sylfaen" w:hAnsi="Sylfaen" w:cs="Sylfaen"/>
          <w:b/>
          <w:noProof/>
          <w:sz w:val="22"/>
          <w:lang w:val="ka-GE"/>
        </w:rPr>
        <w:t xml:space="preserve"> სამუშაოების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ორგანიზაციის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ნაწილი</w:t>
      </w:r>
      <w:r w:rsidRPr="00EE5529">
        <w:rPr>
          <w:b/>
          <w:noProof/>
          <w:sz w:val="22"/>
          <w:lang w:val="ka-GE"/>
        </w:rPr>
        <w:t>:</w:t>
      </w:r>
    </w:p>
    <w:p w:rsidR="00F352F4" w:rsidRPr="00EE5529" w:rsidRDefault="00F352F4" w:rsidP="00F352F4">
      <w:pPr>
        <w:spacing w:after="200" w:line="276" w:lineRule="auto"/>
        <w:jc w:val="both"/>
        <w:rPr>
          <w:rFonts w:ascii="Sylfaen" w:hAnsi="Sylfaen" w:cs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მიმწოდებელმა უნდა წარმოადგინოს სამუშაოების</w:t>
      </w:r>
      <w:r w:rsidRPr="00EE5529">
        <w:rPr>
          <w:rFonts w:ascii="Sylfaen" w:hAnsi="Sylfaen" w:cs="Sylfaen"/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ორგანიზაციის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პროექტის განმარტებითი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ბარათი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რომელშიც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მოცემული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იქნება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ინფორმაცია</w:t>
      </w:r>
      <w:r w:rsidRPr="00EE5529">
        <w:rPr>
          <w:noProof/>
          <w:sz w:val="22"/>
          <w:lang w:val="ka-GE"/>
        </w:rPr>
        <w:t xml:space="preserve"> </w:t>
      </w:r>
      <w:r w:rsidR="00EC19A0" w:rsidRPr="00EE5529">
        <w:rPr>
          <w:rFonts w:ascii="Sylfaen" w:hAnsi="Sylfaen" w:cs="Sylfaen"/>
          <w:noProof/>
          <w:sz w:val="22"/>
          <w:lang w:val="ka-GE"/>
        </w:rPr>
        <w:t xml:space="preserve">ობიექტზე გასაწევი სამუშაოების </w:t>
      </w:r>
      <w:r w:rsidRPr="00EE5529">
        <w:rPr>
          <w:rFonts w:ascii="Sylfaen" w:hAnsi="Sylfaen" w:cs="Sylfaen"/>
          <w:noProof/>
          <w:sz w:val="22"/>
          <w:lang w:val="ka-GE"/>
        </w:rPr>
        <w:t>ხანგრძლივობის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ენერგო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მატერიალურ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შრომით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რესურსებზე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სასაწყობო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საყოფაცხოვრებო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ფართებზე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მოთხოვნილების შესახებ</w:t>
      </w:r>
      <w:r w:rsidRPr="00EE5529">
        <w:rPr>
          <w:noProof/>
          <w:sz w:val="22"/>
          <w:lang w:val="ka-GE"/>
        </w:rPr>
        <w:t xml:space="preserve">. </w:t>
      </w:r>
      <w:r w:rsidRPr="00EE5529">
        <w:rPr>
          <w:rFonts w:ascii="Sylfaen" w:hAnsi="Sylfaen" w:cs="Sylfaen"/>
          <w:noProof/>
          <w:sz w:val="22"/>
          <w:lang w:val="ka-GE"/>
        </w:rPr>
        <w:t>განმარტებით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ბარათში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მოყვანილი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იქნება</w:t>
      </w:r>
      <w:r w:rsidR="001713BA">
        <w:rPr>
          <w:rFonts w:ascii="Sylfaen" w:hAnsi="Sylfaen" w:cs="Sylfaen"/>
          <w:noProof/>
          <w:sz w:val="22"/>
        </w:rPr>
        <w:t>,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აგრეთვე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აუცილებელი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lastRenderedPageBreak/>
        <w:t>უსაფრთხოების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ტექნიკისა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გარემოს</w:t>
      </w:r>
      <w:r w:rsidR="00E87779" w:rsidRPr="00EE5529">
        <w:rPr>
          <w:rFonts w:ascii="Sylfaen" w:hAnsi="Sylfaen" w:cs="Sylfaen"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დაცვითი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ღონისძიებანი</w:t>
      </w:r>
      <w:r w:rsidR="000817F9">
        <w:rPr>
          <w:noProof/>
          <w:sz w:val="22"/>
        </w:rPr>
        <w:t xml:space="preserve"> </w:t>
      </w:r>
      <w:r w:rsidR="000817F9">
        <w:rPr>
          <w:rFonts w:ascii="Sylfaen" w:hAnsi="Sylfaen"/>
          <w:noProof/>
          <w:sz w:val="22"/>
          <w:lang w:val="ka-GE"/>
        </w:rPr>
        <w:t xml:space="preserve">და </w:t>
      </w:r>
      <w:r w:rsidR="00A40BA8" w:rsidRPr="00EE5529">
        <w:rPr>
          <w:rFonts w:ascii="Sylfaen" w:hAnsi="Sylfaen" w:cs="Sylfaen"/>
          <w:noProof/>
          <w:sz w:val="22"/>
          <w:lang w:val="ka-GE"/>
        </w:rPr>
        <w:t>ობიექტზე განსახორციელებელი</w:t>
      </w:r>
      <w:r w:rsidR="00EC19A0" w:rsidRPr="00EE5529">
        <w:rPr>
          <w:rFonts w:ascii="Sylfaen" w:hAnsi="Sylfaen" w:cs="Sylfaen"/>
          <w:noProof/>
          <w:sz w:val="22"/>
          <w:lang w:val="ka-GE"/>
        </w:rPr>
        <w:t xml:space="preserve"> სამუშაოების</w:t>
      </w:r>
      <w:r w:rsidR="00EC19A0" w:rsidRPr="00EE5529">
        <w:rPr>
          <w:rFonts w:ascii="Sylfaen" w:hAnsi="Sylfaen" w:cs="Sylfaen"/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კალენდარული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გრაფიკი</w:t>
      </w:r>
      <w:r w:rsidR="00EC19A0" w:rsidRPr="00EE5529">
        <w:rPr>
          <w:rFonts w:ascii="Sylfaen" w:hAnsi="Sylfaen" w:cs="Sylfaen"/>
          <w:noProof/>
          <w:sz w:val="22"/>
          <w:lang w:val="ka-GE"/>
        </w:rPr>
        <w:t>.</w:t>
      </w:r>
    </w:p>
    <w:p w:rsidR="00EC19A0" w:rsidRPr="00EE5529" w:rsidRDefault="00EC19A0" w:rsidP="00F352F4">
      <w:pPr>
        <w:spacing w:after="200" w:line="276" w:lineRule="auto"/>
        <w:jc w:val="both"/>
        <w:rPr>
          <w:rFonts w:ascii="Sylfaen" w:hAnsi="Sylfaen" w:cs="Sylfaen"/>
          <w:noProof/>
          <w:sz w:val="22"/>
          <w:lang w:val="ka-GE"/>
        </w:rPr>
      </w:pPr>
    </w:p>
    <w:p w:rsidR="00EC19A0" w:rsidRPr="00EE5529" w:rsidRDefault="00EC19A0" w:rsidP="00EC19A0">
      <w:pPr>
        <w:spacing w:after="200" w:line="276" w:lineRule="auto"/>
        <w:jc w:val="both"/>
        <w:rPr>
          <w:b/>
          <w:noProof/>
          <w:sz w:val="22"/>
          <w:lang w:val="ka-GE"/>
        </w:rPr>
      </w:pPr>
      <w:r w:rsidRPr="00EE5529">
        <w:rPr>
          <w:rFonts w:ascii="Sylfaen" w:hAnsi="Sylfaen" w:cs="Sylfaen"/>
          <w:b/>
          <w:noProof/>
          <w:sz w:val="22"/>
          <w:lang w:val="ka-GE"/>
        </w:rPr>
        <w:t>მასალათა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მოცულობებისა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და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სპეციფიკაციების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ნაწილი</w:t>
      </w:r>
    </w:p>
    <w:p w:rsidR="00EC19A0" w:rsidRPr="00EE5529" w:rsidRDefault="00EC19A0" w:rsidP="00EC19A0">
      <w:pPr>
        <w:spacing w:after="200" w:line="276" w:lineRule="auto"/>
        <w:jc w:val="both"/>
        <w:rPr>
          <w:noProof/>
          <w:sz w:val="22"/>
          <w:lang w:val="ka-GE"/>
        </w:rPr>
      </w:pPr>
      <w:r w:rsidRPr="009F6F98">
        <w:rPr>
          <w:rFonts w:ascii="Sylfaen" w:hAnsi="Sylfaen" w:cs="Sylfaen"/>
          <w:noProof/>
          <w:sz w:val="22"/>
          <w:lang w:val="ka-GE"/>
        </w:rPr>
        <w:t>გამოყენებული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სამშენებლო/სარემონტო</w:t>
      </w:r>
      <w:r w:rsidR="00E87779" w:rsidRPr="009F6F98">
        <w:rPr>
          <w:rFonts w:ascii="Sylfaen" w:hAnsi="Sylfaen" w:cs="Sylfaen"/>
          <w:noProof/>
          <w:sz w:val="22"/>
          <w:lang w:val="ka-GE"/>
        </w:rPr>
        <w:t xml:space="preserve">/სარეაბილიტაციო </w:t>
      </w:r>
      <w:r w:rsidRPr="009F6F98">
        <w:rPr>
          <w:rFonts w:ascii="Sylfaen" w:hAnsi="Sylfaen" w:cs="Sylfaen"/>
          <w:noProof/>
          <w:sz w:val="22"/>
          <w:lang w:val="ka-GE"/>
        </w:rPr>
        <w:t>მასალების</w:t>
      </w:r>
      <w:r w:rsidRPr="009F6F98">
        <w:rPr>
          <w:noProof/>
          <w:sz w:val="22"/>
          <w:lang w:val="ka-GE"/>
        </w:rPr>
        <w:t xml:space="preserve">, </w:t>
      </w:r>
      <w:r w:rsidRPr="009F6F98">
        <w:rPr>
          <w:rFonts w:ascii="Sylfaen" w:hAnsi="Sylfaen" w:cs="Sylfaen"/>
          <w:noProof/>
          <w:sz w:val="22"/>
          <w:lang w:val="ka-GE"/>
        </w:rPr>
        <w:t>ნაკეთობების</w:t>
      </w:r>
      <w:r w:rsidRPr="009F6F98">
        <w:rPr>
          <w:noProof/>
          <w:sz w:val="22"/>
          <w:lang w:val="ka-GE"/>
        </w:rPr>
        <w:t xml:space="preserve">, </w:t>
      </w:r>
      <w:r w:rsidRPr="009F6F98">
        <w:rPr>
          <w:rFonts w:ascii="Sylfaen" w:hAnsi="Sylfaen" w:cs="Sylfaen"/>
          <w:noProof/>
          <w:sz w:val="22"/>
          <w:lang w:val="ka-GE"/>
        </w:rPr>
        <w:t>მოწყობილობების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და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დანადგარების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ხარისხობრივი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მახასიათებლების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დეტალური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აღწერა</w:t>
      </w:r>
      <w:r w:rsidR="009F6F98" w:rsidRPr="009F6F98">
        <w:rPr>
          <w:rFonts w:ascii="Sylfaen" w:hAnsi="Sylfaen"/>
          <w:noProof/>
          <w:sz w:val="22"/>
          <w:lang w:val="ka-GE"/>
        </w:rPr>
        <w:t xml:space="preserve">. </w:t>
      </w:r>
      <w:r w:rsidRPr="009F6F98">
        <w:rPr>
          <w:rFonts w:ascii="Sylfaen" w:hAnsi="Sylfaen" w:cs="Sylfaen"/>
          <w:noProof/>
          <w:sz w:val="22"/>
          <w:lang w:val="ka-GE"/>
        </w:rPr>
        <w:t>სამუშაოთა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პროცესების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თანმიმდევრობითი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დეტალური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აღწერა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ტექნოლოგიური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თავისებურებების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მითითებით</w:t>
      </w:r>
      <w:r w:rsidRPr="009F6F98">
        <w:rPr>
          <w:noProof/>
          <w:sz w:val="22"/>
          <w:lang w:val="ka-GE"/>
        </w:rPr>
        <w:t xml:space="preserve">, </w:t>
      </w:r>
      <w:r w:rsidRPr="009F6F98">
        <w:rPr>
          <w:rFonts w:ascii="Sylfaen" w:hAnsi="Sylfaen" w:cs="Sylfaen"/>
          <w:noProof/>
          <w:sz w:val="22"/>
          <w:lang w:val="ka-GE"/>
        </w:rPr>
        <w:t>მათი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შესრულების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ხარისხობრივი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კონტროლის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განხორციელების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მიზნით</w:t>
      </w:r>
      <w:r w:rsidR="009F6F98" w:rsidRPr="009F6F98">
        <w:rPr>
          <w:rFonts w:ascii="Sylfaen" w:hAnsi="Sylfaen"/>
          <w:noProof/>
          <w:sz w:val="22"/>
          <w:lang w:val="ka-GE"/>
        </w:rPr>
        <w:t>.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ტესტირებას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დაქვემდებარებული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სარემონტო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მასალების</w:t>
      </w:r>
      <w:r w:rsidR="00E87779" w:rsidRPr="009F6F98">
        <w:rPr>
          <w:rFonts w:ascii="Sylfaen" w:hAnsi="Sylfaen" w:cs="Sylfaen"/>
          <w:noProof/>
          <w:sz w:val="22"/>
          <w:lang w:val="ka-GE"/>
        </w:rPr>
        <w:t xml:space="preserve"> (ასეთის არსებობის შემთხვევაში)</w:t>
      </w:r>
      <w:r w:rsidRPr="009F6F98">
        <w:rPr>
          <w:noProof/>
          <w:sz w:val="22"/>
          <w:lang w:val="ka-GE"/>
        </w:rPr>
        <w:t xml:space="preserve">, </w:t>
      </w:r>
      <w:r w:rsidRPr="009F6F98">
        <w:rPr>
          <w:rFonts w:ascii="Sylfaen" w:hAnsi="Sylfaen" w:cs="Sylfaen"/>
          <w:noProof/>
          <w:sz w:val="22"/>
          <w:lang w:val="ka-GE"/>
        </w:rPr>
        <w:t>პროცესების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და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მოწყობილობა დანადგარების</w:t>
      </w:r>
      <w:r w:rsidR="009F6F98" w:rsidRPr="009F6F98">
        <w:rPr>
          <w:rFonts w:ascii="Sylfaen" w:hAnsi="Sylfaen" w:cs="Sylfaen"/>
          <w:noProof/>
          <w:sz w:val="22"/>
          <w:lang w:val="ka-GE"/>
        </w:rPr>
        <w:t>,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გამოსაცდელი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რეჟიმის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და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თანმიმდევრობის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დეტალური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აღწერა</w:t>
      </w:r>
      <w:r w:rsidR="009F6F98" w:rsidRPr="009F6F98">
        <w:rPr>
          <w:rFonts w:ascii="Sylfaen" w:hAnsi="Sylfaen"/>
          <w:noProof/>
          <w:sz w:val="22"/>
          <w:lang w:val="ka-GE"/>
        </w:rPr>
        <w:t>.</w:t>
      </w:r>
      <w:r w:rsidR="009F6F98"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სპეციფიკაციები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უნდა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დამუშავდეს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საპროექტო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დოკუმენტაციის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ყველა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ზემოაღნიშნული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ნაწილისთვის</w:t>
      </w:r>
      <w:r w:rsidRPr="009F6F98">
        <w:rPr>
          <w:noProof/>
          <w:sz w:val="22"/>
          <w:lang w:val="ka-GE"/>
        </w:rPr>
        <w:t>.</w:t>
      </w:r>
    </w:p>
    <w:p w:rsidR="00EC19A0" w:rsidRPr="00EE5529" w:rsidRDefault="00EC19A0" w:rsidP="00EC19A0">
      <w:pPr>
        <w:spacing w:after="200" w:line="276" w:lineRule="auto"/>
        <w:jc w:val="both"/>
        <w:rPr>
          <w:noProof/>
          <w:sz w:val="22"/>
          <w:lang w:val="ka-GE"/>
        </w:rPr>
      </w:pPr>
    </w:p>
    <w:p w:rsidR="00EC19A0" w:rsidRPr="00EE5529" w:rsidRDefault="00EC19A0" w:rsidP="00EC19A0">
      <w:pPr>
        <w:spacing w:after="200" w:line="276" w:lineRule="auto"/>
        <w:jc w:val="both"/>
        <w:rPr>
          <w:b/>
          <w:noProof/>
          <w:sz w:val="22"/>
          <w:lang w:val="ka-GE"/>
        </w:rPr>
      </w:pPr>
      <w:r w:rsidRPr="00EE5529">
        <w:rPr>
          <w:rFonts w:ascii="Sylfaen" w:hAnsi="Sylfaen" w:cs="Sylfaen"/>
          <w:b/>
          <w:noProof/>
          <w:sz w:val="22"/>
          <w:lang w:val="ka-GE"/>
        </w:rPr>
        <w:t>შენობა</w:t>
      </w:r>
      <w:r w:rsidRPr="00EE5529">
        <w:rPr>
          <w:b/>
          <w:noProof/>
          <w:sz w:val="22"/>
          <w:lang w:val="ka-GE"/>
        </w:rPr>
        <w:t>-</w:t>
      </w:r>
      <w:r w:rsidRPr="00EE5529">
        <w:rPr>
          <w:rFonts w:ascii="Sylfaen" w:hAnsi="Sylfaen" w:cs="Sylfaen"/>
          <w:b/>
          <w:noProof/>
          <w:sz w:val="22"/>
          <w:lang w:val="ka-GE"/>
        </w:rPr>
        <w:t>ნაგებობის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უსაფრთხოების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წესების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ნაწილი</w:t>
      </w:r>
    </w:p>
    <w:p w:rsidR="00B7492C" w:rsidRDefault="00EC19A0" w:rsidP="00EC19A0">
      <w:pPr>
        <w:spacing w:after="200" w:line="276" w:lineRule="auto"/>
        <w:jc w:val="both"/>
        <w:rPr>
          <w:rFonts w:ascii="Sylfaen" w:hAnsi="Sylfaen"/>
          <w:noProof/>
          <w:sz w:val="22"/>
          <w:lang w:val="ka-GE"/>
        </w:rPr>
      </w:pPr>
      <w:r w:rsidRPr="009F6F98">
        <w:rPr>
          <w:rFonts w:ascii="Sylfaen" w:hAnsi="Sylfaen" w:cs="Sylfaen"/>
          <w:noProof/>
          <w:sz w:val="22"/>
          <w:lang w:val="ka-GE"/>
        </w:rPr>
        <w:t>პროექტი უნდა</w:t>
      </w:r>
      <w:r w:rsidRPr="009F6F98">
        <w:rPr>
          <w:noProof/>
          <w:sz w:val="22"/>
          <w:lang w:val="ka-GE"/>
        </w:rPr>
        <w:t xml:space="preserve"> </w:t>
      </w:r>
      <w:r w:rsidRPr="009F6F98">
        <w:rPr>
          <w:rFonts w:ascii="Sylfaen" w:hAnsi="Sylfaen" w:cs="Sylfaen"/>
          <w:noProof/>
          <w:sz w:val="22"/>
          <w:lang w:val="ka-GE"/>
        </w:rPr>
        <w:t>დამუშავდეს</w:t>
      </w:r>
      <w:r w:rsidRPr="009F6F98">
        <w:rPr>
          <w:noProof/>
          <w:sz w:val="22"/>
          <w:lang w:val="ka-GE"/>
        </w:rPr>
        <w:t xml:space="preserve"> </w:t>
      </w:r>
      <w:r w:rsidR="00B7492C" w:rsidRPr="009F6F98">
        <w:rPr>
          <w:rFonts w:ascii="Sylfaen" w:hAnsi="Sylfaen"/>
          <w:bCs/>
          <w:noProof/>
          <w:sz w:val="22"/>
          <w:lang w:val="ka-GE"/>
        </w:rPr>
        <w:t xml:space="preserve">საქართველოს მთავრობის 2016 წლის 28 იანვრის N41 დადგენილების მიხედვით,  </w:t>
      </w:r>
      <w:r w:rsidR="00B7492C" w:rsidRPr="009F6F98">
        <w:rPr>
          <w:rFonts w:ascii="Sylfaen" w:hAnsi="Sylfaen"/>
          <w:b/>
          <w:bCs/>
          <w:noProof/>
          <w:sz w:val="22"/>
          <w:lang w:val="ka-GE"/>
        </w:rPr>
        <w:t>,,ტექნიკური რეგლამენტი შენობა-ნაგებობის უსაფრთხოების წესების  დამტკიცების თაობაზე’’</w:t>
      </w:r>
      <w:r w:rsidRPr="00EE5529">
        <w:rPr>
          <w:noProof/>
          <w:sz w:val="22"/>
          <w:lang w:val="ka-GE"/>
        </w:rPr>
        <w:t xml:space="preserve">; </w:t>
      </w:r>
    </w:p>
    <w:p w:rsidR="00B7492C" w:rsidRPr="00B7492C" w:rsidRDefault="00EC19A0" w:rsidP="00EC19A0">
      <w:pPr>
        <w:spacing w:after="200" w:line="276" w:lineRule="auto"/>
        <w:jc w:val="both"/>
        <w:rPr>
          <w:rFonts w:ascii="Sylfaen" w:hAnsi="Sylfaen"/>
          <w:b/>
          <w:noProof/>
          <w:sz w:val="22"/>
          <w:lang w:val="ka-GE"/>
        </w:rPr>
      </w:pPr>
      <w:r w:rsidRPr="00B7492C">
        <w:rPr>
          <w:rFonts w:ascii="Sylfaen" w:hAnsi="Sylfaen" w:cs="Sylfaen"/>
          <w:b/>
          <w:noProof/>
          <w:sz w:val="22"/>
          <w:lang w:val="ka-GE"/>
        </w:rPr>
        <w:t>სახარჯთაღრიცხვო</w:t>
      </w:r>
      <w:r w:rsidRPr="00B7492C">
        <w:rPr>
          <w:b/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b/>
          <w:noProof/>
          <w:sz w:val="22"/>
          <w:lang w:val="ka-GE"/>
        </w:rPr>
        <w:t>ნაწილი</w:t>
      </w:r>
    </w:p>
    <w:p w:rsidR="00EC19A0" w:rsidRPr="00EE5529" w:rsidRDefault="00EC19A0" w:rsidP="00EC19A0">
      <w:pPr>
        <w:spacing w:after="200" w:line="276" w:lineRule="auto"/>
        <w:jc w:val="both"/>
        <w:rPr>
          <w:noProof/>
          <w:sz w:val="22"/>
          <w:lang w:val="ka-GE"/>
        </w:rPr>
      </w:pPr>
      <w:r w:rsidRPr="00B7492C">
        <w:rPr>
          <w:rFonts w:ascii="Sylfaen" w:hAnsi="Sylfaen" w:cs="Sylfaen"/>
          <w:noProof/>
          <w:sz w:val="22"/>
          <w:lang w:val="ka-GE"/>
        </w:rPr>
        <w:t>სახარჯთაღრიცხვო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ნაწილის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საერთო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განმარტებითი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ბარათი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უნდა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მოიცავდეს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სამშენებლო</w:t>
      </w:r>
      <w:r w:rsidR="00E87779" w:rsidRPr="00EE5529">
        <w:rPr>
          <w:rFonts w:ascii="Sylfaen" w:hAnsi="Sylfaen" w:cs="Sylfaen"/>
          <w:noProof/>
          <w:sz w:val="22"/>
          <w:lang w:val="ka-GE"/>
        </w:rPr>
        <w:t>/სარემონტო/სარეაბილიტაციო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ობიექტის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სატიტულო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სიას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გამოყენებული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დოკუმენტების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ჩამონათვალს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ინფორმაციას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დანარიცხების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გაანგარიშების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წესის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შესახებ</w:t>
      </w:r>
      <w:r w:rsidRPr="00EE5529">
        <w:rPr>
          <w:noProof/>
          <w:sz w:val="22"/>
          <w:lang w:val="ka-GE"/>
        </w:rPr>
        <w:t xml:space="preserve"> (</w:t>
      </w:r>
      <w:r w:rsidRPr="00EE5529">
        <w:rPr>
          <w:rFonts w:ascii="Sylfaen" w:hAnsi="Sylfaen" w:cs="Sylfaen"/>
          <w:noProof/>
          <w:sz w:val="22"/>
          <w:lang w:val="ka-GE"/>
        </w:rPr>
        <w:t>გაუთვალისწინებელი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ხარჯები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ზედნადები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ხარჯები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გეგმიური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დაგროვება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ტერიტორიის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მომზადება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დროებითი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შენობა</w:t>
      </w:r>
      <w:r w:rsidRPr="00EE5529">
        <w:rPr>
          <w:noProof/>
          <w:sz w:val="22"/>
          <w:lang w:val="ka-GE"/>
        </w:rPr>
        <w:t>-</w:t>
      </w:r>
      <w:r w:rsidRPr="00EE5529">
        <w:rPr>
          <w:rFonts w:ascii="Sylfaen" w:hAnsi="Sylfaen" w:cs="Sylfaen"/>
          <w:noProof/>
          <w:sz w:val="22"/>
          <w:lang w:val="ka-GE"/>
        </w:rPr>
        <w:t>ნაგებობები</w:t>
      </w:r>
      <w:r w:rsidR="00E87779" w:rsidRPr="00EE5529">
        <w:rPr>
          <w:rFonts w:ascii="Sylfaen" w:hAnsi="Sylfaen" w:cs="Sylfaen"/>
          <w:noProof/>
          <w:sz w:val="22"/>
          <w:lang w:val="ka-GE"/>
        </w:rPr>
        <w:t xml:space="preserve"> (ასეთის არსებობის შემთხვევაში)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სხვა</w:t>
      </w:r>
      <w:r w:rsidRPr="00EE5529">
        <w:rPr>
          <w:noProof/>
          <w:sz w:val="22"/>
          <w:lang w:val="ka-GE"/>
        </w:rPr>
        <w:t>);</w:t>
      </w:r>
    </w:p>
    <w:p w:rsidR="00EC19A0" w:rsidRPr="00EE5529" w:rsidRDefault="00EC19A0" w:rsidP="00EC19A0">
      <w:pPr>
        <w:spacing w:after="200" w:line="276" w:lineRule="auto"/>
        <w:jc w:val="both"/>
        <w:rPr>
          <w:b/>
          <w:noProof/>
          <w:sz w:val="22"/>
          <w:lang w:val="ka-GE"/>
        </w:rPr>
      </w:pPr>
    </w:p>
    <w:p w:rsidR="00EC19A0" w:rsidRPr="00EE5529" w:rsidRDefault="00EC19A0" w:rsidP="00F352F4">
      <w:pPr>
        <w:spacing w:after="200" w:line="276" w:lineRule="auto"/>
        <w:jc w:val="both"/>
        <w:rPr>
          <w:b/>
          <w:noProof/>
          <w:sz w:val="22"/>
          <w:lang w:val="ka-GE"/>
        </w:rPr>
      </w:pPr>
      <w:r w:rsidRPr="00EE5529">
        <w:rPr>
          <w:rFonts w:ascii="Sylfaen" w:hAnsi="Sylfaen" w:cs="Sylfaen"/>
          <w:b/>
          <w:noProof/>
          <w:sz w:val="22"/>
          <w:lang w:val="ka-GE"/>
        </w:rPr>
        <w:t>სარემონტო/სარეაბილიტაციო</w:t>
      </w:r>
      <w:r w:rsidR="00E87779" w:rsidRPr="00EE5529">
        <w:rPr>
          <w:rFonts w:ascii="Sylfaen" w:hAnsi="Sylfaen" w:cs="Sylfaen"/>
          <w:b/>
          <w:noProof/>
          <w:sz w:val="22"/>
          <w:lang w:val="ka-GE"/>
        </w:rPr>
        <w:t>/სამშენებლო</w:t>
      </w:r>
      <w:r w:rsidRPr="00EE5529">
        <w:rPr>
          <w:rFonts w:ascii="Sylfaen" w:hAnsi="Sylfaen" w:cs="Sylfaen"/>
          <w:b/>
          <w:noProof/>
          <w:sz w:val="22"/>
          <w:lang w:val="ka-GE"/>
        </w:rPr>
        <w:t xml:space="preserve"> სამუშაოების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კრებსითი</w:t>
      </w:r>
      <w:r w:rsidRPr="00EE5529">
        <w:rPr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b/>
          <w:noProof/>
          <w:sz w:val="22"/>
          <w:lang w:val="ka-GE"/>
        </w:rPr>
        <w:t>ხარჯთაღრიცხვა</w:t>
      </w:r>
    </w:p>
    <w:p w:rsidR="00EC19A0" w:rsidRPr="00EE5529" w:rsidRDefault="00EC19A0" w:rsidP="00F352F4">
      <w:pPr>
        <w:spacing w:after="200" w:line="276" w:lineRule="auto"/>
        <w:jc w:val="both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საობიექტო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ხარჯთაღრიცხვები</w:t>
      </w:r>
      <w:r w:rsidRPr="00EE5529">
        <w:rPr>
          <w:noProof/>
          <w:sz w:val="22"/>
          <w:lang w:val="ka-GE"/>
        </w:rPr>
        <w:t xml:space="preserve"> - </w:t>
      </w:r>
      <w:r w:rsidRPr="00EE5529">
        <w:rPr>
          <w:rFonts w:ascii="Sylfaen" w:hAnsi="Sylfaen" w:cs="Sylfaen"/>
          <w:noProof/>
          <w:sz w:val="22"/>
          <w:lang w:val="ka-GE"/>
        </w:rPr>
        <w:t>ლოკალური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ხარჯთაღრიცხვები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შესრულებული</w:t>
      </w:r>
      <w:r w:rsidRPr="00EE5529">
        <w:rPr>
          <w:noProof/>
          <w:sz w:val="22"/>
          <w:lang w:val="ka-GE"/>
        </w:rPr>
        <w:t xml:space="preserve"> </w:t>
      </w:r>
      <w:r w:rsidR="001B536F" w:rsidRPr="00EE5529">
        <w:rPr>
          <w:rFonts w:ascii="Sylfaen" w:hAnsi="Sylfaen"/>
          <w:noProof/>
          <w:sz w:val="22"/>
          <w:lang w:val="ka-GE"/>
        </w:rPr>
        <w:t xml:space="preserve">უნდა იქნას </w:t>
      </w:r>
      <w:r w:rsidRPr="00EE5529">
        <w:rPr>
          <w:rFonts w:ascii="Sylfaen" w:hAnsi="Sylfaen" w:cs="Sylfaen"/>
          <w:noProof/>
          <w:sz w:val="22"/>
          <w:lang w:val="ka-GE"/>
        </w:rPr>
        <w:t>რესურსული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მეთოდით</w:t>
      </w:r>
      <w:r w:rsidRPr="00EE5529">
        <w:rPr>
          <w:noProof/>
          <w:sz w:val="22"/>
          <w:lang w:val="ka-GE"/>
        </w:rPr>
        <w:t xml:space="preserve">. - </w:t>
      </w:r>
      <w:r w:rsidRPr="00EE5529">
        <w:rPr>
          <w:rFonts w:ascii="Sylfaen" w:hAnsi="Sylfaen" w:cs="Sylfaen"/>
          <w:noProof/>
          <w:sz w:val="22"/>
          <w:lang w:val="ka-GE"/>
        </w:rPr>
        <w:t>ლოკალურ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ხარჯთაღრიცხვებში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ცალ</w:t>
      </w:r>
      <w:r w:rsidRPr="00EE5529">
        <w:rPr>
          <w:noProof/>
          <w:sz w:val="22"/>
          <w:lang w:val="ka-GE"/>
        </w:rPr>
        <w:t>-</w:t>
      </w:r>
      <w:r w:rsidRPr="00EE5529">
        <w:rPr>
          <w:rFonts w:ascii="Sylfaen" w:hAnsi="Sylfaen" w:cs="Sylfaen"/>
          <w:noProof/>
          <w:sz w:val="22"/>
          <w:lang w:val="ka-GE"/>
        </w:rPr>
        <w:t>ცალკე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გამოყოფილი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უნდა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იყოს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სამშენებლო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მასალების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ღირებულება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მუშათა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ხელფასი</w:t>
      </w:r>
      <w:r w:rsidRPr="00EE5529">
        <w:rPr>
          <w:noProof/>
          <w:sz w:val="22"/>
          <w:lang w:val="ka-GE"/>
        </w:rPr>
        <w:t xml:space="preserve">, </w:t>
      </w:r>
      <w:r w:rsidRPr="00EE5529">
        <w:rPr>
          <w:rFonts w:ascii="Sylfaen" w:hAnsi="Sylfaen" w:cs="Sylfaen"/>
          <w:noProof/>
          <w:sz w:val="22"/>
          <w:lang w:val="ka-GE"/>
        </w:rPr>
        <w:t>სამშენებლო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მანქანების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ექსპლუატაციის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ხარჯები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და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გეგმიური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მოგება</w:t>
      </w:r>
      <w:r w:rsidRPr="00EE5529">
        <w:rPr>
          <w:noProof/>
          <w:sz w:val="22"/>
          <w:lang w:val="ka-GE"/>
        </w:rPr>
        <w:t xml:space="preserve">. - </w:t>
      </w:r>
      <w:r w:rsidRPr="00EE5529">
        <w:rPr>
          <w:rFonts w:ascii="Sylfaen" w:hAnsi="Sylfaen" w:cs="Sylfaen"/>
          <w:noProof/>
          <w:sz w:val="22"/>
          <w:lang w:val="ka-GE"/>
        </w:rPr>
        <w:t>სახარჯთაღრიცხვო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პროექტი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სრულად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უნდა</w:t>
      </w:r>
      <w:r w:rsidRPr="00EE5529">
        <w:rPr>
          <w:noProof/>
          <w:sz w:val="22"/>
          <w:lang w:val="ka-GE"/>
        </w:rPr>
        <w:t xml:space="preserve"> </w:t>
      </w:r>
      <w:r w:rsidRPr="00EE5529">
        <w:rPr>
          <w:rFonts w:ascii="Sylfaen" w:hAnsi="Sylfaen" w:cs="Sylfaen"/>
          <w:noProof/>
          <w:sz w:val="22"/>
          <w:lang w:val="ka-GE"/>
        </w:rPr>
        <w:t>მიესადაგებოდეს</w:t>
      </w:r>
      <w:r w:rsidRPr="00EE5529">
        <w:rPr>
          <w:noProof/>
          <w:sz w:val="22"/>
          <w:lang w:val="ka-GE"/>
        </w:rPr>
        <w:t xml:space="preserve"> </w:t>
      </w:r>
      <w:r w:rsidRPr="00B7492C">
        <w:rPr>
          <w:noProof/>
          <w:sz w:val="22"/>
          <w:lang w:val="ka-GE"/>
        </w:rPr>
        <w:t xml:space="preserve">2014 </w:t>
      </w:r>
      <w:r w:rsidRPr="00B7492C">
        <w:rPr>
          <w:rFonts w:ascii="Sylfaen" w:hAnsi="Sylfaen" w:cs="Sylfaen"/>
          <w:noProof/>
          <w:sz w:val="22"/>
          <w:lang w:val="ka-GE"/>
        </w:rPr>
        <w:t>წლის</w:t>
      </w:r>
      <w:r w:rsidRPr="00B7492C">
        <w:rPr>
          <w:noProof/>
          <w:sz w:val="22"/>
          <w:lang w:val="ka-GE"/>
        </w:rPr>
        <w:t xml:space="preserve"> 14 </w:t>
      </w:r>
      <w:r w:rsidRPr="00B7492C">
        <w:rPr>
          <w:rFonts w:ascii="Sylfaen" w:hAnsi="Sylfaen" w:cs="Sylfaen"/>
          <w:noProof/>
          <w:sz w:val="22"/>
          <w:lang w:val="ka-GE"/>
        </w:rPr>
        <w:t>იანვრის</w:t>
      </w:r>
      <w:r w:rsidR="00B7492C" w:rsidRPr="00B7492C">
        <w:rPr>
          <w:noProof/>
          <w:sz w:val="22"/>
          <w:lang w:val="ka-GE"/>
        </w:rPr>
        <w:t xml:space="preserve"> </w:t>
      </w:r>
      <w:r w:rsidR="00B7492C" w:rsidRPr="00B7492C">
        <w:rPr>
          <w:rFonts w:ascii="Sylfaen" w:hAnsi="Sylfaen"/>
          <w:noProof/>
          <w:sz w:val="22"/>
          <w:lang w:val="ka-GE"/>
        </w:rPr>
        <w:t>N</w:t>
      </w:r>
      <w:r w:rsidRPr="00B7492C">
        <w:rPr>
          <w:noProof/>
          <w:sz w:val="22"/>
          <w:lang w:val="ka-GE"/>
        </w:rPr>
        <w:t>52</w:t>
      </w:r>
      <w:r w:rsidRPr="00B7492C">
        <w:rPr>
          <w:rFonts w:asciiTheme="minorHAnsi" w:hAnsiTheme="minorHAnsi"/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ტექნიკური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რეგლამენტს</w:t>
      </w:r>
      <w:r w:rsidRPr="00B7492C">
        <w:rPr>
          <w:noProof/>
          <w:sz w:val="22"/>
          <w:lang w:val="ka-GE"/>
        </w:rPr>
        <w:t xml:space="preserve"> - „</w:t>
      </w:r>
      <w:r w:rsidRPr="00B7492C">
        <w:rPr>
          <w:rFonts w:ascii="Sylfaen" w:hAnsi="Sylfaen" w:cs="Sylfaen"/>
          <w:noProof/>
          <w:sz w:val="22"/>
          <w:lang w:val="ka-GE"/>
        </w:rPr>
        <w:t>საქართველოს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ტერიტორიაზე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სამშენებლო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სფეროს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მარეგულირებელი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ტექნიკური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რეგლამენტების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აღიარებისა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და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სამოქმედოდ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დაშვების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შესახებ</w:t>
      </w:r>
      <w:r w:rsidRPr="00B7492C">
        <w:rPr>
          <w:noProof/>
          <w:sz w:val="22"/>
          <w:lang w:val="ka-GE"/>
        </w:rPr>
        <w:t xml:space="preserve">“ </w:t>
      </w:r>
      <w:r w:rsidRPr="00B7492C">
        <w:rPr>
          <w:rFonts w:ascii="Sylfaen" w:hAnsi="Sylfaen" w:cs="Sylfaen"/>
          <w:noProof/>
          <w:sz w:val="22"/>
          <w:lang w:val="ka-GE"/>
        </w:rPr>
        <w:t>და</w:t>
      </w:r>
      <w:r w:rsidR="006F0AD8">
        <w:rPr>
          <w:noProof/>
          <w:sz w:val="22"/>
          <w:lang w:val="ka-GE"/>
        </w:rPr>
        <w:t xml:space="preserve"> </w:t>
      </w:r>
      <w:r w:rsidR="006F0AD8">
        <w:rPr>
          <w:rFonts w:ascii="Sylfaen" w:hAnsi="Sylfaen"/>
          <w:noProof/>
          <w:sz w:val="22"/>
          <w:lang w:val="ka-GE"/>
        </w:rPr>
        <w:t xml:space="preserve">N </w:t>
      </w:r>
      <w:r w:rsidRPr="00B7492C">
        <w:rPr>
          <w:noProof/>
          <w:sz w:val="22"/>
          <w:lang w:val="ka-GE"/>
        </w:rPr>
        <w:t>55-</w:t>
      </w:r>
      <w:r w:rsidRPr="00B7492C">
        <w:rPr>
          <w:rFonts w:ascii="Sylfaen" w:hAnsi="Sylfaen" w:cs="Sylfaen"/>
          <w:noProof/>
          <w:sz w:val="22"/>
          <w:lang w:val="ka-GE"/>
        </w:rPr>
        <w:t>ე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ტექნიკური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რეგლამენტს</w:t>
      </w:r>
      <w:r w:rsidRPr="00B7492C">
        <w:rPr>
          <w:noProof/>
          <w:sz w:val="22"/>
          <w:lang w:val="ka-GE"/>
        </w:rPr>
        <w:t xml:space="preserve"> - „</w:t>
      </w:r>
      <w:r w:rsidRPr="00B7492C">
        <w:rPr>
          <w:rFonts w:ascii="Sylfaen" w:hAnsi="Sylfaen" w:cs="Sylfaen"/>
          <w:noProof/>
          <w:sz w:val="22"/>
          <w:lang w:val="ka-GE"/>
        </w:rPr>
        <w:t>სამშენებლო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სამუშაოების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სახელმწიფო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შესყიდვისას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ზედნადები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ხარჯებისა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და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გეგმური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მოგების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განსაზღვრის</w:t>
      </w:r>
      <w:r w:rsidRPr="00B7492C">
        <w:rPr>
          <w:noProof/>
          <w:sz w:val="22"/>
          <w:lang w:val="ka-GE"/>
        </w:rPr>
        <w:t xml:space="preserve"> </w:t>
      </w:r>
      <w:r w:rsidRPr="00B7492C">
        <w:rPr>
          <w:rFonts w:ascii="Sylfaen" w:hAnsi="Sylfaen" w:cs="Sylfaen"/>
          <w:noProof/>
          <w:sz w:val="22"/>
          <w:lang w:val="ka-GE"/>
        </w:rPr>
        <w:t>წესს</w:t>
      </w:r>
      <w:r w:rsidRPr="00B7492C">
        <w:rPr>
          <w:noProof/>
          <w:sz w:val="22"/>
          <w:lang w:val="ka-GE"/>
        </w:rPr>
        <w:t>“.</w:t>
      </w:r>
    </w:p>
    <w:p w:rsidR="00F352F4" w:rsidRPr="00615420" w:rsidRDefault="0019212B" w:rsidP="000700FB">
      <w:pPr>
        <w:spacing w:after="200" w:line="276" w:lineRule="auto"/>
        <w:jc w:val="both"/>
        <w:rPr>
          <w:rFonts w:ascii="Sylfaen" w:hAnsi="Sylfaen" w:cs="Sylfaen"/>
        </w:rPr>
      </w:pPr>
      <w:r w:rsidRPr="003473D1">
        <w:rPr>
          <w:rFonts w:ascii="Sylfaen" w:hAnsi="Sylfaen"/>
          <w:b/>
          <w:noProof/>
          <w:sz w:val="22"/>
          <w:u w:val="single"/>
          <w:lang w:val="ka-GE"/>
        </w:rPr>
        <w:lastRenderedPageBreak/>
        <w:t xml:space="preserve">შენიშვნა: </w:t>
      </w:r>
      <w:r w:rsidRPr="003473D1">
        <w:rPr>
          <w:rFonts w:ascii="Sylfaen" w:hAnsi="Sylfaen"/>
          <w:b/>
          <w:noProof/>
          <w:sz w:val="22"/>
          <w:lang w:val="ka-GE"/>
        </w:rPr>
        <w:t xml:space="preserve"> </w:t>
      </w:r>
      <w:r w:rsidR="000700FB" w:rsidRPr="003473D1">
        <w:rPr>
          <w:rFonts w:ascii="Sylfaen" w:hAnsi="Sylfaen" w:cs="Sylfaen"/>
          <w:lang w:val="ka-GE"/>
        </w:rPr>
        <w:t>პროექტით გათვალისწინებული</w:t>
      </w:r>
      <w:r w:rsidRPr="003473D1">
        <w:t xml:space="preserve"> </w:t>
      </w:r>
      <w:r w:rsidRPr="003473D1">
        <w:rPr>
          <w:rFonts w:ascii="Sylfaen" w:hAnsi="Sylfaen" w:cs="Sylfaen"/>
        </w:rPr>
        <w:t>სამუშაოების</w:t>
      </w:r>
      <w:r w:rsidRPr="003473D1">
        <w:t xml:space="preserve"> </w:t>
      </w:r>
      <w:r w:rsidRPr="003473D1">
        <w:rPr>
          <w:rFonts w:ascii="Sylfaen" w:hAnsi="Sylfaen" w:cs="Sylfaen"/>
        </w:rPr>
        <w:t>ღირებულება</w:t>
      </w:r>
      <w:r w:rsidRPr="003473D1">
        <w:t xml:space="preserve"> </w:t>
      </w:r>
      <w:r w:rsidRPr="003473D1">
        <w:rPr>
          <w:rFonts w:ascii="Sylfaen" w:hAnsi="Sylfaen" w:cs="Sylfaen"/>
        </w:rPr>
        <w:t>საორიენტაციოდ</w:t>
      </w:r>
      <w:r w:rsidRPr="003473D1">
        <w:t xml:space="preserve"> </w:t>
      </w:r>
      <w:r w:rsidRPr="003473D1">
        <w:rPr>
          <w:rFonts w:ascii="Sylfaen" w:hAnsi="Sylfaen" w:cs="Sylfaen"/>
        </w:rPr>
        <w:t>უნდა</w:t>
      </w:r>
      <w:r w:rsidRPr="003473D1">
        <w:t xml:space="preserve"> </w:t>
      </w:r>
      <w:r w:rsidRPr="003473D1">
        <w:rPr>
          <w:rFonts w:ascii="Sylfaen" w:hAnsi="Sylfaen" w:cs="Sylfaen"/>
        </w:rPr>
        <w:t>შეადგენდეს</w:t>
      </w:r>
      <w:r w:rsidRPr="003473D1">
        <w:rPr>
          <w:rFonts w:ascii="Sylfaen" w:hAnsi="Sylfaen" w:cs="Sylfaen"/>
          <w:lang w:val="ka-GE"/>
        </w:rPr>
        <w:t xml:space="preserve"> </w:t>
      </w:r>
      <w:r w:rsidRPr="003473D1">
        <w:rPr>
          <w:rFonts w:ascii="Sylfaen" w:hAnsi="Sylfaen" w:cs="Sylfaen"/>
        </w:rPr>
        <w:t>არაუმეტეს</w:t>
      </w:r>
      <w:r w:rsidRPr="003473D1">
        <w:t xml:space="preserve"> </w:t>
      </w:r>
      <w:r w:rsidRPr="003473D1">
        <w:rPr>
          <w:rFonts w:ascii="Sylfaen" w:hAnsi="Sylfaen" w:cs="Sylfaen"/>
        </w:rPr>
        <w:t>20 000 000 (ოცი მილიონი) ლარს.</w:t>
      </w:r>
    </w:p>
    <w:p w:rsidR="00F352F4" w:rsidRPr="00EE5529" w:rsidRDefault="00F352F4">
      <w:pPr>
        <w:spacing w:after="200" w:line="276" w:lineRule="auto"/>
        <w:rPr>
          <w:rFonts w:ascii="Sylfaen" w:hAnsi="Sylfaen"/>
          <w:noProof/>
          <w:sz w:val="22"/>
          <w:lang w:val="ka-GE"/>
        </w:rPr>
      </w:pPr>
    </w:p>
    <w:p w:rsidR="00F352F4" w:rsidRPr="00EE5529" w:rsidRDefault="00F352F4">
      <w:pPr>
        <w:spacing w:after="200" w:line="276" w:lineRule="auto"/>
        <w:rPr>
          <w:rFonts w:ascii="Sylfaen" w:hAnsi="Sylfaen"/>
          <w:noProof/>
          <w:sz w:val="22"/>
          <w:lang w:val="ka-GE"/>
        </w:rPr>
      </w:pPr>
    </w:p>
    <w:p w:rsidR="00F352F4" w:rsidRPr="00EE5529" w:rsidRDefault="00F352F4">
      <w:pPr>
        <w:spacing w:after="200" w:line="276" w:lineRule="auto"/>
        <w:rPr>
          <w:rFonts w:ascii="Sylfaen" w:hAnsi="Sylfaen"/>
          <w:noProof/>
          <w:sz w:val="22"/>
          <w:lang w:val="ka-GE"/>
        </w:rPr>
      </w:pPr>
    </w:p>
    <w:p w:rsidR="00F352F4" w:rsidRPr="00EE5529" w:rsidRDefault="00F352F4">
      <w:pPr>
        <w:spacing w:after="200" w:line="276" w:lineRule="auto"/>
        <w:rPr>
          <w:rFonts w:ascii="Sylfaen" w:hAnsi="Sylfaen"/>
          <w:noProof/>
          <w:sz w:val="22"/>
          <w:lang w:val="ka-GE"/>
        </w:rPr>
      </w:pPr>
    </w:p>
    <w:p w:rsidR="00F352F4" w:rsidRPr="00EE5529" w:rsidRDefault="00F352F4">
      <w:pPr>
        <w:spacing w:after="200" w:line="276" w:lineRule="auto"/>
        <w:rPr>
          <w:rFonts w:ascii="Sylfaen" w:hAnsi="Sylfaen"/>
          <w:noProof/>
          <w:sz w:val="22"/>
          <w:lang w:val="ka-GE"/>
        </w:rPr>
      </w:pPr>
    </w:p>
    <w:p w:rsidR="00F352F4" w:rsidRPr="00EE5529" w:rsidRDefault="00F352F4">
      <w:pPr>
        <w:spacing w:after="200" w:line="276" w:lineRule="auto"/>
        <w:rPr>
          <w:rFonts w:ascii="Sylfaen" w:hAnsi="Sylfaen"/>
          <w:noProof/>
          <w:sz w:val="22"/>
          <w:lang w:val="ka-GE"/>
        </w:rPr>
      </w:pPr>
    </w:p>
    <w:p w:rsidR="00F352F4" w:rsidRPr="00EE5529" w:rsidRDefault="00F352F4">
      <w:pPr>
        <w:spacing w:after="200" w:line="276" w:lineRule="auto"/>
        <w:rPr>
          <w:rFonts w:ascii="Sylfaen" w:hAnsi="Sylfaen"/>
          <w:noProof/>
          <w:sz w:val="22"/>
          <w:lang w:val="ka-GE"/>
        </w:rPr>
      </w:pPr>
    </w:p>
    <w:p w:rsidR="001B536F" w:rsidRPr="00EE5529" w:rsidRDefault="001B536F">
      <w:pPr>
        <w:spacing w:after="200" w:line="276" w:lineRule="auto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br w:type="page"/>
      </w:r>
    </w:p>
    <w:p w:rsidR="00F15126" w:rsidRPr="00EE5529" w:rsidRDefault="0092296A" w:rsidP="001B536F">
      <w:pPr>
        <w:jc w:val="center"/>
        <w:rPr>
          <w:rFonts w:ascii="Sylfaen" w:hAnsi="Sylfaen"/>
          <w:b/>
          <w:noProof/>
          <w:sz w:val="28"/>
          <w:szCs w:val="28"/>
          <w:lang w:val="ka-GE"/>
        </w:rPr>
      </w:pPr>
      <w:r w:rsidRPr="00EE5529">
        <w:rPr>
          <w:rFonts w:ascii="Sylfaen" w:hAnsi="Sylfaen"/>
          <w:b/>
          <w:noProof/>
          <w:sz w:val="28"/>
          <w:szCs w:val="28"/>
          <w:lang w:val="ka-GE"/>
        </w:rPr>
        <w:lastRenderedPageBreak/>
        <w:t xml:space="preserve">ფართის განაწილება სართულებისა და </w:t>
      </w:r>
      <w:r w:rsidR="00A40BA8" w:rsidRPr="00EE5529">
        <w:rPr>
          <w:rFonts w:ascii="Sylfaen" w:hAnsi="Sylfaen"/>
          <w:b/>
          <w:noProof/>
          <w:sz w:val="28"/>
          <w:szCs w:val="28"/>
          <w:lang w:val="ka-GE"/>
        </w:rPr>
        <w:t>დანიშნულების მიხედვით</w:t>
      </w:r>
      <w:r w:rsidR="00E87779" w:rsidRPr="00EE5529">
        <w:rPr>
          <w:rFonts w:ascii="Sylfaen" w:hAnsi="Sylfaen"/>
          <w:b/>
          <w:noProof/>
          <w:sz w:val="28"/>
          <w:szCs w:val="28"/>
          <w:lang w:val="ka-GE"/>
        </w:rPr>
        <w:t xml:space="preserve"> და შესასრულებელი მომსახურება</w:t>
      </w:r>
    </w:p>
    <w:p w:rsidR="0092296A" w:rsidRPr="00EE5529" w:rsidRDefault="0092296A" w:rsidP="001B536F">
      <w:pPr>
        <w:jc w:val="center"/>
        <w:rPr>
          <w:rFonts w:ascii="Sylfaen" w:hAnsi="Sylfaen"/>
          <w:noProof/>
          <w:sz w:val="22"/>
          <w:lang w:val="ka-GE"/>
        </w:rPr>
      </w:pPr>
    </w:p>
    <w:p w:rsidR="00BD1633" w:rsidRPr="00EE5529" w:rsidRDefault="00BD1633" w:rsidP="00BD1633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მიმღები გადაუდებელი დახმარების ბლოკი</w:t>
      </w:r>
      <w:r w:rsidR="000E6DFF" w:rsidRPr="00EE5529">
        <w:rPr>
          <w:rFonts w:ascii="Sylfaen" w:hAnsi="Sylfaen"/>
          <w:b/>
          <w:noProof/>
          <w:sz w:val="22"/>
          <w:lang w:val="ka-GE"/>
        </w:rPr>
        <w:t xml:space="preserve"> (</w:t>
      </w:r>
      <w:r w:rsidRPr="00EE5529">
        <w:rPr>
          <w:rFonts w:ascii="Sylfaen" w:hAnsi="Sylfaen"/>
          <w:b/>
          <w:noProof/>
          <w:sz w:val="22"/>
          <w:lang w:val="ka-GE"/>
        </w:rPr>
        <w:t>Emergency) (</w:t>
      </w:r>
      <w:r w:rsidR="00040248" w:rsidRPr="00EE5529">
        <w:rPr>
          <w:rFonts w:ascii="Sylfaen" w:hAnsi="Sylfaen"/>
          <w:b/>
          <w:noProof/>
          <w:sz w:val="22"/>
          <w:lang w:val="ka-GE"/>
        </w:rPr>
        <w:t>შენობის</w:t>
      </w:r>
      <w:r w:rsidRPr="00EE5529">
        <w:rPr>
          <w:rFonts w:ascii="Sylfaen" w:hAnsi="Sylfaen"/>
          <w:b/>
          <w:noProof/>
          <w:sz w:val="22"/>
          <w:lang w:val="ka-GE"/>
        </w:rPr>
        <w:t xml:space="preserve"> 1 სართულ</w:t>
      </w:r>
      <w:r w:rsidR="00040248" w:rsidRPr="00EE5529">
        <w:rPr>
          <w:rFonts w:ascii="Sylfaen" w:hAnsi="Sylfaen"/>
          <w:b/>
          <w:noProof/>
          <w:sz w:val="22"/>
          <w:lang w:val="ka-GE"/>
        </w:rPr>
        <w:t>ი</w:t>
      </w:r>
      <w:r w:rsidRPr="00EE5529">
        <w:rPr>
          <w:rFonts w:ascii="Sylfaen" w:hAnsi="Sylfaen"/>
          <w:b/>
          <w:noProof/>
          <w:sz w:val="22"/>
          <w:lang w:val="ka-GE"/>
        </w:rPr>
        <w:t>)</w:t>
      </w:r>
    </w:p>
    <w:p w:rsidR="00BD1633" w:rsidRPr="00EE5529" w:rsidRDefault="00BD1633" w:rsidP="00BD1633">
      <w:pPr>
        <w:pStyle w:val="ListParagraph"/>
        <w:ind w:left="360"/>
        <w:rPr>
          <w:rFonts w:ascii="Sylfaen" w:hAnsi="Sylfaen"/>
          <w:b/>
          <w:noProof/>
          <w:sz w:val="22"/>
          <w:lang w:val="ka-GE"/>
        </w:rPr>
      </w:pPr>
    </w:p>
    <w:p w:rsidR="00BD1633" w:rsidRPr="00EE5529" w:rsidRDefault="00BD1633" w:rsidP="00BD1633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მიმღები ბოქსები (4 ცალი)</w:t>
      </w:r>
    </w:p>
    <w:p w:rsidR="00BD1633" w:rsidRPr="00EE5529" w:rsidRDefault="00BD1633" w:rsidP="00BD1633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1-ადგილიანი ნახევრადბოქსი რეანიმაციული (შოკის) ღონისძიებებისათვის (2 </w:t>
      </w:r>
      <w:r w:rsidR="008D6408" w:rsidRPr="00EE5529">
        <w:rPr>
          <w:rFonts w:ascii="Sylfaen" w:hAnsi="Sylfaen"/>
          <w:noProof/>
          <w:sz w:val="22"/>
          <w:lang w:val="ka-GE"/>
        </w:rPr>
        <w:t>ერთეული</w:t>
      </w:r>
      <w:r w:rsidRPr="00EE5529">
        <w:rPr>
          <w:rFonts w:ascii="Sylfaen" w:hAnsi="Sylfaen"/>
          <w:noProof/>
          <w:sz w:val="22"/>
          <w:lang w:val="ka-GE"/>
        </w:rPr>
        <w:t>)</w:t>
      </w:r>
      <w:r w:rsidR="008D6408" w:rsidRPr="00EE5529">
        <w:rPr>
          <w:rFonts w:ascii="Sylfaen" w:hAnsi="Sylfaen"/>
          <w:noProof/>
          <w:sz w:val="22"/>
          <w:lang w:val="ka-GE"/>
        </w:rPr>
        <w:t>;</w:t>
      </w:r>
    </w:p>
    <w:p w:rsidR="00BD1633" w:rsidRPr="00EE5529" w:rsidRDefault="00BD1633" w:rsidP="00BD1633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2-ადგილიანი ნახევრადბოქსი დაკვირვებისა და იზოლაციისათვის (</w:t>
      </w:r>
      <w:r w:rsidR="000D4AF3" w:rsidRPr="00EE5529">
        <w:rPr>
          <w:rFonts w:ascii="Sylfaen" w:hAnsi="Sylfaen"/>
          <w:noProof/>
          <w:sz w:val="22"/>
          <w:lang w:val="ka-GE"/>
        </w:rPr>
        <w:t xml:space="preserve">2 </w:t>
      </w:r>
      <w:r w:rsidR="008D6408" w:rsidRPr="00EE5529">
        <w:rPr>
          <w:rFonts w:ascii="Sylfaen" w:hAnsi="Sylfaen"/>
          <w:noProof/>
          <w:sz w:val="22"/>
          <w:lang w:val="ka-GE"/>
        </w:rPr>
        <w:t>ერთეული</w:t>
      </w:r>
      <w:r w:rsidRPr="00EE5529">
        <w:rPr>
          <w:rFonts w:ascii="Sylfaen" w:hAnsi="Sylfaen"/>
          <w:noProof/>
          <w:sz w:val="22"/>
          <w:lang w:val="ka-GE"/>
        </w:rPr>
        <w:t>)</w:t>
      </w:r>
      <w:r w:rsidR="008D6408" w:rsidRPr="00EE5529">
        <w:rPr>
          <w:rFonts w:ascii="Sylfaen" w:hAnsi="Sylfaen"/>
          <w:noProof/>
          <w:sz w:val="22"/>
          <w:lang w:val="ka-GE"/>
        </w:rPr>
        <w:t>;</w:t>
      </w:r>
    </w:p>
    <w:p w:rsidR="00BD1633" w:rsidRPr="00EE5529" w:rsidRDefault="00BD1633" w:rsidP="00BD1633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საპროცედურო/სამანიპულაციო</w:t>
      </w:r>
    </w:p>
    <w:p w:rsidR="00F96D3F" w:rsidRPr="00EE5529" w:rsidRDefault="00F96D3F" w:rsidP="00BD1633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მცირე საოპერაციო</w:t>
      </w:r>
    </w:p>
    <w:p w:rsidR="0005042D" w:rsidRPr="00EE5529" w:rsidRDefault="00BD1633" w:rsidP="0005042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განყოფილების ხელმძღვანელის კაბინეტი</w:t>
      </w:r>
    </w:p>
    <w:p w:rsidR="0005042D" w:rsidRPr="00EE5529" w:rsidRDefault="0005042D" w:rsidP="0005042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საორდინატორი</w:t>
      </w:r>
    </w:p>
    <w:p w:rsidR="00BD1633" w:rsidRPr="00EE5529" w:rsidRDefault="00BD1633" w:rsidP="00BD1633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მორიგე პერსონალის პოს</w:t>
      </w:r>
      <w:r w:rsidR="00143627" w:rsidRPr="00EE5529">
        <w:rPr>
          <w:rFonts w:ascii="Sylfaen" w:hAnsi="Sylfaen"/>
          <w:noProof/>
          <w:sz w:val="22"/>
          <w:lang w:val="ka-GE"/>
        </w:rPr>
        <w:t>ტ</w:t>
      </w:r>
      <w:r w:rsidRPr="00EE5529">
        <w:rPr>
          <w:rFonts w:ascii="Sylfaen" w:hAnsi="Sylfaen"/>
          <w:noProof/>
          <w:sz w:val="22"/>
          <w:lang w:val="ka-GE"/>
        </w:rPr>
        <w:t>ი</w:t>
      </w:r>
    </w:p>
    <w:p w:rsidR="00BD1633" w:rsidRPr="00EE5529" w:rsidRDefault="00BD1633" w:rsidP="00BD1633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BD1633" w:rsidRPr="00EE5529" w:rsidRDefault="00BD1633" w:rsidP="00BD1633">
      <w:pPr>
        <w:rPr>
          <w:rFonts w:ascii="Sylfaen" w:hAnsi="Sylfaen"/>
          <w:noProof/>
          <w:sz w:val="22"/>
          <w:lang w:val="ka-GE"/>
        </w:rPr>
      </w:pPr>
    </w:p>
    <w:p w:rsidR="004B7E54" w:rsidRPr="00EE5529" w:rsidRDefault="004B7E54" w:rsidP="004B7E54">
      <w:pPr>
        <w:ind w:left="36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შენიშვნა: </w:t>
      </w:r>
    </w:p>
    <w:p w:rsidR="004B7E54" w:rsidRPr="00EE5529" w:rsidRDefault="004B7E54" w:rsidP="004B7E54">
      <w:pPr>
        <w:ind w:left="360"/>
        <w:rPr>
          <w:rFonts w:ascii="Sylfaen" w:hAnsi="Sylfaen"/>
          <w:noProof/>
          <w:sz w:val="22"/>
          <w:lang w:val="ka-GE"/>
        </w:rPr>
      </w:pPr>
    </w:p>
    <w:p w:rsidR="004B7E54" w:rsidRPr="00EE5529" w:rsidRDefault="004B7E54" w:rsidP="004B7E54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მიმღები</w:t>
      </w:r>
      <w:r w:rsidRPr="00EE5529">
        <w:rPr>
          <w:rFonts w:ascii="Sylfaen" w:hAnsi="Sylfaen"/>
          <w:noProof/>
          <w:sz w:val="22"/>
          <w:lang w:val="ka-GE"/>
        </w:rPr>
        <w:t xml:space="preserve"> ბოქსის საორიენტაციო ფა</w:t>
      </w:r>
      <w:r w:rsidR="009B3444" w:rsidRPr="00EE5529">
        <w:rPr>
          <w:rFonts w:ascii="Sylfaen" w:hAnsi="Sylfaen"/>
          <w:noProof/>
          <w:sz w:val="22"/>
          <w:lang w:val="ka-GE"/>
        </w:rPr>
        <w:t>რ</w:t>
      </w:r>
      <w:r w:rsidRPr="00EE5529">
        <w:rPr>
          <w:rFonts w:ascii="Sylfaen" w:hAnsi="Sylfaen"/>
          <w:noProof/>
          <w:sz w:val="22"/>
          <w:lang w:val="ka-GE"/>
        </w:rPr>
        <w:t>თობია 21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  <w:r w:rsidRPr="00EE5529">
        <w:rPr>
          <w:rFonts w:ascii="Sylfaen" w:hAnsi="Sylfaen"/>
          <w:noProof/>
          <w:sz w:val="22"/>
          <w:lang w:val="ka-GE"/>
        </w:rPr>
        <w:t>, 1-ადგილიანი ნახევრადბ</w:t>
      </w:r>
      <w:r w:rsidR="001B0AAE" w:rsidRPr="00EE5529">
        <w:rPr>
          <w:rFonts w:ascii="Sylfaen" w:hAnsi="Sylfaen"/>
          <w:noProof/>
          <w:sz w:val="22"/>
          <w:lang w:val="ka-GE"/>
        </w:rPr>
        <w:t>ო</w:t>
      </w:r>
      <w:r w:rsidRPr="00EE5529">
        <w:rPr>
          <w:rFonts w:ascii="Sylfaen" w:hAnsi="Sylfaen"/>
          <w:noProof/>
          <w:sz w:val="22"/>
          <w:lang w:val="ka-GE"/>
        </w:rPr>
        <w:t>ქსის საორიენტაციო ფართობია 25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  <w:r w:rsidRPr="00EE5529">
        <w:rPr>
          <w:rFonts w:ascii="Sylfaen" w:hAnsi="Sylfaen"/>
          <w:noProof/>
          <w:sz w:val="22"/>
          <w:lang w:val="ka-GE"/>
        </w:rPr>
        <w:t>. 2-ადგილიანი ნახევრადბოქსის საორიენტაციო ფართობია 22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4B7E54" w:rsidRPr="00EE5529" w:rsidRDefault="004B7E54" w:rsidP="004B7E54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ბოქსებს/ნახევრადბოქსებს უნდა ჰქონდეთ დამოუკიდებელი სველი წერტილები</w:t>
      </w:r>
    </w:p>
    <w:p w:rsidR="004B7E54" w:rsidRPr="00EE5529" w:rsidRDefault="004B7E54" w:rsidP="004B7E54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ცალკე</w:t>
      </w:r>
      <w:r w:rsidRPr="00EE5529">
        <w:rPr>
          <w:rFonts w:ascii="Sylfaen" w:hAnsi="Sylfaen"/>
          <w:noProof/>
          <w:sz w:val="22"/>
          <w:lang w:val="ka-GE"/>
        </w:rPr>
        <w:t xml:space="preserve"> სველი წერტილი უნდა მოეწყოს პერსონალისათვის სქესის მიხედვით</w:t>
      </w:r>
    </w:p>
    <w:p w:rsidR="00040248" w:rsidRPr="00EE5529" w:rsidRDefault="00040248" w:rsidP="004B7E54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შესაძლებლობისამებრ</w:t>
      </w:r>
      <w:r w:rsidRPr="00EE5529">
        <w:rPr>
          <w:rFonts w:ascii="Sylfaen" w:hAnsi="Sylfaen"/>
          <w:noProof/>
          <w:sz w:val="22"/>
          <w:lang w:val="ka-GE"/>
        </w:rPr>
        <w:t xml:space="preserve"> სასურველია </w:t>
      </w:r>
      <w:r w:rsidR="001B0AAE" w:rsidRPr="00EE5529">
        <w:rPr>
          <w:rFonts w:ascii="Sylfaen" w:hAnsi="Sylfaen"/>
          <w:noProof/>
          <w:sz w:val="22"/>
          <w:lang w:val="ka-GE"/>
        </w:rPr>
        <w:t>„</w:t>
      </w:r>
      <w:r w:rsidRPr="00EE5529">
        <w:rPr>
          <w:rFonts w:ascii="Sylfaen" w:hAnsi="Sylfaen"/>
          <w:noProof/>
          <w:sz w:val="22"/>
          <w:lang w:val="ka-GE"/>
        </w:rPr>
        <w:t>ემერჯენსის</w:t>
      </w:r>
      <w:r w:rsidR="001B0AAE" w:rsidRPr="00EE5529">
        <w:rPr>
          <w:rFonts w:ascii="Sylfaen" w:hAnsi="Sylfaen"/>
          <w:noProof/>
          <w:sz w:val="22"/>
          <w:lang w:val="ka-GE"/>
        </w:rPr>
        <w:t>“</w:t>
      </w:r>
      <w:r w:rsidRPr="00EE5529">
        <w:rPr>
          <w:rFonts w:ascii="Sylfaen" w:hAnsi="Sylfaen"/>
          <w:noProof/>
          <w:sz w:val="22"/>
          <w:lang w:val="ka-GE"/>
        </w:rPr>
        <w:t xml:space="preserve"> სივრცეში </w:t>
      </w:r>
      <w:r w:rsidR="00BA6D38" w:rsidRPr="00EE5529">
        <w:rPr>
          <w:rFonts w:ascii="Sylfaen" w:hAnsi="Sylfaen"/>
          <w:noProof/>
          <w:sz w:val="22"/>
          <w:lang w:val="ka-GE"/>
        </w:rPr>
        <w:t>განთა</w:t>
      </w:r>
      <w:r w:rsidR="009B3444" w:rsidRPr="00EE5529">
        <w:rPr>
          <w:rFonts w:ascii="Sylfaen" w:hAnsi="Sylfaen"/>
          <w:noProof/>
          <w:sz w:val="22"/>
          <w:lang w:val="ka-GE"/>
        </w:rPr>
        <w:t>ვ</w:t>
      </w:r>
      <w:r w:rsidR="00BA6D38" w:rsidRPr="00EE5529">
        <w:rPr>
          <w:rFonts w:ascii="Sylfaen" w:hAnsi="Sylfaen"/>
          <w:noProof/>
          <w:sz w:val="22"/>
          <w:lang w:val="ka-GE"/>
        </w:rPr>
        <w:t>სდეს</w:t>
      </w:r>
      <w:r w:rsidRPr="00EE5529">
        <w:rPr>
          <w:rFonts w:ascii="Sylfaen" w:hAnsi="Sylfaen"/>
          <w:noProof/>
          <w:sz w:val="22"/>
          <w:lang w:val="ka-GE"/>
        </w:rPr>
        <w:t xml:space="preserve"> 1 ცალი მე</w:t>
      </w:r>
      <w:r w:rsidR="00AC0059" w:rsidRPr="00EE5529">
        <w:rPr>
          <w:rFonts w:ascii="Sylfaen" w:hAnsi="Sylfaen"/>
          <w:noProof/>
          <w:sz w:val="22"/>
          <w:lang w:val="ka-GE"/>
        </w:rPr>
        <w:t>ლ</w:t>
      </w:r>
      <w:r w:rsidRPr="00EE5529">
        <w:rPr>
          <w:rFonts w:ascii="Sylfaen" w:hAnsi="Sylfaen"/>
          <w:noProof/>
          <w:sz w:val="22"/>
          <w:lang w:val="ka-GE"/>
        </w:rPr>
        <w:t>ცე</w:t>
      </w:r>
      <w:r w:rsidR="00AC0059" w:rsidRPr="00EE5529">
        <w:rPr>
          <w:rFonts w:ascii="Sylfaen" w:hAnsi="Sylfaen"/>
          <w:noProof/>
          <w:sz w:val="22"/>
          <w:lang w:val="ka-GE"/>
        </w:rPr>
        <w:t>რ</w:t>
      </w:r>
      <w:r w:rsidRPr="00EE5529">
        <w:rPr>
          <w:rFonts w:ascii="Sylfaen" w:hAnsi="Sylfaen"/>
          <w:noProof/>
          <w:sz w:val="22"/>
          <w:lang w:val="ka-GE"/>
        </w:rPr>
        <w:t>ის ტიპის ბოქსი</w:t>
      </w:r>
      <w:r w:rsidR="004B7E54" w:rsidRPr="00EE5529">
        <w:rPr>
          <w:rFonts w:ascii="Sylfaen" w:hAnsi="Sylfaen"/>
          <w:noProof/>
          <w:sz w:val="22"/>
          <w:lang w:val="ka-GE"/>
        </w:rPr>
        <w:t xml:space="preserve"> საორიენტაციო ფართობი 25 მ</w:t>
      </w:r>
      <w:r w:rsidR="004B7E54"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040248" w:rsidRPr="00EE5529" w:rsidRDefault="00040248" w:rsidP="00040248">
      <w:pPr>
        <w:ind w:left="360"/>
        <w:rPr>
          <w:rFonts w:ascii="Sylfaen" w:hAnsi="Sylfaen"/>
          <w:noProof/>
          <w:sz w:val="22"/>
          <w:lang w:val="ka-GE"/>
        </w:rPr>
      </w:pPr>
    </w:p>
    <w:p w:rsidR="00BD1633" w:rsidRPr="00EE5529" w:rsidRDefault="00BD1633" w:rsidP="00BD1633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 xml:space="preserve">განსაკუთრებით საშიში ინფექციების ბლოკი </w:t>
      </w:r>
    </w:p>
    <w:p w:rsidR="00BD1633" w:rsidRPr="00EE5529" w:rsidRDefault="00BD1633" w:rsidP="00BD1633">
      <w:pPr>
        <w:pStyle w:val="ListParagraph"/>
        <w:ind w:left="792"/>
        <w:rPr>
          <w:rFonts w:ascii="Sylfaen" w:hAnsi="Sylfaen"/>
          <w:noProof/>
          <w:sz w:val="22"/>
          <w:lang w:val="ka-GE"/>
        </w:rPr>
      </w:pPr>
    </w:p>
    <w:p w:rsidR="00F86D9D" w:rsidRPr="00EE5529" w:rsidRDefault="00BD1633" w:rsidP="00BD1633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გაძლიერებული მელცერის ტიპის ბოქსი შენობის პირველ სა</w:t>
      </w:r>
      <w:r w:rsidR="00AF7CA3" w:rsidRPr="00EE5529">
        <w:rPr>
          <w:rFonts w:ascii="Sylfaen" w:hAnsi="Sylfaen"/>
          <w:noProof/>
          <w:sz w:val="22"/>
          <w:lang w:val="ka-GE"/>
        </w:rPr>
        <w:t>რ</w:t>
      </w:r>
      <w:r w:rsidRPr="00EE5529">
        <w:rPr>
          <w:rFonts w:ascii="Sylfaen" w:hAnsi="Sylfaen"/>
          <w:noProof/>
          <w:sz w:val="22"/>
          <w:lang w:val="ka-GE"/>
        </w:rPr>
        <w:t xml:space="preserve">თულზე </w:t>
      </w:r>
      <w:r w:rsidR="000D4AF3" w:rsidRPr="00EE5529">
        <w:rPr>
          <w:rFonts w:ascii="Sylfaen" w:hAnsi="Sylfaen"/>
          <w:noProof/>
          <w:sz w:val="22"/>
          <w:lang w:val="ka-GE"/>
        </w:rPr>
        <w:t xml:space="preserve">ლუბლიანას ქუჩის მიმართულებით </w:t>
      </w:r>
      <w:r w:rsidRPr="00EE5529">
        <w:rPr>
          <w:rFonts w:ascii="Sylfaen" w:hAnsi="Sylfaen"/>
          <w:noProof/>
          <w:sz w:val="22"/>
          <w:lang w:val="ka-GE"/>
        </w:rPr>
        <w:t>(</w:t>
      </w:r>
      <w:r w:rsidR="000D4AF3" w:rsidRPr="00EE5529">
        <w:rPr>
          <w:rFonts w:ascii="Sylfaen" w:hAnsi="Sylfaen"/>
          <w:noProof/>
          <w:sz w:val="22"/>
          <w:lang w:val="ka-GE"/>
        </w:rPr>
        <w:t>სასურველი რაოდენობა: 5</w:t>
      </w:r>
      <w:r w:rsidRPr="00EE5529">
        <w:rPr>
          <w:rFonts w:ascii="Sylfaen" w:hAnsi="Sylfaen"/>
          <w:noProof/>
          <w:sz w:val="22"/>
          <w:lang w:val="ka-GE"/>
        </w:rPr>
        <w:t xml:space="preserve"> ცალი</w:t>
      </w:r>
      <w:r w:rsidR="00D61E5D" w:rsidRPr="00EE5529">
        <w:rPr>
          <w:rFonts w:ascii="Sylfaen" w:hAnsi="Sylfaen"/>
          <w:noProof/>
          <w:sz w:val="22"/>
          <w:lang w:val="ka-GE"/>
        </w:rPr>
        <w:t>, მისაღები ვარიაბელობა +/- 1 ცალი ბოქსი</w:t>
      </w:r>
      <w:r w:rsidRPr="00EE5529">
        <w:rPr>
          <w:rFonts w:ascii="Sylfaen" w:hAnsi="Sylfaen"/>
          <w:noProof/>
          <w:sz w:val="22"/>
          <w:lang w:val="ka-GE"/>
        </w:rPr>
        <w:t>)</w:t>
      </w:r>
      <w:r w:rsidR="004B7E54" w:rsidRPr="00EE5529">
        <w:rPr>
          <w:rFonts w:ascii="Sylfaen" w:hAnsi="Sylfaen"/>
          <w:noProof/>
          <w:sz w:val="22"/>
          <w:lang w:val="ka-GE"/>
        </w:rPr>
        <w:t xml:space="preserve"> </w:t>
      </w:r>
    </w:p>
    <w:p w:rsidR="00F86D9D" w:rsidRPr="00EE5529" w:rsidRDefault="00F86D9D" w:rsidP="00F86D9D">
      <w:pPr>
        <w:ind w:left="360"/>
        <w:rPr>
          <w:rFonts w:ascii="Sylfaen" w:hAnsi="Sylfaen" w:cs="Sylfaen"/>
          <w:noProof/>
          <w:sz w:val="22"/>
          <w:lang w:val="ka-GE"/>
        </w:rPr>
      </w:pPr>
    </w:p>
    <w:p w:rsidR="00F86D9D" w:rsidRPr="00EE5529" w:rsidRDefault="00F86D9D" w:rsidP="00F86D9D">
      <w:pPr>
        <w:ind w:left="360"/>
        <w:rPr>
          <w:rFonts w:ascii="Sylfaen" w:hAnsi="Sylfaen" w:cs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შენიშვნა:</w:t>
      </w:r>
    </w:p>
    <w:p w:rsidR="00F86D9D" w:rsidRPr="00EE5529" w:rsidRDefault="00F86D9D" w:rsidP="00F86D9D">
      <w:pPr>
        <w:ind w:left="360"/>
        <w:rPr>
          <w:rFonts w:ascii="Sylfaen" w:hAnsi="Sylfaen" w:cs="Sylfaen"/>
          <w:noProof/>
          <w:sz w:val="22"/>
          <w:lang w:val="ka-GE"/>
        </w:rPr>
      </w:pPr>
    </w:p>
    <w:p w:rsidR="00BD1633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 xml:space="preserve">ბოქსის </w:t>
      </w:r>
      <w:r w:rsidR="004B7E54" w:rsidRPr="00EE5529">
        <w:rPr>
          <w:rFonts w:ascii="Sylfaen" w:hAnsi="Sylfaen" w:cs="Sylfaen"/>
          <w:noProof/>
          <w:sz w:val="22"/>
          <w:lang w:val="ka-GE"/>
        </w:rPr>
        <w:t>საორიენტაციო</w:t>
      </w:r>
      <w:r w:rsidR="004B7E54" w:rsidRPr="00EE5529">
        <w:rPr>
          <w:rFonts w:ascii="Sylfaen" w:hAnsi="Sylfaen"/>
          <w:noProof/>
          <w:sz w:val="22"/>
          <w:lang w:val="ka-GE"/>
        </w:rPr>
        <w:t xml:space="preserve"> ფართობი</w:t>
      </w:r>
      <w:r w:rsidRPr="00EE5529">
        <w:rPr>
          <w:rFonts w:ascii="Sylfaen" w:hAnsi="Sylfaen"/>
          <w:noProof/>
          <w:sz w:val="22"/>
          <w:lang w:val="ka-GE"/>
        </w:rPr>
        <w:t>ა</w:t>
      </w:r>
      <w:r w:rsidR="004B7E54" w:rsidRPr="00EE5529">
        <w:rPr>
          <w:rFonts w:ascii="Sylfaen" w:hAnsi="Sylfaen"/>
          <w:noProof/>
          <w:sz w:val="22"/>
          <w:lang w:val="ka-GE"/>
        </w:rPr>
        <w:t xml:space="preserve"> 28 მ</w:t>
      </w:r>
      <w:r w:rsidR="004B7E54"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ბოქსებს უნდა ჰქონდეთ დამოუკიდებელი სველი წერტილები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ცალკე</w:t>
      </w:r>
      <w:r w:rsidRPr="00EE5529">
        <w:rPr>
          <w:rFonts w:ascii="Sylfaen" w:hAnsi="Sylfaen"/>
          <w:noProof/>
          <w:sz w:val="22"/>
          <w:lang w:val="ka-GE"/>
        </w:rPr>
        <w:t xml:space="preserve"> სველი წერტილი უნდა მოეწყოს პერსონალისათვის სქესის მიხედვით</w:t>
      </w:r>
    </w:p>
    <w:p w:rsidR="004B7E54" w:rsidRPr="00EE5529" w:rsidRDefault="004B7E54" w:rsidP="00A40D9F">
      <w:pPr>
        <w:ind w:left="360"/>
        <w:rPr>
          <w:rFonts w:ascii="Sylfaen" w:hAnsi="Sylfaen"/>
          <w:noProof/>
          <w:sz w:val="22"/>
          <w:lang w:val="ka-GE"/>
        </w:rPr>
      </w:pPr>
    </w:p>
    <w:p w:rsidR="00BD1633" w:rsidRPr="00EE5529" w:rsidRDefault="00143627" w:rsidP="00143627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ამბულატორიული სამსახური (შენობის 1-</w:t>
      </w:r>
      <w:r w:rsidR="00040248" w:rsidRPr="00EE5529">
        <w:rPr>
          <w:rFonts w:ascii="Sylfaen" w:hAnsi="Sylfaen"/>
          <w:b/>
          <w:noProof/>
          <w:sz w:val="22"/>
          <w:lang w:val="ka-GE"/>
        </w:rPr>
        <w:t>4</w:t>
      </w:r>
      <w:r w:rsidRPr="00EE5529">
        <w:rPr>
          <w:rFonts w:ascii="Sylfaen" w:hAnsi="Sylfaen"/>
          <w:b/>
          <w:noProof/>
          <w:sz w:val="22"/>
          <w:lang w:val="ka-GE"/>
        </w:rPr>
        <w:t xml:space="preserve"> სართულები</w:t>
      </w:r>
      <w:r w:rsidR="00F15126" w:rsidRPr="00EE5529">
        <w:rPr>
          <w:rFonts w:ascii="Sylfaen" w:hAnsi="Sylfaen"/>
          <w:b/>
          <w:noProof/>
          <w:sz w:val="22"/>
          <w:lang w:val="ka-GE"/>
        </w:rPr>
        <w:t>, კერძოდ 1-ელ სართულზე დარჩენილი სივრცე, მე-2 სართულის 1 ფლიგელი, მე-3 სართული მთლიანად და მე-4 სართულის 1 ფლიგელი</w:t>
      </w:r>
      <w:r w:rsidRPr="00EE5529">
        <w:rPr>
          <w:rFonts w:ascii="Sylfaen" w:hAnsi="Sylfaen"/>
          <w:b/>
          <w:noProof/>
          <w:sz w:val="22"/>
          <w:lang w:val="ka-GE"/>
        </w:rPr>
        <w:t>)</w:t>
      </w:r>
    </w:p>
    <w:p w:rsidR="00143627" w:rsidRPr="00EE5529" w:rsidRDefault="00143627" w:rsidP="00143627">
      <w:pPr>
        <w:pStyle w:val="ListParagraph"/>
        <w:ind w:left="360"/>
        <w:rPr>
          <w:rFonts w:ascii="Sylfaen" w:hAnsi="Sylfaen"/>
          <w:noProof/>
          <w:sz w:val="22"/>
          <w:lang w:val="ka-GE"/>
        </w:rPr>
      </w:pPr>
    </w:p>
    <w:p w:rsidR="00143627" w:rsidRPr="00EE5529" w:rsidRDefault="00143627" w:rsidP="00143627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რეცეფცია</w:t>
      </w:r>
      <w:r w:rsidR="00FF660D" w:rsidRPr="00EE5529">
        <w:rPr>
          <w:rFonts w:ascii="Sylfaen" w:hAnsi="Sylfaen"/>
          <w:noProof/>
          <w:sz w:val="22"/>
          <w:lang w:val="ka-GE"/>
        </w:rPr>
        <w:t>,</w:t>
      </w:r>
      <w:r w:rsidRPr="00EE5529">
        <w:rPr>
          <w:rFonts w:ascii="Sylfaen" w:hAnsi="Sylfaen"/>
          <w:noProof/>
          <w:sz w:val="22"/>
          <w:lang w:val="ka-GE"/>
        </w:rPr>
        <w:t xml:space="preserve"> მოსაცდელი</w:t>
      </w:r>
      <w:r w:rsidR="00FF660D" w:rsidRPr="00EE5529">
        <w:rPr>
          <w:rFonts w:ascii="Sylfaen" w:hAnsi="Sylfaen"/>
          <w:noProof/>
          <w:sz w:val="22"/>
          <w:lang w:val="ka-GE"/>
        </w:rPr>
        <w:t>, სალარო, დაცვა</w:t>
      </w:r>
    </w:p>
    <w:p w:rsidR="0005042D" w:rsidRPr="00EE5529" w:rsidRDefault="0005042D" w:rsidP="00143627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ამბულატორიული სამსახურის ხელმძღვანელის კაბინეტი</w:t>
      </w:r>
    </w:p>
    <w:p w:rsidR="00143627" w:rsidRPr="00EE5529" w:rsidRDefault="00143627" w:rsidP="00143627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ექიმის ამბულატორიული კაბინეტი (</w:t>
      </w:r>
      <w:r w:rsidR="00BA6D38" w:rsidRPr="00EE5529">
        <w:rPr>
          <w:rFonts w:ascii="Sylfaen" w:hAnsi="Sylfaen"/>
          <w:noProof/>
          <w:sz w:val="22"/>
          <w:lang w:val="ka-GE"/>
        </w:rPr>
        <w:t xml:space="preserve">სასურველია </w:t>
      </w:r>
      <w:r w:rsidRPr="00EE5529">
        <w:rPr>
          <w:rFonts w:ascii="Sylfaen" w:hAnsi="Sylfaen"/>
          <w:noProof/>
          <w:sz w:val="22"/>
          <w:lang w:val="ka-GE"/>
        </w:rPr>
        <w:t>30 ცალი)</w:t>
      </w:r>
    </w:p>
    <w:p w:rsidR="00143627" w:rsidRPr="00EE5529" w:rsidRDefault="00143627" w:rsidP="00143627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სისხლის აღების კაბინეტი (2 ცალი)</w:t>
      </w:r>
    </w:p>
    <w:p w:rsidR="00143627" w:rsidRPr="00EE5529" w:rsidRDefault="00143627" w:rsidP="00143627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მედიკამენტის გაცემის კაბინეტი (2 ცალი)</w:t>
      </w:r>
    </w:p>
    <w:p w:rsidR="00302FEF" w:rsidRPr="00EE5529" w:rsidRDefault="008E2350" w:rsidP="00143627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საპროცედურო (2 ცალი)</w:t>
      </w:r>
    </w:p>
    <w:p w:rsidR="008E2350" w:rsidRPr="00EE5529" w:rsidRDefault="008E2350" w:rsidP="00143627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lastRenderedPageBreak/>
        <w:t>იმუნიზაციის კაბინეტი (1 ცალი)</w:t>
      </w:r>
    </w:p>
    <w:p w:rsidR="00E560A3" w:rsidRPr="00EE5529" w:rsidRDefault="00143627" w:rsidP="00E560A3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05042D" w:rsidRPr="00EE5529" w:rsidRDefault="0005042D" w:rsidP="007E5748">
      <w:pPr>
        <w:pStyle w:val="ListParagraph"/>
        <w:numPr>
          <w:ilvl w:val="1"/>
          <w:numId w:val="2"/>
        </w:numPr>
        <w:tabs>
          <w:tab w:val="left" w:pos="90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კაფეტერია</w:t>
      </w:r>
      <w:r w:rsidR="00F86D9D" w:rsidRPr="00EE5529">
        <w:rPr>
          <w:rFonts w:ascii="Sylfaen" w:hAnsi="Sylfaen" w:cs="Sylfaen"/>
          <w:noProof/>
          <w:sz w:val="22"/>
          <w:lang w:val="ka-GE"/>
        </w:rPr>
        <w:t xml:space="preserve"> (მე-2 სართული)</w:t>
      </w:r>
    </w:p>
    <w:p w:rsidR="00143627" w:rsidRPr="00EE5529" w:rsidRDefault="00143627" w:rsidP="00143627">
      <w:pPr>
        <w:rPr>
          <w:rFonts w:ascii="Sylfaen" w:hAnsi="Sylfaen"/>
          <w:noProof/>
          <w:sz w:val="22"/>
          <w:lang w:val="ka-GE"/>
        </w:rPr>
      </w:pPr>
    </w:p>
    <w:p w:rsidR="00F86D9D" w:rsidRPr="00EE5529" w:rsidRDefault="00F86D9D" w:rsidP="00F86D9D">
      <w:pPr>
        <w:ind w:left="36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ამბულ</w:t>
      </w:r>
      <w:r w:rsidR="009B3444" w:rsidRPr="00EE5529">
        <w:rPr>
          <w:rFonts w:ascii="Sylfaen" w:hAnsi="Sylfaen"/>
          <w:noProof/>
          <w:sz w:val="22"/>
          <w:lang w:val="ka-GE"/>
        </w:rPr>
        <w:t>ა</w:t>
      </w:r>
      <w:r w:rsidRPr="00EE5529">
        <w:rPr>
          <w:rFonts w:ascii="Sylfaen" w:hAnsi="Sylfaen"/>
          <w:noProof/>
          <w:sz w:val="22"/>
          <w:lang w:val="ka-GE"/>
        </w:rPr>
        <w:t>ტორიული სამსახურისათვის უნდა მოეწყოს ცალ-ც</w:t>
      </w:r>
      <w:r w:rsidR="009B3444" w:rsidRPr="00EE5529">
        <w:rPr>
          <w:rFonts w:ascii="Sylfaen" w:hAnsi="Sylfaen"/>
          <w:noProof/>
          <w:sz w:val="22"/>
          <w:lang w:val="ka-GE"/>
        </w:rPr>
        <w:t>ალ</w:t>
      </w:r>
      <w:r w:rsidRPr="00EE5529">
        <w:rPr>
          <w:rFonts w:ascii="Sylfaen" w:hAnsi="Sylfaen"/>
          <w:noProof/>
          <w:sz w:val="22"/>
          <w:lang w:val="ka-GE"/>
        </w:rPr>
        <w:t xml:space="preserve">კე სველი </w:t>
      </w:r>
      <w:r w:rsidR="000817F9">
        <w:rPr>
          <w:rFonts w:ascii="Sylfaen" w:hAnsi="Sylfaen"/>
          <w:noProof/>
          <w:sz w:val="22"/>
          <w:lang w:val="ka-GE"/>
        </w:rPr>
        <w:t>წერტილები</w:t>
      </w:r>
      <w:r w:rsidRPr="00EE5529">
        <w:rPr>
          <w:rFonts w:ascii="Sylfaen" w:hAnsi="Sylfaen"/>
          <w:noProof/>
          <w:sz w:val="22"/>
          <w:lang w:val="ka-GE"/>
        </w:rPr>
        <w:t xml:space="preserve"> პაციენტების/მომსვლელებისა და პერსონალისათვის სქესის მიხედვით. </w:t>
      </w:r>
    </w:p>
    <w:p w:rsidR="00F86D9D" w:rsidRPr="00EE5529" w:rsidRDefault="00F86D9D" w:rsidP="00143627">
      <w:pPr>
        <w:rPr>
          <w:rFonts w:ascii="Sylfaen" w:hAnsi="Sylfaen"/>
          <w:noProof/>
          <w:sz w:val="22"/>
          <w:lang w:val="ka-GE"/>
        </w:rPr>
      </w:pPr>
    </w:p>
    <w:p w:rsidR="00BA6D38" w:rsidRPr="00EE5529" w:rsidRDefault="00BA6D38" w:rsidP="00040248">
      <w:pPr>
        <w:ind w:left="36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შენობის მე-2 სართულის ერთ-ერთი ფლიგელში (ამბულ</w:t>
      </w:r>
      <w:r w:rsidR="009B3444" w:rsidRPr="00EE5529">
        <w:rPr>
          <w:rFonts w:ascii="Sylfaen" w:hAnsi="Sylfaen"/>
          <w:noProof/>
          <w:sz w:val="22"/>
          <w:lang w:val="ka-GE"/>
        </w:rPr>
        <w:t>ატო</w:t>
      </w:r>
      <w:r w:rsidRPr="00EE5529">
        <w:rPr>
          <w:rFonts w:ascii="Sylfaen" w:hAnsi="Sylfaen"/>
          <w:noProof/>
          <w:sz w:val="22"/>
          <w:lang w:val="ka-GE"/>
        </w:rPr>
        <w:t>რიული სამსახურის სივრცეში) განთავსდეს შემდეგი სტრუქტურები</w:t>
      </w:r>
    </w:p>
    <w:p w:rsidR="00BA6D38" w:rsidRPr="00EE5529" w:rsidRDefault="00BA6D38" w:rsidP="00040248">
      <w:pPr>
        <w:ind w:left="360"/>
        <w:rPr>
          <w:rFonts w:ascii="Sylfaen" w:hAnsi="Sylfaen"/>
          <w:noProof/>
          <w:sz w:val="22"/>
          <w:lang w:val="ka-GE"/>
        </w:rPr>
      </w:pPr>
    </w:p>
    <w:p w:rsidR="00BA6D38" w:rsidRPr="00EE5529" w:rsidRDefault="00BA6D38" w:rsidP="00BA6D38">
      <w:pPr>
        <w:pStyle w:val="ListParagraph"/>
        <w:numPr>
          <w:ilvl w:val="1"/>
          <w:numId w:val="5"/>
        </w:numPr>
        <w:ind w:left="900" w:hanging="51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 xml:space="preserve"> გენერალური</w:t>
      </w:r>
      <w:r w:rsidRPr="00EE5529">
        <w:rPr>
          <w:rFonts w:ascii="Sylfaen" w:hAnsi="Sylfaen"/>
          <w:noProof/>
          <w:sz w:val="22"/>
          <w:lang w:val="ka-GE"/>
        </w:rPr>
        <w:t xml:space="preserve"> დირექტორის კაბინეტი</w:t>
      </w:r>
      <w:r w:rsidR="00DA61EC" w:rsidRPr="00EE5529">
        <w:rPr>
          <w:rFonts w:ascii="Sylfaen" w:hAnsi="Sylfaen"/>
          <w:noProof/>
          <w:sz w:val="22"/>
          <w:lang w:val="ka-GE"/>
        </w:rPr>
        <w:t xml:space="preserve"> დამოუკიდებელი სველი წერტილით</w:t>
      </w:r>
    </w:p>
    <w:p w:rsidR="00BA6D38" w:rsidRPr="00EE5529" w:rsidRDefault="00BA6D38" w:rsidP="00BA6D38">
      <w:pPr>
        <w:pStyle w:val="ListParagraph"/>
        <w:numPr>
          <w:ilvl w:val="2"/>
          <w:numId w:val="5"/>
        </w:numPr>
        <w:ind w:left="153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მოსაც</w:t>
      </w:r>
      <w:r w:rsidR="00DA61EC" w:rsidRPr="00EE5529">
        <w:rPr>
          <w:rFonts w:ascii="Sylfaen" w:hAnsi="Sylfaen"/>
          <w:noProof/>
          <w:sz w:val="22"/>
          <w:lang w:val="ka-GE"/>
        </w:rPr>
        <w:t>დ</w:t>
      </w:r>
      <w:r w:rsidRPr="00EE5529">
        <w:rPr>
          <w:rFonts w:ascii="Sylfaen" w:hAnsi="Sylfaen"/>
          <w:noProof/>
          <w:sz w:val="22"/>
          <w:lang w:val="ka-GE"/>
        </w:rPr>
        <w:t>ელი</w:t>
      </w:r>
    </w:p>
    <w:p w:rsidR="00DA61EC" w:rsidRPr="00EE5529" w:rsidRDefault="00BA6D38" w:rsidP="00DA61EC">
      <w:pPr>
        <w:pStyle w:val="ListParagraph"/>
        <w:numPr>
          <w:ilvl w:val="2"/>
          <w:numId w:val="5"/>
        </w:numPr>
        <w:ind w:left="153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კაბინეტი</w:t>
      </w:r>
    </w:p>
    <w:p w:rsidR="00DA61EC" w:rsidRPr="00EE5529" w:rsidRDefault="00BA6D38" w:rsidP="00DA61EC">
      <w:pPr>
        <w:pStyle w:val="ListParagraph"/>
        <w:numPr>
          <w:ilvl w:val="2"/>
          <w:numId w:val="5"/>
        </w:numPr>
        <w:ind w:left="153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მოსასვენებელი</w:t>
      </w:r>
      <w:r w:rsidRPr="00EE5529">
        <w:rPr>
          <w:rFonts w:ascii="Sylfaen" w:hAnsi="Sylfaen"/>
          <w:noProof/>
          <w:sz w:val="22"/>
          <w:lang w:val="ka-GE"/>
        </w:rPr>
        <w:t xml:space="preserve"> ოთახი</w:t>
      </w:r>
    </w:p>
    <w:p w:rsidR="00DA61EC" w:rsidRPr="00EE5529" w:rsidRDefault="00BA6D38" w:rsidP="00DA61EC">
      <w:pPr>
        <w:pStyle w:val="ListParagraph"/>
        <w:numPr>
          <w:ilvl w:val="2"/>
          <w:numId w:val="5"/>
        </w:numPr>
        <w:ind w:left="153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გენერალური</w:t>
      </w:r>
      <w:r w:rsidRPr="00EE5529">
        <w:rPr>
          <w:rFonts w:ascii="Sylfaen" w:hAnsi="Sylfaen"/>
          <w:noProof/>
          <w:sz w:val="22"/>
          <w:lang w:val="ka-GE"/>
        </w:rPr>
        <w:t xml:space="preserve"> დირექტორის ასისტენტის კაბინეტი</w:t>
      </w:r>
    </w:p>
    <w:p w:rsidR="00DA61EC" w:rsidRPr="00EE5529" w:rsidRDefault="00DA61EC" w:rsidP="00DA61EC">
      <w:pPr>
        <w:pStyle w:val="ListParagraph"/>
        <w:ind w:left="900"/>
        <w:rPr>
          <w:rFonts w:ascii="Sylfaen" w:hAnsi="Sylfaen"/>
          <w:noProof/>
          <w:sz w:val="22"/>
          <w:lang w:val="ka-GE"/>
        </w:rPr>
      </w:pPr>
    </w:p>
    <w:p w:rsidR="00DA61EC" w:rsidRPr="00EE5529" w:rsidRDefault="00DA61EC" w:rsidP="00DA61EC">
      <w:pPr>
        <w:pStyle w:val="ListParagraph"/>
        <w:numPr>
          <w:ilvl w:val="1"/>
          <w:numId w:val="5"/>
        </w:numPr>
        <w:ind w:left="900" w:hanging="54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სათა</w:t>
      </w:r>
      <w:r w:rsidRPr="00EE5529">
        <w:rPr>
          <w:rFonts w:ascii="Sylfaen" w:hAnsi="Sylfaen"/>
          <w:noProof/>
          <w:sz w:val="22"/>
          <w:lang w:val="ka-GE"/>
        </w:rPr>
        <w:t>თბირო ოთახი 15-20 პერსონაზე</w:t>
      </w:r>
    </w:p>
    <w:p w:rsidR="00DA61EC" w:rsidRPr="00EE5529" w:rsidRDefault="00DA61EC" w:rsidP="00DA61EC">
      <w:pPr>
        <w:ind w:left="360"/>
        <w:rPr>
          <w:rFonts w:ascii="Sylfaen" w:hAnsi="Sylfaen"/>
          <w:noProof/>
          <w:sz w:val="22"/>
          <w:lang w:val="ka-GE"/>
        </w:rPr>
      </w:pPr>
    </w:p>
    <w:p w:rsidR="00BA6D38" w:rsidRPr="00EE5529" w:rsidRDefault="00BA6D38" w:rsidP="00BA6D38">
      <w:pPr>
        <w:pStyle w:val="ListParagraph"/>
        <w:numPr>
          <w:ilvl w:val="1"/>
          <w:numId w:val="5"/>
        </w:numPr>
        <w:ind w:left="900" w:hanging="54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ეპიდემიოლოგიური</w:t>
      </w:r>
      <w:r w:rsidRPr="00EE5529">
        <w:rPr>
          <w:rFonts w:ascii="Sylfaen" w:hAnsi="Sylfaen"/>
          <w:noProof/>
          <w:sz w:val="22"/>
          <w:lang w:val="ka-GE"/>
        </w:rPr>
        <w:t xml:space="preserve"> სამსახური</w:t>
      </w:r>
    </w:p>
    <w:p w:rsidR="00BA63A6" w:rsidRPr="00EE5529" w:rsidRDefault="00BA63A6" w:rsidP="00BA63A6">
      <w:pPr>
        <w:pStyle w:val="ListParagraph"/>
        <w:numPr>
          <w:ilvl w:val="2"/>
          <w:numId w:val="5"/>
        </w:numPr>
        <w:ind w:left="162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განყოფილების გამგის კაბინეტი</w:t>
      </w:r>
    </w:p>
    <w:p w:rsidR="00BA63A6" w:rsidRPr="00EE5529" w:rsidRDefault="00BA63A6" w:rsidP="00BA63A6">
      <w:pPr>
        <w:pStyle w:val="ListParagraph"/>
        <w:numPr>
          <w:ilvl w:val="2"/>
          <w:numId w:val="5"/>
        </w:numPr>
        <w:ind w:left="162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ექიმ-ეპიდემიოლოგების კაბინეტები 6 სამუშაო ადგილზე</w:t>
      </w:r>
    </w:p>
    <w:p w:rsidR="00BA63A6" w:rsidRPr="00EE5529" w:rsidRDefault="00BA63A6" w:rsidP="00BA63A6">
      <w:pPr>
        <w:pStyle w:val="ListParagraph"/>
        <w:numPr>
          <w:ilvl w:val="2"/>
          <w:numId w:val="5"/>
        </w:numPr>
        <w:ind w:left="162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ანონიმური კონსულტირებისა და </w:t>
      </w:r>
      <w:r w:rsidR="009B3444" w:rsidRPr="00EE5529">
        <w:rPr>
          <w:rFonts w:ascii="Sylfaen" w:hAnsi="Sylfaen"/>
          <w:noProof/>
          <w:sz w:val="22"/>
          <w:lang w:val="ka-GE"/>
        </w:rPr>
        <w:t>ტესტირე</w:t>
      </w:r>
      <w:r w:rsidRPr="00EE5529">
        <w:rPr>
          <w:rFonts w:ascii="Sylfaen" w:hAnsi="Sylfaen"/>
          <w:noProof/>
          <w:sz w:val="22"/>
          <w:lang w:val="ka-GE"/>
        </w:rPr>
        <w:t>ბის კაბინეტი (2 ცალი)</w:t>
      </w:r>
    </w:p>
    <w:p w:rsidR="00BA63A6" w:rsidRPr="00EE5529" w:rsidRDefault="00BA63A6" w:rsidP="00BA63A6">
      <w:pPr>
        <w:pStyle w:val="ListParagraph"/>
        <w:ind w:left="1620"/>
        <w:rPr>
          <w:rFonts w:ascii="Sylfaen" w:hAnsi="Sylfaen"/>
          <w:noProof/>
          <w:sz w:val="22"/>
          <w:lang w:val="ka-GE"/>
        </w:rPr>
      </w:pPr>
    </w:p>
    <w:p w:rsidR="00BA63A6" w:rsidRPr="00EE5529" w:rsidRDefault="00BA63A6" w:rsidP="00BA6D38">
      <w:pPr>
        <w:pStyle w:val="ListParagraph"/>
        <w:numPr>
          <w:ilvl w:val="1"/>
          <w:numId w:val="5"/>
        </w:numPr>
        <w:ind w:left="900" w:hanging="54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მონაცემთა ელექტრონული ბაზის მართვის ჯგუფი</w:t>
      </w:r>
    </w:p>
    <w:p w:rsidR="00BA63A6" w:rsidRPr="00EE5529" w:rsidRDefault="00BA63A6" w:rsidP="00BA63A6">
      <w:pPr>
        <w:pStyle w:val="ListParagraph"/>
        <w:numPr>
          <w:ilvl w:val="2"/>
          <w:numId w:val="5"/>
        </w:numPr>
        <w:ind w:left="171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ჯგუფის ხელმძღვანელის კაბინეტი</w:t>
      </w:r>
    </w:p>
    <w:p w:rsidR="00BA63A6" w:rsidRPr="00EE5529" w:rsidRDefault="00BA63A6" w:rsidP="00BA63A6">
      <w:pPr>
        <w:pStyle w:val="ListParagraph"/>
        <w:numPr>
          <w:ilvl w:val="2"/>
          <w:numId w:val="5"/>
        </w:numPr>
        <w:ind w:left="171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ოპერატორების კაბინეტი 4 სამუშაო ადგილზე</w:t>
      </w:r>
    </w:p>
    <w:p w:rsidR="00BA63A6" w:rsidRPr="00EE5529" w:rsidRDefault="00BA63A6" w:rsidP="00BA63A6">
      <w:pPr>
        <w:rPr>
          <w:rFonts w:ascii="Sylfaen" w:hAnsi="Sylfaen"/>
          <w:noProof/>
          <w:sz w:val="22"/>
          <w:lang w:val="ka-GE"/>
        </w:rPr>
      </w:pPr>
    </w:p>
    <w:p w:rsidR="00143627" w:rsidRPr="00EE5529" w:rsidRDefault="00302FEF" w:rsidP="00302FEF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სტაციონარული სამსახური (</w:t>
      </w:r>
      <w:r w:rsidR="000D4AF3" w:rsidRPr="00EE5529">
        <w:rPr>
          <w:rFonts w:ascii="Sylfaen" w:hAnsi="Sylfaen"/>
          <w:b/>
          <w:noProof/>
          <w:sz w:val="22"/>
          <w:lang w:val="ka-GE"/>
        </w:rPr>
        <w:t>ს</w:t>
      </w:r>
      <w:r w:rsidR="00D61E5D" w:rsidRPr="00EE5529">
        <w:rPr>
          <w:rFonts w:ascii="Sylfaen" w:hAnsi="Sylfaen"/>
          <w:b/>
          <w:noProof/>
          <w:sz w:val="22"/>
          <w:lang w:val="ka-GE"/>
        </w:rPr>
        <w:t>ა</w:t>
      </w:r>
      <w:r w:rsidR="000D4AF3" w:rsidRPr="00EE5529">
        <w:rPr>
          <w:rFonts w:ascii="Sylfaen" w:hAnsi="Sylfaen"/>
          <w:b/>
          <w:noProof/>
          <w:sz w:val="22"/>
          <w:lang w:val="ka-GE"/>
        </w:rPr>
        <w:t xml:space="preserve">წოლების სასურველი რაოდენობა: </w:t>
      </w:r>
      <w:r w:rsidRPr="00EE5529">
        <w:rPr>
          <w:rFonts w:ascii="Sylfaen" w:hAnsi="Sylfaen"/>
          <w:b/>
          <w:noProof/>
          <w:sz w:val="22"/>
          <w:lang w:val="ka-GE"/>
        </w:rPr>
        <w:t>90 საწოლ</w:t>
      </w:r>
      <w:r w:rsidR="000D4AF3" w:rsidRPr="00EE5529">
        <w:rPr>
          <w:rFonts w:ascii="Sylfaen" w:hAnsi="Sylfaen"/>
          <w:b/>
          <w:noProof/>
          <w:sz w:val="22"/>
          <w:lang w:val="ka-GE"/>
        </w:rPr>
        <w:t xml:space="preserve">ი, </w:t>
      </w:r>
      <w:r w:rsidR="00D61E5D" w:rsidRPr="00EE5529">
        <w:rPr>
          <w:rFonts w:ascii="Sylfaen" w:hAnsi="Sylfaen"/>
          <w:b/>
          <w:noProof/>
          <w:sz w:val="22"/>
          <w:lang w:val="ka-GE"/>
        </w:rPr>
        <w:t>მისაღები ვარიაბ</w:t>
      </w:r>
      <w:r w:rsidR="00D15B78" w:rsidRPr="00EE5529">
        <w:rPr>
          <w:rFonts w:ascii="Sylfaen" w:hAnsi="Sylfaen"/>
          <w:b/>
          <w:noProof/>
          <w:sz w:val="22"/>
          <w:lang w:val="ka-GE"/>
        </w:rPr>
        <w:t>ე</w:t>
      </w:r>
      <w:r w:rsidR="00D61E5D" w:rsidRPr="00EE5529">
        <w:rPr>
          <w:rFonts w:ascii="Sylfaen" w:hAnsi="Sylfaen"/>
          <w:b/>
          <w:noProof/>
          <w:sz w:val="22"/>
          <w:lang w:val="ka-GE"/>
        </w:rPr>
        <w:t>ლობა 90 საწოლს +/- 5%</w:t>
      </w:r>
      <w:r w:rsidRPr="00EE5529">
        <w:rPr>
          <w:rFonts w:ascii="Sylfaen" w:hAnsi="Sylfaen"/>
          <w:b/>
          <w:noProof/>
          <w:sz w:val="22"/>
          <w:lang w:val="ka-GE"/>
        </w:rPr>
        <w:t>)</w:t>
      </w:r>
      <w:r w:rsidR="00D61E5D" w:rsidRPr="00EE5529">
        <w:rPr>
          <w:rFonts w:ascii="Sylfaen" w:hAnsi="Sylfaen"/>
          <w:b/>
          <w:noProof/>
          <w:sz w:val="22"/>
          <w:lang w:val="ka-GE"/>
        </w:rPr>
        <w:t xml:space="preserve"> (სტაციონარული განყოფილება ადაპტირებული უნდა იყოს პედიატრიულ პაციენტებზეც)</w:t>
      </w:r>
      <w:r w:rsidRPr="00EE5529">
        <w:rPr>
          <w:rFonts w:ascii="Sylfaen" w:hAnsi="Sylfaen"/>
          <w:b/>
          <w:noProof/>
          <w:sz w:val="22"/>
          <w:lang w:val="ka-GE"/>
        </w:rPr>
        <w:t xml:space="preserve"> (შენობის 4-7 სართულები)</w:t>
      </w:r>
    </w:p>
    <w:p w:rsidR="00302FEF" w:rsidRPr="00EE5529" w:rsidRDefault="00302FEF" w:rsidP="00302FEF">
      <w:pPr>
        <w:pStyle w:val="ListParagraph"/>
        <w:ind w:left="360"/>
        <w:rPr>
          <w:rFonts w:ascii="Sylfaen" w:hAnsi="Sylfaen"/>
          <w:noProof/>
          <w:sz w:val="22"/>
          <w:lang w:val="ka-GE"/>
        </w:rPr>
      </w:pPr>
    </w:p>
    <w:p w:rsidR="00161EB1" w:rsidRPr="00EE5529" w:rsidRDefault="00161EB1" w:rsidP="00302FEF">
      <w:pPr>
        <w:pStyle w:val="ListParagraph"/>
        <w:ind w:left="36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სტაციონარული სამსახური სრულად უნდა იყოს უზრუნველყოფილი სამედიცინო აირების წერტილებით </w:t>
      </w:r>
    </w:p>
    <w:p w:rsidR="00161EB1" w:rsidRPr="00EE5529" w:rsidRDefault="00161EB1" w:rsidP="00302FEF">
      <w:pPr>
        <w:pStyle w:val="ListParagraph"/>
        <w:ind w:left="360"/>
        <w:rPr>
          <w:rFonts w:ascii="Sylfaen" w:hAnsi="Sylfaen"/>
          <w:noProof/>
          <w:sz w:val="22"/>
          <w:lang w:val="ka-GE"/>
        </w:rPr>
      </w:pPr>
    </w:p>
    <w:p w:rsidR="00302FEF" w:rsidRPr="00EE5529" w:rsidRDefault="00302FEF" w:rsidP="00302FEF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გასტროენტეროლოგიის მიმართულება (შენობის მე-4 სართული</w:t>
      </w:r>
      <w:r w:rsidR="00D61E5D" w:rsidRPr="00EE5529">
        <w:rPr>
          <w:rFonts w:ascii="Sylfaen" w:hAnsi="Sylfaen"/>
          <w:b/>
          <w:noProof/>
          <w:sz w:val="22"/>
          <w:lang w:val="ka-GE"/>
        </w:rPr>
        <w:t>ს</w:t>
      </w:r>
      <w:r w:rsidR="000D4AF3" w:rsidRPr="00EE5529">
        <w:rPr>
          <w:rFonts w:ascii="Sylfaen" w:hAnsi="Sylfaen"/>
          <w:b/>
          <w:noProof/>
          <w:sz w:val="22"/>
          <w:lang w:val="ka-GE"/>
        </w:rPr>
        <w:t xml:space="preserve"> </w:t>
      </w:r>
      <w:r w:rsidR="00D61E5D" w:rsidRPr="00EE5529">
        <w:rPr>
          <w:rFonts w:ascii="Sylfaen" w:hAnsi="Sylfaen"/>
          <w:b/>
          <w:noProof/>
          <w:sz w:val="22"/>
          <w:lang w:val="ka-GE"/>
        </w:rPr>
        <w:t>ერთ-ერთი ფლიგელი</w:t>
      </w:r>
      <w:r w:rsidRPr="00EE5529">
        <w:rPr>
          <w:rFonts w:ascii="Sylfaen" w:hAnsi="Sylfaen"/>
          <w:b/>
          <w:noProof/>
          <w:sz w:val="22"/>
          <w:lang w:val="ka-GE"/>
        </w:rPr>
        <w:t>)</w:t>
      </w:r>
    </w:p>
    <w:p w:rsidR="00302FEF" w:rsidRPr="00EE5529" w:rsidRDefault="00C54E5D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10</w:t>
      </w:r>
      <w:r w:rsidR="00302FEF" w:rsidRPr="00EE5529">
        <w:rPr>
          <w:rFonts w:ascii="Sylfaen" w:hAnsi="Sylfaen"/>
          <w:noProof/>
          <w:sz w:val="22"/>
          <w:lang w:val="ka-GE"/>
        </w:rPr>
        <w:t xml:space="preserve"> ცალი </w:t>
      </w:r>
      <w:r w:rsidR="00D61E5D" w:rsidRPr="00EE5529">
        <w:rPr>
          <w:rFonts w:ascii="Sylfaen" w:hAnsi="Sylfaen"/>
          <w:noProof/>
          <w:sz w:val="22"/>
          <w:lang w:val="ka-GE"/>
        </w:rPr>
        <w:t xml:space="preserve">2-ადგილიანი </w:t>
      </w:r>
      <w:r w:rsidR="00302FEF" w:rsidRPr="00EE5529">
        <w:rPr>
          <w:rFonts w:ascii="Sylfaen" w:hAnsi="Sylfaen"/>
          <w:noProof/>
          <w:sz w:val="22"/>
          <w:lang w:val="ka-GE"/>
        </w:rPr>
        <w:t>პალატა</w:t>
      </w:r>
    </w:p>
    <w:p w:rsidR="00BA63A6" w:rsidRPr="00EE5529" w:rsidRDefault="00BA63A6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2 ცალი 1-ადგილიანი ბოქსირებული პალატა</w:t>
      </w:r>
    </w:p>
    <w:p w:rsidR="00302FEF" w:rsidRPr="00EE5529" w:rsidRDefault="00302FEF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მორიგე პერსონალის პოსტი</w:t>
      </w:r>
    </w:p>
    <w:p w:rsidR="004D2C35" w:rsidRPr="00EE5529" w:rsidRDefault="004D2C35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საპროცედურო</w:t>
      </w:r>
    </w:p>
    <w:p w:rsidR="00302FEF" w:rsidRPr="00EE5529" w:rsidRDefault="00302FEF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მიმართულების ხელმძ</w:t>
      </w:r>
      <w:r w:rsidR="009B3444" w:rsidRPr="00EE5529">
        <w:rPr>
          <w:rFonts w:ascii="Sylfaen" w:hAnsi="Sylfaen"/>
          <w:noProof/>
          <w:sz w:val="22"/>
          <w:lang w:val="ka-GE"/>
        </w:rPr>
        <w:t>ღ</w:t>
      </w:r>
      <w:r w:rsidRPr="00EE5529">
        <w:rPr>
          <w:rFonts w:ascii="Sylfaen" w:hAnsi="Sylfaen"/>
          <w:noProof/>
          <w:sz w:val="22"/>
          <w:lang w:val="ka-GE"/>
        </w:rPr>
        <w:t>ვანელის</w:t>
      </w:r>
      <w:r w:rsidR="0005042D" w:rsidRPr="00EE5529">
        <w:rPr>
          <w:rFonts w:ascii="Sylfaen" w:hAnsi="Sylfaen"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>კაბინეტ</w:t>
      </w:r>
      <w:r w:rsidR="0005042D" w:rsidRPr="00EE5529">
        <w:rPr>
          <w:rFonts w:ascii="Sylfaen" w:hAnsi="Sylfaen"/>
          <w:noProof/>
          <w:sz w:val="22"/>
          <w:lang w:val="ka-GE"/>
        </w:rPr>
        <w:t>ი</w:t>
      </w:r>
    </w:p>
    <w:p w:rsidR="0005042D" w:rsidRPr="00EE5529" w:rsidRDefault="0005042D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საორდინატორ</w:t>
      </w:r>
      <w:r w:rsidR="004D2C35" w:rsidRPr="00EE5529">
        <w:rPr>
          <w:rFonts w:ascii="Sylfaen" w:hAnsi="Sylfaen"/>
          <w:noProof/>
          <w:sz w:val="22"/>
          <w:lang w:val="ka-GE"/>
        </w:rPr>
        <w:t>ო</w:t>
      </w:r>
    </w:p>
    <w:p w:rsidR="00302FEF" w:rsidRPr="00EE5529" w:rsidRDefault="00302FEF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302FEF" w:rsidRPr="00EE5529" w:rsidRDefault="00302FEF" w:rsidP="00302FEF">
      <w:pPr>
        <w:pStyle w:val="ListParagraph"/>
        <w:ind w:left="792"/>
        <w:rPr>
          <w:rFonts w:ascii="Sylfaen" w:hAnsi="Sylfaen"/>
          <w:b/>
          <w:noProof/>
          <w:sz w:val="22"/>
          <w:lang w:val="ka-GE"/>
        </w:rPr>
      </w:pPr>
    </w:p>
    <w:p w:rsidR="00F86D9D" w:rsidRPr="00EE5529" w:rsidRDefault="00F86D9D" w:rsidP="00F86D9D">
      <w:pPr>
        <w:ind w:firstLine="36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 w:cs="Sylfaen"/>
          <w:noProof/>
          <w:sz w:val="22"/>
          <w:lang w:val="ka-GE"/>
        </w:rPr>
        <w:t>შენიშ</w:t>
      </w:r>
      <w:r w:rsidRPr="00EE5529">
        <w:rPr>
          <w:rFonts w:ascii="Sylfaen" w:hAnsi="Sylfaen"/>
          <w:noProof/>
          <w:sz w:val="22"/>
          <w:lang w:val="ka-GE"/>
        </w:rPr>
        <w:t>ვნა: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ბოქსირებულ პალატებს უნდა ჰქონდეთ დამოუკიდებელი სველი წერტილები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1-ადგილიანი ბოქსირებული პალატის საორ</w:t>
      </w:r>
      <w:r w:rsidR="009B3444" w:rsidRPr="00EE5529">
        <w:rPr>
          <w:rFonts w:ascii="Sylfaen" w:hAnsi="Sylfaen"/>
          <w:noProof/>
          <w:sz w:val="22"/>
          <w:lang w:val="ka-GE"/>
        </w:rPr>
        <w:t>ი</w:t>
      </w:r>
      <w:r w:rsidRPr="00EE5529">
        <w:rPr>
          <w:rFonts w:ascii="Sylfaen" w:hAnsi="Sylfaen"/>
          <w:noProof/>
          <w:sz w:val="22"/>
          <w:lang w:val="ka-GE"/>
        </w:rPr>
        <w:t>ენტაციო ფართობია 14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F86D9D" w:rsidRPr="00EE5529" w:rsidRDefault="00F86D9D" w:rsidP="00F86D9D">
      <w:pPr>
        <w:pStyle w:val="ListParagraph"/>
        <w:ind w:left="792"/>
        <w:rPr>
          <w:rFonts w:ascii="Sylfaen" w:hAnsi="Sylfaen"/>
          <w:b/>
          <w:noProof/>
          <w:sz w:val="22"/>
          <w:lang w:val="ka-GE"/>
        </w:rPr>
      </w:pPr>
    </w:p>
    <w:p w:rsidR="00302FEF" w:rsidRPr="00EE5529" w:rsidRDefault="00302FEF" w:rsidP="00302FEF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აივ/შიდსის მიმ</w:t>
      </w:r>
      <w:r w:rsidR="009B3444" w:rsidRPr="00EE5529">
        <w:rPr>
          <w:rFonts w:ascii="Sylfaen" w:hAnsi="Sylfaen"/>
          <w:b/>
          <w:noProof/>
          <w:sz w:val="22"/>
          <w:lang w:val="ka-GE"/>
        </w:rPr>
        <w:t>არ</w:t>
      </w:r>
      <w:r w:rsidRPr="00EE5529">
        <w:rPr>
          <w:rFonts w:ascii="Sylfaen" w:hAnsi="Sylfaen"/>
          <w:b/>
          <w:noProof/>
          <w:sz w:val="22"/>
          <w:lang w:val="ka-GE"/>
        </w:rPr>
        <w:t>თულება (შენობის მე-5 სართული)</w:t>
      </w:r>
    </w:p>
    <w:p w:rsidR="00302FEF" w:rsidRPr="00EE5529" w:rsidRDefault="00D61E5D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5</w:t>
      </w:r>
      <w:r w:rsidR="00302FEF" w:rsidRPr="00EE5529">
        <w:rPr>
          <w:rFonts w:ascii="Sylfaen" w:hAnsi="Sylfaen"/>
          <w:noProof/>
          <w:sz w:val="22"/>
          <w:lang w:val="ka-GE"/>
        </w:rPr>
        <w:t xml:space="preserve"> </w:t>
      </w:r>
      <w:r w:rsidR="00E560A3" w:rsidRPr="00EE5529">
        <w:rPr>
          <w:rFonts w:ascii="Sylfaen" w:hAnsi="Sylfaen"/>
          <w:noProof/>
          <w:sz w:val="22"/>
          <w:lang w:val="ka-GE"/>
        </w:rPr>
        <w:t xml:space="preserve">ცალი 1-ადგილიანი </w:t>
      </w:r>
      <w:r w:rsidR="00302FEF" w:rsidRPr="00EE5529">
        <w:rPr>
          <w:rFonts w:ascii="Sylfaen" w:hAnsi="Sylfaen"/>
          <w:noProof/>
          <w:sz w:val="22"/>
          <w:lang w:val="ka-GE"/>
        </w:rPr>
        <w:t>ნახევრადბოქსი</w:t>
      </w:r>
    </w:p>
    <w:p w:rsidR="00D61E5D" w:rsidRPr="00EE5529" w:rsidRDefault="00D61E5D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8 ცალი 2-ადგილიანი </w:t>
      </w:r>
      <w:r w:rsidR="005179C0">
        <w:rPr>
          <w:rFonts w:ascii="Sylfaen" w:hAnsi="Sylfaen"/>
          <w:noProof/>
          <w:sz w:val="22"/>
          <w:lang w:val="ka-GE"/>
        </w:rPr>
        <w:t xml:space="preserve">ბოქსირებული პალატა </w:t>
      </w:r>
    </w:p>
    <w:p w:rsidR="00302FEF" w:rsidRPr="00EE5529" w:rsidRDefault="00302FEF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მორიგე პერსონალის პოსტი</w:t>
      </w:r>
    </w:p>
    <w:p w:rsidR="004D2C35" w:rsidRPr="00EE5529" w:rsidRDefault="004D2C35" w:rsidP="004D2C35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საპროცედურო</w:t>
      </w:r>
    </w:p>
    <w:p w:rsidR="00302FEF" w:rsidRPr="00EE5529" w:rsidRDefault="00302FEF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მიმართულების </w:t>
      </w:r>
      <w:r w:rsidR="009B3444" w:rsidRPr="00EE5529">
        <w:rPr>
          <w:rFonts w:ascii="Sylfaen" w:hAnsi="Sylfaen"/>
          <w:noProof/>
          <w:sz w:val="22"/>
          <w:lang w:val="ka-GE"/>
        </w:rPr>
        <w:t>ხელმძღ</w:t>
      </w:r>
      <w:r w:rsidRPr="00EE5529">
        <w:rPr>
          <w:rFonts w:ascii="Sylfaen" w:hAnsi="Sylfaen"/>
          <w:noProof/>
          <w:sz w:val="22"/>
          <w:lang w:val="ka-GE"/>
        </w:rPr>
        <w:t>ვანელის კაბინეტ</w:t>
      </w:r>
      <w:r w:rsidRPr="00EE5529">
        <w:rPr>
          <w:rFonts w:ascii="Sylfaen" w:hAnsi="Sylfaen" w:cs="Sylfaen"/>
          <w:noProof/>
          <w:sz w:val="22"/>
          <w:lang w:val="ka-GE"/>
        </w:rPr>
        <w:t>ი</w:t>
      </w:r>
    </w:p>
    <w:p w:rsidR="0005042D" w:rsidRPr="00EE5529" w:rsidRDefault="0005042D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საორდინატორ</w:t>
      </w:r>
      <w:r w:rsidR="004D2C35" w:rsidRPr="00EE5529">
        <w:rPr>
          <w:rFonts w:ascii="Sylfaen" w:hAnsi="Sylfaen"/>
          <w:noProof/>
          <w:sz w:val="22"/>
          <w:lang w:val="ka-GE"/>
        </w:rPr>
        <w:t>ო</w:t>
      </w:r>
    </w:p>
    <w:p w:rsidR="00302FEF" w:rsidRPr="00EE5529" w:rsidRDefault="00302FEF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302FEF" w:rsidRPr="00EE5529" w:rsidRDefault="00302FEF" w:rsidP="00302FEF">
      <w:pPr>
        <w:ind w:left="360"/>
        <w:rPr>
          <w:rFonts w:ascii="Sylfaen" w:hAnsi="Sylfaen"/>
          <w:b/>
          <w:noProof/>
          <w:sz w:val="22"/>
          <w:lang w:val="ka-GE"/>
        </w:rPr>
      </w:pPr>
    </w:p>
    <w:p w:rsidR="00161EB1" w:rsidRPr="00EE5529" w:rsidRDefault="00161EB1" w:rsidP="00302FEF">
      <w:pPr>
        <w:ind w:left="360"/>
        <w:rPr>
          <w:rFonts w:ascii="Sylfaen" w:hAnsi="Sylfaen"/>
          <w:b/>
          <w:noProof/>
          <w:sz w:val="22"/>
          <w:lang w:val="ka-GE"/>
        </w:rPr>
      </w:pPr>
    </w:p>
    <w:p w:rsidR="00F86D9D" w:rsidRPr="00EE5529" w:rsidRDefault="00F86D9D" w:rsidP="00302FEF">
      <w:pPr>
        <w:ind w:left="36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შენიშვნა: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ნახევრად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>ბოქსებს უნდა ჰქონდეთ დამოუკიდებელი სველი წერტილები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1-ადგილიანი ნახევრად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>ბოქსის საორ</w:t>
      </w:r>
      <w:r w:rsidR="009B3444" w:rsidRPr="00EE5529">
        <w:rPr>
          <w:rFonts w:ascii="Sylfaen" w:hAnsi="Sylfaen"/>
          <w:noProof/>
          <w:sz w:val="22"/>
          <w:lang w:val="ka-GE"/>
        </w:rPr>
        <w:t>ი</w:t>
      </w:r>
      <w:r w:rsidRPr="00EE5529">
        <w:rPr>
          <w:rFonts w:ascii="Sylfaen" w:hAnsi="Sylfaen"/>
          <w:noProof/>
          <w:sz w:val="22"/>
          <w:lang w:val="ka-GE"/>
        </w:rPr>
        <w:t>ენტაციო ფართობია 22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2-ადგილიანი </w:t>
      </w:r>
      <w:r w:rsidR="005179C0">
        <w:rPr>
          <w:rFonts w:ascii="Sylfaen" w:hAnsi="Sylfaen"/>
          <w:noProof/>
          <w:sz w:val="22"/>
          <w:lang w:val="ka-GE"/>
        </w:rPr>
        <w:t xml:space="preserve">ბოქსირებული პალატის </w:t>
      </w:r>
      <w:r w:rsidRPr="00EE5529">
        <w:rPr>
          <w:rFonts w:ascii="Sylfaen" w:hAnsi="Sylfaen"/>
          <w:noProof/>
          <w:sz w:val="22"/>
          <w:lang w:val="ka-GE"/>
        </w:rPr>
        <w:t>საორ</w:t>
      </w:r>
      <w:r w:rsidR="009B3444" w:rsidRPr="00EE5529">
        <w:rPr>
          <w:rFonts w:ascii="Sylfaen" w:hAnsi="Sylfaen"/>
          <w:noProof/>
          <w:sz w:val="22"/>
          <w:lang w:val="ka-GE"/>
        </w:rPr>
        <w:t>ი</w:t>
      </w:r>
      <w:r w:rsidRPr="00EE5529">
        <w:rPr>
          <w:rFonts w:ascii="Sylfaen" w:hAnsi="Sylfaen"/>
          <w:noProof/>
          <w:sz w:val="22"/>
          <w:lang w:val="ka-GE"/>
        </w:rPr>
        <w:t xml:space="preserve">ენტაციო ფართობია </w:t>
      </w:r>
      <w:r w:rsidR="005179C0">
        <w:rPr>
          <w:rFonts w:ascii="Sylfaen" w:hAnsi="Sylfaen"/>
          <w:noProof/>
          <w:sz w:val="22"/>
          <w:lang w:val="ka-GE"/>
        </w:rPr>
        <w:t>19</w:t>
      </w:r>
      <w:r w:rsidRPr="00EE5529">
        <w:rPr>
          <w:rFonts w:ascii="Sylfaen" w:hAnsi="Sylfaen"/>
          <w:noProof/>
          <w:sz w:val="22"/>
          <w:lang w:val="ka-GE"/>
        </w:rPr>
        <w:t xml:space="preserve">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F86D9D" w:rsidRPr="00EE5529" w:rsidRDefault="00F86D9D" w:rsidP="00302FEF">
      <w:pPr>
        <w:ind w:left="360"/>
        <w:rPr>
          <w:rFonts w:ascii="Sylfaen" w:hAnsi="Sylfaen"/>
          <w:b/>
          <w:noProof/>
          <w:sz w:val="22"/>
          <w:lang w:val="ka-GE"/>
        </w:rPr>
      </w:pPr>
    </w:p>
    <w:p w:rsidR="00302FEF" w:rsidRPr="00EE5529" w:rsidRDefault="00302FEF" w:rsidP="00302FEF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რესპირაციული და ჰაერწვეთოვანი ინფექციებისა და ცხელებით მიმდინარე დაავადებების მიმართულება (შენობის მე-6 და მე-7 სართულები)</w:t>
      </w:r>
    </w:p>
    <w:p w:rsidR="00D61E5D" w:rsidRPr="00EE5529" w:rsidRDefault="00D42C42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10</w:t>
      </w:r>
      <w:r w:rsidR="00302FEF" w:rsidRPr="00EE5529">
        <w:rPr>
          <w:rFonts w:ascii="Sylfaen" w:hAnsi="Sylfaen"/>
          <w:noProof/>
          <w:sz w:val="22"/>
          <w:lang w:val="ka-GE"/>
        </w:rPr>
        <w:t xml:space="preserve"> </w:t>
      </w:r>
      <w:r w:rsidR="00E560A3" w:rsidRPr="00EE5529">
        <w:rPr>
          <w:rFonts w:ascii="Sylfaen" w:hAnsi="Sylfaen"/>
          <w:noProof/>
          <w:sz w:val="22"/>
          <w:lang w:val="ka-GE"/>
        </w:rPr>
        <w:t xml:space="preserve">ცალი 1-ადგილიანი </w:t>
      </w:r>
      <w:r w:rsidR="00302FEF" w:rsidRPr="00EE5529">
        <w:rPr>
          <w:rFonts w:ascii="Sylfaen" w:hAnsi="Sylfaen"/>
          <w:noProof/>
          <w:sz w:val="22"/>
          <w:lang w:val="ka-GE"/>
        </w:rPr>
        <w:t>ნახევრად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="00302FEF" w:rsidRPr="00EE5529">
        <w:rPr>
          <w:rFonts w:ascii="Sylfaen" w:hAnsi="Sylfaen"/>
          <w:noProof/>
          <w:sz w:val="22"/>
          <w:lang w:val="ka-GE"/>
        </w:rPr>
        <w:t>ბოქსი</w:t>
      </w:r>
    </w:p>
    <w:p w:rsidR="00302FEF" w:rsidRPr="00EE5529" w:rsidRDefault="00D42C42" w:rsidP="00302FEF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11</w:t>
      </w:r>
      <w:r w:rsidR="00D61E5D" w:rsidRPr="00EE5529">
        <w:rPr>
          <w:rFonts w:ascii="Sylfaen" w:hAnsi="Sylfaen"/>
          <w:noProof/>
          <w:sz w:val="22"/>
          <w:lang w:val="ka-GE"/>
        </w:rPr>
        <w:t xml:space="preserve"> ცალი 2-ადგილიანი ნახევრად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="00D61E5D" w:rsidRPr="00EE5529">
        <w:rPr>
          <w:rFonts w:ascii="Sylfaen" w:hAnsi="Sylfaen"/>
          <w:noProof/>
          <w:sz w:val="22"/>
          <w:lang w:val="ka-GE"/>
        </w:rPr>
        <w:t>ბოქსი</w:t>
      </w:r>
    </w:p>
    <w:p w:rsidR="0005042D" w:rsidRPr="00EE5529" w:rsidRDefault="0005042D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მორიგე პერსონალის პოსტი</w:t>
      </w:r>
    </w:p>
    <w:p w:rsidR="004D2C35" w:rsidRPr="00EE5529" w:rsidRDefault="004D2C35" w:rsidP="004D2C35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საპროცედურო</w:t>
      </w:r>
    </w:p>
    <w:p w:rsidR="0005042D" w:rsidRPr="00EE5529" w:rsidRDefault="0005042D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მიმართულების </w:t>
      </w:r>
      <w:r w:rsidR="009B3444" w:rsidRPr="00EE5529">
        <w:rPr>
          <w:rFonts w:ascii="Sylfaen" w:hAnsi="Sylfaen"/>
          <w:noProof/>
          <w:sz w:val="22"/>
          <w:lang w:val="ka-GE"/>
        </w:rPr>
        <w:t>ხელმძღვანელის</w:t>
      </w:r>
      <w:r w:rsidRPr="00EE5529">
        <w:rPr>
          <w:rFonts w:ascii="Sylfaen" w:hAnsi="Sylfaen"/>
          <w:noProof/>
          <w:sz w:val="22"/>
          <w:lang w:val="ka-GE"/>
        </w:rPr>
        <w:t xml:space="preserve"> კაბინეტი</w:t>
      </w:r>
    </w:p>
    <w:p w:rsidR="0005042D" w:rsidRPr="00EE5529" w:rsidRDefault="0005042D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საორდინატორ</w:t>
      </w:r>
      <w:r w:rsidR="004D2C35" w:rsidRPr="00EE5529">
        <w:rPr>
          <w:rFonts w:ascii="Sylfaen" w:hAnsi="Sylfaen"/>
          <w:noProof/>
          <w:sz w:val="22"/>
          <w:lang w:val="ka-GE"/>
        </w:rPr>
        <w:t>ო</w:t>
      </w:r>
    </w:p>
    <w:p w:rsidR="0005042D" w:rsidRPr="00EE5529" w:rsidRDefault="0005042D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F86D9D" w:rsidRPr="00EE5529" w:rsidRDefault="00F86D9D" w:rsidP="00F86D9D">
      <w:pPr>
        <w:rPr>
          <w:rFonts w:ascii="Sylfaen" w:hAnsi="Sylfaen"/>
          <w:b/>
          <w:noProof/>
          <w:sz w:val="22"/>
          <w:lang w:val="ka-GE"/>
        </w:rPr>
      </w:pPr>
    </w:p>
    <w:p w:rsidR="00F86D9D" w:rsidRPr="00EE5529" w:rsidRDefault="00F86D9D" w:rsidP="00F86D9D">
      <w:pPr>
        <w:ind w:left="360"/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შენიშვნა: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ნახევრად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>ბოქსებს უნდა ჰქონდეთ დამოუკიდებელი სველი წერტილები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1-ადგილიანი ნახევრად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 xml:space="preserve">ბოქსის </w:t>
      </w:r>
      <w:r w:rsidR="009B3444" w:rsidRPr="00EE5529">
        <w:rPr>
          <w:rFonts w:ascii="Sylfaen" w:hAnsi="Sylfaen"/>
          <w:noProof/>
          <w:sz w:val="22"/>
          <w:lang w:val="ka-GE"/>
        </w:rPr>
        <w:t>საოერიენტაციო</w:t>
      </w:r>
      <w:r w:rsidRPr="00EE5529">
        <w:rPr>
          <w:rFonts w:ascii="Sylfaen" w:hAnsi="Sylfaen"/>
          <w:noProof/>
          <w:sz w:val="22"/>
          <w:lang w:val="ka-GE"/>
        </w:rPr>
        <w:t xml:space="preserve"> ფართობია 22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F86D9D" w:rsidRPr="00EE5529" w:rsidRDefault="00F86D9D" w:rsidP="00F86D9D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2-ადგილიანი ნახევრად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 xml:space="preserve">ბოქსის </w:t>
      </w:r>
      <w:r w:rsidR="009B3444" w:rsidRPr="00EE5529">
        <w:rPr>
          <w:rFonts w:ascii="Sylfaen" w:hAnsi="Sylfaen"/>
          <w:noProof/>
          <w:sz w:val="22"/>
          <w:lang w:val="ka-GE"/>
        </w:rPr>
        <w:t>საოერიენტაციო</w:t>
      </w:r>
      <w:r w:rsidRPr="00EE5529">
        <w:rPr>
          <w:rFonts w:ascii="Sylfaen" w:hAnsi="Sylfaen"/>
          <w:noProof/>
          <w:sz w:val="22"/>
          <w:lang w:val="ka-GE"/>
        </w:rPr>
        <w:t xml:space="preserve"> ფართობია 27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F86D9D" w:rsidRPr="00EE5529" w:rsidRDefault="00F86D9D" w:rsidP="00F86D9D">
      <w:pPr>
        <w:rPr>
          <w:rFonts w:ascii="Sylfaen" w:hAnsi="Sylfaen"/>
          <w:b/>
          <w:noProof/>
          <w:sz w:val="22"/>
          <w:lang w:val="ka-GE"/>
        </w:rPr>
      </w:pPr>
    </w:p>
    <w:p w:rsidR="00302FEF" w:rsidRPr="00EE5529" w:rsidRDefault="00302FEF" w:rsidP="00302FEF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ინტენსიური თერაპიის (რეანიმაციის) მიმართულება</w:t>
      </w:r>
      <w:r w:rsidR="004E4DBF" w:rsidRPr="00EE5529">
        <w:rPr>
          <w:rFonts w:ascii="Sylfaen" w:hAnsi="Sylfaen"/>
          <w:b/>
          <w:noProof/>
          <w:sz w:val="22"/>
          <w:lang w:val="ka-GE"/>
        </w:rPr>
        <w:t xml:space="preserve"> (შენობის მე-7 სართული)</w:t>
      </w:r>
    </w:p>
    <w:p w:rsidR="0005042D" w:rsidRPr="00EE5529" w:rsidRDefault="004D2C35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2 ცალი დარბაზი 5 საწოლზე</w:t>
      </w:r>
    </w:p>
    <w:p w:rsidR="004D2C35" w:rsidRPr="00EE5529" w:rsidRDefault="004D2C35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1 ცალი დარბაზი 2 საწოლზე</w:t>
      </w:r>
    </w:p>
    <w:p w:rsidR="004D2C35" w:rsidRPr="00EE5529" w:rsidRDefault="004D2C35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3 ცალი რეანიმაციული 1-ადგილიანი ნახ</w:t>
      </w:r>
      <w:r w:rsidR="009B3444" w:rsidRPr="00EE5529">
        <w:rPr>
          <w:rFonts w:ascii="Sylfaen" w:hAnsi="Sylfaen"/>
          <w:noProof/>
          <w:sz w:val="22"/>
          <w:lang w:val="ka-GE"/>
        </w:rPr>
        <w:t>ევ</w:t>
      </w:r>
      <w:r w:rsidRPr="00EE5529">
        <w:rPr>
          <w:rFonts w:ascii="Sylfaen" w:hAnsi="Sylfaen"/>
          <w:noProof/>
          <w:sz w:val="22"/>
          <w:lang w:val="ka-GE"/>
        </w:rPr>
        <w:t>რად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>ბოქსი</w:t>
      </w:r>
    </w:p>
    <w:p w:rsidR="004D2C35" w:rsidRPr="00EE5529" w:rsidRDefault="004D2C35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მორიგე პერსონალის პოსტი</w:t>
      </w:r>
    </w:p>
    <w:p w:rsidR="004D2C35" w:rsidRPr="00EE5529" w:rsidRDefault="004D2C35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მიმართულების ხელმძღვანელის კაბინეტი</w:t>
      </w:r>
    </w:p>
    <w:p w:rsidR="004D2C35" w:rsidRPr="00EE5529" w:rsidRDefault="00C54E5D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საორდინატორო</w:t>
      </w:r>
    </w:p>
    <w:p w:rsidR="004D2C35" w:rsidRPr="00EE5529" w:rsidRDefault="004D2C35" w:rsidP="0005042D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C54E5D" w:rsidRPr="00EE5529" w:rsidRDefault="00C54E5D" w:rsidP="00C161D1">
      <w:pPr>
        <w:rPr>
          <w:rFonts w:ascii="Sylfaen" w:hAnsi="Sylfaen"/>
          <w:noProof/>
          <w:sz w:val="22"/>
          <w:lang w:val="ka-GE"/>
        </w:rPr>
      </w:pPr>
    </w:p>
    <w:p w:rsidR="00C161D1" w:rsidRPr="00EE5529" w:rsidRDefault="00C161D1" w:rsidP="00C161D1">
      <w:p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შენიშვნა:</w:t>
      </w:r>
    </w:p>
    <w:p w:rsidR="00C161D1" w:rsidRPr="00EE5529" w:rsidRDefault="00C161D1" w:rsidP="00C161D1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5-საწოლიანი დარბაზის </w:t>
      </w:r>
      <w:r w:rsidR="009B3444" w:rsidRPr="00EE5529">
        <w:rPr>
          <w:rFonts w:ascii="Sylfaen" w:hAnsi="Sylfaen"/>
          <w:noProof/>
          <w:sz w:val="22"/>
          <w:lang w:val="ka-GE"/>
        </w:rPr>
        <w:t>საორიენტაციო</w:t>
      </w:r>
      <w:r w:rsidRPr="00EE5529">
        <w:rPr>
          <w:rFonts w:ascii="Sylfaen" w:hAnsi="Sylfaen"/>
          <w:noProof/>
          <w:sz w:val="22"/>
          <w:lang w:val="ka-GE"/>
        </w:rPr>
        <w:t xml:space="preserve"> ფართობია 85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C161D1" w:rsidRPr="00EE5529" w:rsidRDefault="00C161D1" w:rsidP="00C161D1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2-საწოლიანი დარბაზის </w:t>
      </w:r>
      <w:r w:rsidR="009B3444" w:rsidRPr="00EE5529">
        <w:rPr>
          <w:rFonts w:ascii="Sylfaen" w:hAnsi="Sylfaen"/>
          <w:noProof/>
          <w:sz w:val="22"/>
          <w:lang w:val="ka-GE"/>
        </w:rPr>
        <w:t>საორიენტაციო</w:t>
      </w:r>
      <w:r w:rsidRPr="00EE5529">
        <w:rPr>
          <w:rFonts w:ascii="Sylfaen" w:hAnsi="Sylfaen"/>
          <w:noProof/>
          <w:sz w:val="22"/>
          <w:lang w:val="ka-GE"/>
        </w:rPr>
        <w:t xml:space="preserve"> ფართობია 35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C161D1" w:rsidRPr="00EE5529" w:rsidRDefault="00C161D1" w:rsidP="00C161D1">
      <w:pPr>
        <w:pStyle w:val="ListParagraph"/>
        <w:numPr>
          <w:ilvl w:val="0"/>
          <w:numId w:val="6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1-ადგილიანი </w:t>
      </w:r>
      <w:r w:rsidR="009B3444" w:rsidRPr="00EE5529">
        <w:rPr>
          <w:rFonts w:ascii="Sylfaen" w:hAnsi="Sylfaen"/>
          <w:noProof/>
          <w:sz w:val="22"/>
          <w:lang w:val="ka-GE"/>
        </w:rPr>
        <w:t>ნახ</w:t>
      </w:r>
      <w:r w:rsidRPr="00EE5529">
        <w:rPr>
          <w:rFonts w:ascii="Sylfaen" w:hAnsi="Sylfaen"/>
          <w:noProof/>
          <w:sz w:val="22"/>
          <w:lang w:val="ka-GE"/>
        </w:rPr>
        <w:t>ე</w:t>
      </w:r>
      <w:r w:rsidR="009B3444" w:rsidRPr="00EE5529">
        <w:rPr>
          <w:rFonts w:ascii="Sylfaen" w:hAnsi="Sylfaen"/>
          <w:noProof/>
          <w:sz w:val="22"/>
          <w:lang w:val="ka-GE"/>
        </w:rPr>
        <w:t>ვ</w:t>
      </w:r>
      <w:r w:rsidRPr="00EE5529">
        <w:rPr>
          <w:rFonts w:ascii="Sylfaen" w:hAnsi="Sylfaen"/>
          <w:noProof/>
          <w:sz w:val="22"/>
          <w:lang w:val="ka-GE"/>
        </w:rPr>
        <w:t>რა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დ </w:t>
      </w:r>
      <w:r w:rsidRPr="00EE5529">
        <w:rPr>
          <w:rFonts w:ascii="Sylfaen" w:hAnsi="Sylfaen"/>
          <w:noProof/>
          <w:sz w:val="22"/>
          <w:lang w:val="ka-GE"/>
        </w:rPr>
        <w:t xml:space="preserve">ბოქსის </w:t>
      </w:r>
      <w:r w:rsidR="009B3444" w:rsidRPr="00EE5529">
        <w:rPr>
          <w:rFonts w:ascii="Sylfaen" w:hAnsi="Sylfaen"/>
          <w:noProof/>
          <w:sz w:val="22"/>
          <w:lang w:val="ka-GE"/>
        </w:rPr>
        <w:t>საორიენტაციო</w:t>
      </w:r>
      <w:r w:rsidRPr="00EE5529">
        <w:rPr>
          <w:rFonts w:ascii="Sylfaen" w:hAnsi="Sylfaen"/>
          <w:noProof/>
          <w:sz w:val="22"/>
          <w:lang w:val="ka-GE"/>
        </w:rPr>
        <w:t xml:space="preserve"> ფართობია 25 მ</w:t>
      </w:r>
      <w:r w:rsidRPr="00EE5529">
        <w:rPr>
          <w:rFonts w:ascii="Sylfaen" w:hAnsi="Sylfaen"/>
          <w:noProof/>
          <w:sz w:val="22"/>
          <w:vertAlign w:val="superscript"/>
          <w:lang w:val="ka-GE"/>
        </w:rPr>
        <w:t>2</w:t>
      </w:r>
    </w:p>
    <w:p w:rsidR="00161EB1" w:rsidRPr="00EE5529" w:rsidRDefault="00161EB1" w:rsidP="00C161D1">
      <w:pPr>
        <w:rPr>
          <w:rFonts w:ascii="Sylfaen" w:hAnsi="Sylfaen"/>
          <w:noProof/>
          <w:sz w:val="22"/>
          <w:lang w:val="ka-GE"/>
        </w:rPr>
      </w:pPr>
    </w:p>
    <w:p w:rsidR="00302FEF" w:rsidRPr="00EE5529" w:rsidRDefault="004D2C35" w:rsidP="004D2C35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lastRenderedPageBreak/>
        <w:t>დეტოქსიკაციისა და ექსტრაკორპორული მეთოდებით მკურნალობის მიმართულება (შენობის მე-8 სართული)</w:t>
      </w:r>
    </w:p>
    <w:p w:rsidR="004D2C35" w:rsidRPr="00EE5529" w:rsidRDefault="00C54E5D" w:rsidP="004D2C35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აფერეზის</w:t>
      </w:r>
      <w:r w:rsidR="004D2C35" w:rsidRPr="00EE5529">
        <w:rPr>
          <w:rFonts w:ascii="Sylfaen" w:hAnsi="Sylfaen"/>
          <w:noProof/>
          <w:sz w:val="22"/>
          <w:lang w:val="ka-GE"/>
        </w:rPr>
        <w:t xml:space="preserve"> კაბინეტი</w:t>
      </w: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დიალიზის კაბინეტი</w:t>
      </w: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მიმართულების ხელმძღვანელის კაბინეტი</w:t>
      </w: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საორდინატორო</w:t>
      </w: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DA6158" w:rsidRPr="00EE5529" w:rsidRDefault="00DA6158" w:rsidP="004D2C35">
      <w:pPr>
        <w:rPr>
          <w:rFonts w:ascii="Sylfaen" w:hAnsi="Sylfaen"/>
          <w:noProof/>
          <w:sz w:val="22"/>
          <w:lang w:val="ka-GE"/>
        </w:rPr>
      </w:pPr>
    </w:p>
    <w:p w:rsidR="004D2C35" w:rsidRPr="00EE5529" w:rsidRDefault="004D2C35" w:rsidP="004D2C35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ლაბორატორიული სამსახური ბიიუსაფრთხოების მე-2 დონე (შენობის 8-9 სართულები)</w:t>
      </w:r>
    </w:p>
    <w:p w:rsidR="004D2C35" w:rsidRPr="00EE5529" w:rsidRDefault="004D2C35" w:rsidP="004D2C35">
      <w:pPr>
        <w:pStyle w:val="ListParagraph"/>
        <w:ind w:left="792"/>
        <w:rPr>
          <w:rFonts w:ascii="Sylfaen" w:hAnsi="Sylfaen"/>
          <w:noProof/>
          <w:sz w:val="22"/>
          <w:lang w:val="ka-GE"/>
        </w:rPr>
      </w:pP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კლინიკური დიაგნოსტ</w:t>
      </w:r>
      <w:r w:rsidR="009B3444" w:rsidRPr="00EE5529">
        <w:rPr>
          <w:rFonts w:ascii="Sylfaen" w:hAnsi="Sylfaen"/>
          <w:b/>
          <w:noProof/>
          <w:sz w:val="22"/>
          <w:lang w:val="ka-GE"/>
        </w:rPr>
        <w:t>ი</w:t>
      </w:r>
      <w:r w:rsidRPr="00EE5529">
        <w:rPr>
          <w:rFonts w:ascii="Sylfaen" w:hAnsi="Sylfaen"/>
          <w:b/>
          <w:noProof/>
          <w:sz w:val="22"/>
          <w:lang w:val="ka-GE"/>
        </w:rPr>
        <w:t>კის ლაბორატორია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მასალების დამუშავების კაბინეტი</w:t>
      </w:r>
    </w:p>
    <w:p w:rsidR="004D2C35" w:rsidRPr="00EE5529" w:rsidRDefault="004D2C35" w:rsidP="004D2C35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ლაბორატორიული ოთახები (3 ცალი)</w:t>
      </w:r>
    </w:p>
    <w:p w:rsidR="004D2C35" w:rsidRPr="00EE5529" w:rsidRDefault="004D2C35" w:rsidP="004D2C35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აპარატურის ოთახი (1 ცალი)</w:t>
      </w:r>
    </w:p>
    <w:p w:rsidR="004D2C35" w:rsidRPr="00EE5529" w:rsidRDefault="004D2C35" w:rsidP="004D2C35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ლაბორატორიის ხელმძღვანელის კაბინეტი</w:t>
      </w:r>
    </w:p>
    <w:p w:rsidR="004D2C35" w:rsidRPr="00EE5529" w:rsidRDefault="004D2C35" w:rsidP="004D2C35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ექიმი ლაბორანტების ოფისი (6 სამუშაო ადგილით)</w:t>
      </w:r>
    </w:p>
    <w:p w:rsidR="005C63AC" w:rsidRPr="00EE5529" w:rsidRDefault="005C63AC" w:rsidP="004D2C35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სალაბორანტო</w:t>
      </w:r>
    </w:p>
    <w:p w:rsidR="004D2C35" w:rsidRPr="00EE5529" w:rsidRDefault="004D2C35" w:rsidP="004D2C35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რეგისტრატურა</w:t>
      </w:r>
    </w:p>
    <w:p w:rsidR="004D2C35" w:rsidRPr="00EE5529" w:rsidRDefault="004D2C35" w:rsidP="004D2C35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4D2C35" w:rsidRPr="00EE5529" w:rsidRDefault="004D2C35" w:rsidP="004D2C35">
      <w:pPr>
        <w:pStyle w:val="ListParagraph"/>
        <w:ind w:left="792"/>
        <w:rPr>
          <w:rFonts w:ascii="Sylfaen" w:hAnsi="Sylfaen"/>
          <w:noProof/>
          <w:sz w:val="22"/>
          <w:lang w:val="ka-GE"/>
        </w:rPr>
      </w:pP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კლინიკური ვირუსოლოგიისა და მოლეკულური მედიცინის ლაბორატორია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მასალების დამუშავების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გენეტიკური მასალის გამოყოფის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ამპლიფიკაციის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დეტექციის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სეროლოგიის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მასტერმიქსის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RT-PCR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სექვ</w:t>
      </w:r>
      <w:r w:rsidR="009B3444" w:rsidRPr="00EE5529">
        <w:rPr>
          <w:rFonts w:ascii="Sylfaen" w:hAnsi="Sylfaen"/>
          <w:noProof/>
          <w:sz w:val="22"/>
          <w:lang w:val="ka-GE"/>
        </w:rPr>
        <w:t>ე</w:t>
      </w:r>
      <w:r w:rsidRPr="00EE5529">
        <w:rPr>
          <w:rFonts w:ascii="Sylfaen" w:hAnsi="Sylfaen"/>
          <w:noProof/>
          <w:sz w:val="22"/>
          <w:lang w:val="ka-GE"/>
        </w:rPr>
        <w:t>ნირების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გენოტიპირების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ქემილუმინესცენციის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სამედიცინო საყინულეებისა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>და ანალიზატორის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სალაბორანტო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რეგისტრატურა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ლაბორატორიის ხელმძღვანელის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ექიმი-ლაბორანტების ოფისი (6 სამუშაო ადგილი)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4D2C35" w:rsidRPr="00EE5529" w:rsidRDefault="004D2C35" w:rsidP="005C63AC">
      <w:pPr>
        <w:rPr>
          <w:rFonts w:ascii="Sylfaen" w:hAnsi="Sylfaen"/>
          <w:noProof/>
          <w:sz w:val="22"/>
          <w:lang w:val="ka-GE"/>
        </w:rPr>
      </w:pP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მიკრობიოლოგიის ლაბორატორია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მასალების დამუშავების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ანაერობული ბაქტერიების კულტივირების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ავტომატური სისტემების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მიკროსკოპის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ნიადაგების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სამრეცხაო, საავტოკლავო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სალაბორანტო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lastRenderedPageBreak/>
        <w:t>ბნელი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სუფთა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ჰაერწვეთოვანი ინფექციების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ნაწლავური ინფექციების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პარაზიტოლოგიის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ბიოუსაფრთხოების 2+ დონის ბლოკი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რეგისტრატურა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ლაბორატორიის ხელმძღვანელის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ექიმი-ლაბორანტების ოფისი (4 სამუშაო ადგილი)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5C63AC" w:rsidRPr="00EE5529" w:rsidRDefault="005C63AC" w:rsidP="005C63AC">
      <w:pPr>
        <w:rPr>
          <w:rFonts w:ascii="Sylfaen" w:hAnsi="Sylfaen"/>
          <w:noProof/>
          <w:sz w:val="22"/>
          <w:lang w:val="ka-GE"/>
        </w:rPr>
      </w:pP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კლინიკური იმუნოლოგიის ლაბორატორია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მასალების დამუშავების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სალაბორანტო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აპარატურის ოთახი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ლაბორატორიის ხელმძღვანელის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ექიმი-ლაბორანტების ოფისი (3 სამუშაოა დგილი)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რეგისტრატურა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5C63AC" w:rsidRPr="00EE5529" w:rsidRDefault="005C63AC" w:rsidP="005C63AC">
      <w:pPr>
        <w:pStyle w:val="ListParagraph"/>
        <w:ind w:left="792"/>
        <w:rPr>
          <w:rFonts w:ascii="Sylfaen" w:hAnsi="Sylfaen"/>
          <w:noProof/>
          <w:sz w:val="22"/>
          <w:lang w:val="ka-GE"/>
        </w:rPr>
      </w:pP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აივ დიაგნოსტიკის ლაბორატორია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მასალების დამუშავების კაბინეტი</w:t>
      </w:r>
    </w:p>
    <w:p w:rsidR="005C63AC" w:rsidRPr="00EE5529" w:rsidRDefault="005C63AC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სალაბორანტო</w:t>
      </w:r>
    </w:p>
    <w:p w:rsidR="005C63AC" w:rsidRPr="00EE5529" w:rsidRDefault="00CF756B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სეროლოგიის ოთახი</w:t>
      </w:r>
    </w:p>
    <w:p w:rsidR="00CF756B" w:rsidRPr="00EE5529" w:rsidRDefault="00CF756B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იმუნობლოტინგის ოთახი</w:t>
      </w:r>
    </w:p>
    <w:p w:rsidR="00CF756B" w:rsidRPr="00EE5529" w:rsidRDefault="00CF756B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სამრეცხაო</w:t>
      </w:r>
    </w:p>
    <w:p w:rsidR="00CF756B" w:rsidRPr="00EE5529" w:rsidRDefault="00CF756B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რეგისტრატურა</w:t>
      </w:r>
    </w:p>
    <w:p w:rsidR="00CF756B" w:rsidRPr="00EE5529" w:rsidRDefault="00CF756B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ლაბორატორიის ხელმძღვანელის კაბინეტი</w:t>
      </w:r>
    </w:p>
    <w:p w:rsidR="00CF756B" w:rsidRPr="00EE5529" w:rsidRDefault="00453D6B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ექიმი-ლაბორანტების ოფისი (3 სამუშაო ადგილი)</w:t>
      </w:r>
    </w:p>
    <w:p w:rsidR="00453D6B" w:rsidRPr="00EE5529" w:rsidRDefault="00453D6B" w:rsidP="005C63AC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5C63AC" w:rsidRPr="00EE5529" w:rsidRDefault="005C63AC" w:rsidP="005C63AC">
      <w:pPr>
        <w:rPr>
          <w:rFonts w:ascii="Sylfaen" w:hAnsi="Sylfaen"/>
          <w:noProof/>
          <w:sz w:val="22"/>
          <w:lang w:val="ka-GE"/>
        </w:rPr>
      </w:pPr>
    </w:p>
    <w:p w:rsidR="004D2C35" w:rsidRPr="00EE5529" w:rsidRDefault="004D2C35" w:rsidP="004D2C35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პათომორფოლოგიური ლაბორატორია</w:t>
      </w:r>
    </w:p>
    <w:p w:rsidR="00453D6B" w:rsidRPr="00EE5529" w:rsidRDefault="00453D6B" w:rsidP="00453D6B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მასალების დამუშავების კაბინეტი</w:t>
      </w:r>
    </w:p>
    <w:p w:rsidR="00453D6B" w:rsidRPr="00EE5529" w:rsidRDefault="00453D6B" w:rsidP="00453D6B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სალაბორანტო</w:t>
      </w:r>
    </w:p>
    <w:p w:rsidR="00453D6B" w:rsidRPr="00EE5529" w:rsidRDefault="00453D6B" w:rsidP="00453D6B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ლაბორატორიის ოთახი</w:t>
      </w:r>
    </w:p>
    <w:p w:rsidR="00453D6B" w:rsidRPr="00EE5529" w:rsidRDefault="00453D6B" w:rsidP="00453D6B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სამრეცხაო</w:t>
      </w:r>
    </w:p>
    <w:p w:rsidR="00453D6B" w:rsidRPr="00EE5529" w:rsidRDefault="00453D6B" w:rsidP="00453D6B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ლაბორატორიის ხელმძღვანელის კაბინეტი</w:t>
      </w:r>
    </w:p>
    <w:p w:rsidR="00453D6B" w:rsidRPr="00EE5529" w:rsidRDefault="00453D6B" w:rsidP="00453D6B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ექიმი-ლაბორანტების ოფისი (2 სამუშაო ადგილი)</w:t>
      </w:r>
    </w:p>
    <w:p w:rsidR="00453D6B" w:rsidRPr="00EE5529" w:rsidRDefault="00453D6B" w:rsidP="00453D6B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რეგისტრატურა</w:t>
      </w:r>
    </w:p>
    <w:p w:rsidR="00453D6B" w:rsidRPr="00EE5529" w:rsidRDefault="00453D6B" w:rsidP="00453D6B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453D6B" w:rsidRDefault="00453D6B" w:rsidP="00453D6B">
      <w:pPr>
        <w:rPr>
          <w:rFonts w:ascii="Sylfaen" w:hAnsi="Sylfaen"/>
          <w:noProof/>
          <w:sz w:val="22"/>
          <w:lang w:val="ka-GE"/>
        </w:rPr>
      </w:pPr>
    </w:p>
    <w:p w:rsidR="00500BCF" w:rsidRDefault="00500BCF" w:rsidP="00453D6B">
      <w:pPr>
        <w:rPr>
          <w:rFonts w:ascii="Sylfaen" w:hAnsi="Sylfaen"/>
          <w:noProof/>
          <w:sz w:val="22"/>
          <w:lang w:val="ka-GE"/>
        </w:rPr>
      </w:pPr>
    </w:p>
    <w:p w:rsidR="00500BCF" w:rsidRPr="00EE5529" w:rsidRDefault="00500BCF" w:rsidP="00453D6B">
      <w:pPr>
        <w:rPr>
          <w:rFonts w:ascii="Sylfaen" w:hAnsi="Sylfaen"/>
          <w:noProof/>
          <w:sz w:val="22"/>
          <w:lang w:val="ka-GE"/>
        </w:rPr>
      </w:pPr>
    </w:p>
    <w:p w:rsidR="00DA6158" w:rsidRPr="00EE5529" w:rsidRDefault="00DA6158" w:rsidP="00453D6B">
      <w:pPr>
        <w:rPr>
          <w:rFonts w:ascii="Sylfaen" w:hAnsi="Sylfaen"/>
          <w:noProof/>
          <w:sz w:val="22"/>
          <w:lang w:val="ka-GE"/>
        </w:rPr>
      </w:pPr>
    </w:p>
    <w:p w:rsidR="00DA6158" w:rsidRPr="00EE5529" w:rsidRDefault="00DA6158" w:rsidP="00453D6B">
      <w:pPr>
        <w:rPr>
          <w:rFonts w:ascii="Sylfaen" w:hAnsi="Sylfaen"/>
          <w:noProof/>
          <w:sz w:val="22"/>
          <w:lang w:val="ka-GE"/>
        </w:rPr>
      </w:pPr>
    </w:p>
    <w:p w:rsidR="00453D6B" w:rsidRPr="00EE5529" w:rsidRDefault="00D42C42" w:rsidP="00453D6B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lastRenderedPageBreak/>
        <w:t xml:space="preserve">სამეცნიერო, </w:t>
      </w:r>
      <w:r w:rsidR="002C4206" w:rsidRPr="00EE5529">
        <w:rPr>
          <w:rFonts w:ascii="Sylfaen" w:hAnsi="Sylfaen"/>
          <w:b/>
          <w:noProof/>
          <w:sz w:val="22"/>
          <w:lang w:val="ka-GE"/>
        </w:rPr>
        <w:t>საგანმანათლებლო/საკონფერენციო</w:t>
      </w:r>
      <w:r w:rsidR="007E5748" w:rsidRPr="00EE5529">
        <w:rPr>
          <w:rFonts w:ascii="Sylfaen" w:hAnsi="Sylfaen"/>
          <w:b/>
          <w:noProof/>
          <w:sz w:val="22"/>
          <w:lang w:val="ka-GE"/>
        </w:rPr>
        <w:t xml:space="preserve"> და ინფორმაციული ტექნოლოგიების მიმართულებ</w:t>
      </w:r>
      <w:r w:rsidR="002C4206" w:rsidRPr="00EE5529">
        <w:rPr>
          <w:rFonts w:ascii="Sylfaen" w:hAnsi="Sylfaen"/>
          <w:b/>
          <w:noProof/>
          <w:sz w:val="22"/>
          <w:lang w:val="ka-GE"/>
        </w:rPr>
        <w:t>ები</w:t>
      </w:r>
      <w:r w:rsidR="00453D6B" w:rsidRPr="00EE5529">
        <w:rPr>
          <w:rFonts w:ascii="Sylfaen" w:hAnsi="Sylfaen"/>
          <w:b/>
          <w:noProof/>
          <w:sz w:val="22"/>
          <w:lang w:val="ka-GE"/>
        </w:rPr>
        <w:t xml:space="preserve"> (შენობის მე-10 სართული)</w:t>
      </w:r>
    </w:p>
    <w:p w:rsidR="00453D6B" w:rsidRPr="00EE5529" w:rsidRDefault="00453D6B" w:rsidP="007E5748">
      <w:pPr>
        <w:rPr>
          <w:rFonts w:ascii="Sylfaen" w:hAnsi="Sylfaen"/>
          <w:noProof/>
          <w:sz w:val="22"/>
          <w:lang w:val="ka-GE"/>
        </w:rPr>
      </w:pPr>
    </w:p>
    <w:p w:rsidR="002C4206" w:rsidRPr="00EE5529" w:rsidRDefault="002C4206" w:rsidP="00453D6B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სამეცნიერო ჯგუფი</w:t>
      </w:r>
    </w:p>
    <w:p w:rsidR="002C4206" w:rsidRPr="00EE5529" w:rsidRDefault="002C4206" w:rsidP="002C4206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სამეცნიერო დირექტორი</w:t>
      </w:r>
      <w:r w:rsidR="00C161D1" w:rsidRPr="00EE5529">
        <w:rPr>
          <w:rFonts w:ascii="Sylfaen" w:hAnsi="Sylfaen"/>
          <w:noProof/>
          <w:sz w:val="22"/>
          <w:lang w:val="ka-GE"/>
        </w:rPr>
        <w:t>ს</w:t>
      </w:r>
      <w:r w:rsidRPr="00EE5529">
        <w:rPr>
          <w:rFonts w:ascii="Sylfaen" w:hAnsi="Sylfaen"/>
          <w:noProof/>
          <w:sz w:val="22"/>
          <w:lang w:val="ka-GE"/>
        </w:rPr>
        <w:t xml:space="preserve"> კაბინეტი</w:t>
      </w:r>
    </w:p>
    <w:p w:rsidR="002C4206" w:rsidRPr="00EE5529" w:rsidRDefault="002C4206" w:rsidP="002C4206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მეცნიერ მუშაკების კ</w:t>
      </w:r>
      <w:r w:rsidR="00D237BA" w:rsidRPr="00EE5529">
        <w:rPr>
          <w:rFonts w:ascii="Sylfaen" w:hAnsi="Sylfaen"/>
          <w:noProof/>
          <w:sz w:val="22"/>
          <w:lang w:val="ka-GE"/>
        </w:rPr>
        <w:t>ა</w:t>
      </w:r>
      <w:r w:rsidRPr="00EE5529">
        <w:rPr>
          <w:rFonts w:ascii="Sylfaen" w:hAnsi="Sylfaen"/>
          <w:noProof/>
          <w:sz w:val="22"/>
          <w:lang w:val="ka-GE"/>
        </w:rPr>
        <w:t>ბინეტი 4 სამუშაო ადგილზე</w:t>
      </w:r>
    </w:p>
    <w:p w:rsidR="002C4206" w:rsidRPr="00EE5529" w:rsidRDefault="002C4206" w:rsidP="002C4206">
      <w:pPr>
        <w:ind w:left="720"/>
        <w:rPr>
          <w:rFonts w:ascii="Sylfaen" w:hAnsi="Sylfaen"/>
          <w:noProof/>
          <w:sz w:val="22"/>
          <w:lang w:val="ka-GE"/>
        </w:rPr>
      </w:pPr>
    </w:p>
    <w:p w:rsidR="002C4206" w:rsidRPr="00EE5529" w:rsidRDefault="002C4206" w:rsidP="00453D6B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საგანმათლებლო/საკონფერენციო მიმართულება</w:t>
      </w:r>
    </w:p>
    <w:p w:rsidR="002C4206" w:rsidRPr="00EE5529" w:rsidRDefault="002C4206" w:rsidP="002C4206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აუდიტორია 80 მსმენელზე</w:t>
      </w:r>
    </w:p>
    <w:p w:rsidR="002C4206" w:rsidRPr="00EE5529" w:rsidRDefault="002C4206" w:rsidP="002C4206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აუდიტორია 40 მსმენელზე</w:t>
      </w:r>
    </w:p>
    <w:p w:rsidR="002C4206" w:rsidRPr="00EE5529" w:rsidRDefault="009B3444" w:rsidP="002C4206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კათ</w:t>
      </w:r>
      <w:r w:rsidR="002C4206" w:rsidRPr="00EE5529">
        <w:rPr>
          <w:rFonts w:ascii="Sylfaen" w:hAnsi="Sylfaen"/>
          <w:noProof/>
          <w:sz w:val="22"/>
          <w:lang w:val="ka-GE"/>
        </w:rPr>
        <w:t>ედრის ხელმძღვანელის კაბინეტი დამოუკიდებელი სველი წერტილით</w:t>
      </w:r>
    </w:p>
    <w:p w:rsidR="002C4206" w:rsidRPr="00EE5529" w:rsidRDefault="002C4206" w:rsidP="002C4206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საპროფესორო (1 ცალი)</w:t>
      </w:r>
    </w:p>
    <w:p w:rsidR="002C4206" w:rsidRPr="00EE5529" w:rsidRDefault="002C4206" w:rsidP="002C4206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ასისტენტის კაბინეტი (1 ცალი)</w:t>
      </w:r>
    </w:p>
    <w:p w:rsidR="002C4206" w:rsidRPr="00EE5529" w:rsidRDefault="002C4206" w:rsidP="002C4206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სასწ</w:t>
      </w:r>
      <w:r w:rsidR="009B3444" w:rsidRPr="00EE5529">
        <w:rPr>
          <w:rFonts w:ascii="Sylfaen" w:hAnsi="Sylfaen"/>
          <w:noProof/>
          <w:sz w:val="22"/>
          <w:lang w:val="ka-GE"/>
        </w:rPr>
        <w:t>ა</w:t>
      </w:r>
      <w:r w:rsidRPr="00EE5529">
        <w:rPr>
          <w:rFonts w:ascii="Sylfaen" w:hAnsi="Sylfaen"/>
          <w:noProof/>
          <w:sz w:val="22"/>
          <w:lang w:val="ka-GE"/>
        </w:rPr>
        <w:t>ვლო ოთახი 15 პერსონაზე (4 ცალი)</w:t>
      </w:r>
    </w:p>
    <w:p w:rsidR="002C4206" w:rsidRPr="00EE5529" w:rsidRDefault="002C4206" w:rsidP="002C4206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2C4206" w:rsidRPr="00EE5529" w:rsidRDefault="002C4206" w:rsidP="002C4206">
      <w:pPr>
        <w:pStyle w:val="ListParagraph"/>
        <w:ind w:left="1224"/>
        <w:rPr>
          <w:rFonts w:ascii="Sylfaen" w:hAnsi="Sylfaen"/>
          <w:noProof/>
          <w:sz w:val="22"/>
          <w:lang w:val="ka-GE"/>
        </w:rPr>
      </w:pPr>
    </w:p>
    <w:p w:rsidR="00453D6B" w:rsidRPr="00EE5529" w:rsidRDefault="007E5748" w:rsidP="00453D6B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ინფორმაციული ტექნ</w:t>
      </w:r>
      <w:r w:rsidR="00D61E5D" w:rsidRPr="00EE5529">
        <w:rPr>
          <w:rFonts w:ascii="Sylfaen" w:hAnsi="Sylfaen"/>
          <w:b/>
          <w:noProof/>
          <w:sz w:val="22"/>
          <w:lang w:val="ka-GE"/>
        </w:rPr>
        <w:t>ო</w:t>
      </w:r>
      <w:r w:rsidRPr="00EE5529">
        <w:rPr>
          <w:rFonts w:ascii="Sylfaen" w:hAnsi="Sylfaen"/>
          <w:b/>
          <w:noProof/>
          <w:sz w:val="22"/>
          <w:lang w:val="ka-GE"/>
        </w:rPr>
        <w:t>ლოგიების განყოფილება</w:t>
      </w:r>
    </w:p>
    <w:p w:rsidR="007E5748" w:rsidRPr="00EE5529" w:rsidRDefault="007E5748" w:rsidP="007E5748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განყოფილების ხელმძღვანელის კაბინეტი</w:t>
      </w:r>
    </w:p>
    <w:p w:rsidR="007E5748" w:rsidRPr="00EE5529" w:rsidRDefault="007E5748" w:rsidP="007E5748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პროგრამისტების ოთახი 3 სამ</w:t>
      </w:r>
      <w:r w:rsidR="00D61E5D" w:rsidRPr="00EE5529">
        <w:rPr>
          <w:rFonts w:ascii="Sylfaen" w:hAnsi="Sylfaen"/>
          <w:noProof/>
          <w:sz w:val="22"/>
          <w:lang w:val="ka-GE"/>
        </w:rPr>
        <w:t>უ</w:t>
      </w:r>
      <w:r w:rsidRPr="00EE5529">
        <w:rPr>
          <w:rFonts w:ascii="Sylfaen" w:hAnsi="Sylfaen"/>
          <w:noProof/>
          <w:sz w:val="22"/>
          <w:lang w:val="ka-GE"/>
        </w:rPr>
        <w:t>შაო ადგილზე</w:t>
      </w:r>
    </w:p>
    <w:p w:rsidR="007E5748" w:rsidRPr="00EE5529" w:rsidRDefault="009B3444" w:rsidP="007E5748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სასერვერო</w:t>
      </w:r>
    </w:p>
    <w:p w:rsidR="007E5748" w:rsidRPr="00EE5529" w:rsidRDefault="007E5748" w:rsidP="007E5748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საწყობი</w:t>
      </w:r>
    </w:p>
    <w:p w:rsidR="007E5748" w:rsidRPr="00EE5529" w:rsidRDefault="007E5748" w:rsidP="007E5748">
      <w:pPr>
        <w:pStyle w:val="ListParagraph"/>
        <w:numPr>
          <w:ilvl w:val="2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სტუდია</w:t>
      </w:r>
    </w:p>
    <w:p w:rsidR="007E5748" w:rsidRPr="00EE5529" w:rsidRDefault="007E5748" w:rsidP="00453D6B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ბიბლიოთეკა</w:t>
      </w:r>
    </w:p>
    <w:p w:rsidR="007E5748" w:rsidRPr="00EE5529" w:rsidRDefault="002C4206" w:rsidP="00453D6B">
      <w:pPr>
        <w:pStyle w:val="ListParagraph"/>
        <w:numPr>
          <w:ilvl w:val="1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სათათბირო 15 პერსონაზე</w:t>
      </w:r>
    </w:p>
    <w:p w:rsidR="007E5748" w:rsidRPr="00EE5529" w:rsidRDefault="007E5748" w:rsidP="007E5748">
      <w:pPr>
        <w:pStyle w:val="ListParagraph"/>
        <w:ind w:left="360"/>
        <w:rPr>
          <w:rFonts w:ascii="Sylfaen" w:hAnsi="Sylfaen"/>
          <w:b/>
          <w:noProof/>
          <w:sz w:val="22"/>
          <w:lang w:val="ka-GE"/>
        </w:rPr>
      </w:pPr>
    </w:p>
    <w:p w:rsidR="007E5748" w:rsidRPr="00EE5529" w:rsidRDefault="007E5748" w:rsidP="00453D6B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ადმინისტრაცია (</w:t>
      </w:r>
      <w:r w:rsidR="002C4206" w:rsidRPr="00EE5529">
        <w:rPr>
          <w:rFonts w:ascii="Sylfaen" w:hAnsi="Sylfaen"/>
          <w:b/>
          <w:noProof/>
          <w:sz w:val="22"/>
          <w:lang w:val="ka-GE"/>
        </w:rPr>
        <w:t xml:space="preserve">შენობის </w:t>
      </w:r>
      <w:r w:rsidRPr="00EE5529">
        <w:rPr>
          <w:rFonts w:ascii="Sylfaen" w:hAnsi="Sylfaen"/>
          <w:b/>
          <w:noProof/>
          <w:sz w:val="22"/>
          <w:lang w:val="ka-GE"/>
        </w:rPr>
        <w:t>10-11 სართულებ</w:t>
      </w:r>
      <w:r w:rsidR="002C4206" w:rsidRPr="00EE5529">
        <w:rPr>
          <w:rFonts w:ascii="Sylfaen" w:hAnsi="Sylfaen"/>
          <w:b/>
          <w:noProof/>
          <w:sz w:val="22"/>
          <w:lang w:val="ka-GE"/>
        </w:rPr>
        <w:t>ი</w:t>
      </w:r>
      <w:r w:rsidRPr="00EE5529">
        <w:rPr>
          <w:rFonts w:ascii="Sylfaen" w:hAnsi="Sylfaen"/>
          <w:b/>
          <w:noProof/>
          <w:sz w:val="22"/>
          <w:lang w:val="ka-GE"/>
        </w:rPr>
        <w:t>, მე-11 სართულზე არსებული ღია სივრცეები შემინვის გათვალისწინებით)</w:t>
      </w:r>
    </w:p>
    <w:p w:rsidR="00D42C42" w:rsidRPr="00EE5529" w:rsidRDefault="00D42C42" w:rsidP="00D42C42">
      <w:pPr>
        <w:pStyle w:val="ListParagraph"/>
        <w:ind w:left="792"/>
        <w:rPr>
          <w:rFonts w:ascii="Sylfaen" w:hAnsi="Sylfaen"/>
          <w:noProof/>
          <w:sz w:val="22"/>
          <w:lang w:val="ka-GE"/>
        </w:rPr>
      </w:pPr>
    </w:p>
    <w:p w:rsidR="00FF660D" w:rsidRPr="00EE5529" w:rsidRDefault="00FF660D" w:rsidP="00FF660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აღმასრულებელი დირექტორის კაბინეტი მისაღებით</w:t>
      </w:r>
      <w:r w:rsidR="002C4206" w:rsidRPr="00EE5529">
        <w:rPr>
          <w:rFonts w:ascii="Sylfaen" w:hAnsi="Sylfaen"/>
          <w:noProof/>
          <w:sz w:val="22"/>
          <w:lang w:val="ka-GE"/>
        </w:rPr>
        <w:t xml:space="preserve"> და დამოუკიდებელი სველი წერტილით</w:t>
      </w:r>
    </w:p>
    <w:p w:rsidR="00FF660D" w:rsidRPr="00EE5529" w:rsidRDefault="00FF660D" w:rsidP="00FF660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სამედიცინო (კლინიკური) დირექტორი ზოგადი ინფექციების დარგში</w:t>
      </w:r>
    </w:p>
    <w:p w:rsidR="00FF660D" w:rsidRPr="00EE5529" w:rsidRDefault="00FF660D" w:rsidP="00FF660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სამედიცინო (კლინიკური) დირექტორი აივ/შიდსის დარგში</w:t>
      </w:r>
    </w:p>
    <w:p w:rsidR="009075C9" w:rsidRPr="00EE5529" w:rsidRDefault="009075C9" w:rsidP="00FF660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ფინანსური დირექტორი</w:t>
      </w:r>
    </w:p>
    <w:p w:rsidR="009075C9" w:rsidRPr="00EE5529" w:rsidRDefault="009075C9" w:rsidP="00FF660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კომერციული დირექტორი</w:t>
      </w:r>
    </w:p>
    <w:p w:rsidR="009075C9" w:rsidRPr="00EE5529" w:rsidRDefault="009075C9" w:rsidP="00FF660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ტექნიკისა და ტექნოლოგიების დირექტორი</w:t>
      </w:r>
    </w:p>
    <w:p w:rsidR="002C4206" w:rsidRPr="00EE5529" w:rsidRDefault="002C4206" w:rsidP="00FF660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ხარისხის კონტროლის მენეჯერი</w:t>
      </w:r>
    </w:p>
    <w:p w:rsidR="009075C9" w:rsidRPr="00EE5529" w:rsidRDefault="009075C9" w:rsidP="00FF660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საექთნო საქმის მენეჯერი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ჰოსპიტალური ეპიდემიოლოგი</w:t>
      </w:r>
    </w:p>
    <w:p w:rsidR="009075C9" w:rsidRPr="00EE5529" w:rsidRDefault="009075C9" w:rsidP="009075C9">
      <w:pPr>
        <w:pStyle w:val="ListParagraph"/>
        <w:numPr>
          <w:ilvl w:val="1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კანცელარია</w:t>
      </w:r>
    </w:p>
    <w:p w:rsidR="009075C9" w:rsidRPr="00EE5529" w:rsidRDefault="009075C9" w:rsidP="009075C9">
      <w:pPr>
        <w:pStyle w:val="ListParagraph"/>
        <w:numPr>
          <w:ilvl w:val="1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ადამიანური რესურსების მართვის განყოფილება</w:t>
      </w:r>
    </w:p>
    <w:p w:rsidR="009075C9" w:rsidRPr="00EE5529" w:rsidRDefault="009075C9" w:rsidP="009075C9">
      <w:pPr>
        <w:pStyle w:val="ListParagraph"/>
        <w:numPr>
          <w:ilvl w:val="1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საფინანსო-</w:t>
      </w:r>
      <w:r w:rsidR="009B3444" w:rsidRPr="00EE5529">
        <w:rPr>
          <w:rFonts w:ascii="Sylfaen" w:hAnsi="Sylfaen"/>
          <w:noProof/>
          <w:sz w:val="22"/>
          <w:lang w:val="ka-GE"/>
        </w:rPr>
        <w:t>ე</w:t>
      </w:r>
      <w:r w:rsidRPr="00EE5529">
        <w:rPr>
          <w:rFonts w:ascii="Sylfaen" w:hAnsi="Sylfaen"/>
          <w:noProof/>
          <w:sz w:val="22"/>
          <w:lang w:val="ka-GE"/>
        </w:rPr>
        <w:t>კონომიკური სამსახური</w:t>
      </w:r>
    </w:p>
    <w:p w:rsidR="009075C9" w:rsidRPr="00EE5529" w:rsidRDefault="009075C9" w:rsidP="009075C9">
      <w:pPr>
        <w:pStyle w:val="ListParagraph"/>
        <w:numPr>
          <w:ilvl w:val="2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მთავარი ბუღალტერი</w:t>
      </w:r>
    </w:p>
    <w:p w:rsidR="009075C9" w:rsidRPr="00EE5529" w:rsidRDefault="009075C9" w:rsidP="009075C9">
      <w:pPr>
        <w:pStyle w:val="ListParagraph"/>
        <w:numPr>
          <w:ilvl w:val="2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ბუღალტერია 6 სამუშაო ადგილზე</w:t>
      </w:r>
    </w:p>
    <w:p w:rsidR="009075C9" w:rsidRPr="00EE5529" w:rsidRDefault="009075C9" w:rsidP="009075C9">
      <w:pPr>
        <w:pStyle w:val="ListParagraph"/>
        <w:numPr>
          <w:ilvl w:val="2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მთავარი ეკონომისტი</w:t>
      </w:r>
    </w:p>
    <w:p w:rsidR="009075C9" w:rsidRPr="00EE5529" w:rsidRDefault="009075C9" w:rsidP="009075C9">
      <w:pPr>
        <w:pStyle w:val="ListParagraph"/>
        <w:numPr>
          <w:ilvl w:val="2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ეკონომისტების ოთახი 6 სამუშაო ადგილზე</w:t>
      </w:r>
    </w:p>
    <w:p w:rsidR="009075C9" w:rsidRPr="00EE5529" w:rsidRDefault="009075C9" w:rsidP="009075C9">
      <w:pPr>
        <w:pStyle w:val="ListParagraph"/>
        <w:numPr>
          <w:ilvl w:val="1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იურიდიული სამსახური</w:t>
      </w:r>
    </w:p>
    <w:p w:rsidR="009075C9" w:rsidRPr="00EE5529" w:rsidRDefault="009075C9" w:rsidP="009075C9">
      <w:pPr>
        <w:pStyle w:val="ListParagraph"/>
        <w:numPr>
          <w:ilvl w:val="1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lastRenderedPageBreak/>
        <w:t>შესყიდვების სამსახური</w:t>
      </w:r>
    </w:p>
    <w:p w:rsidR="009075C9" w:rsidRPr="00EE5529" w:rsidRDefault="009075C9" w:rsidP="009075C9">
      <w:pPr>
        <w:pStyle w:val="ListParagraph"/>
        <w:numPr>
          <w:ilvl w:val="1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სტატისტიკის სამსახური</w:t>
      </w:r>
    </w:p>
    <w:p w:rsidR="009075C9" w:rsidRPr="00EE5529" w:rsidRDefault="009075C9" w:rsidP="009075C9">
      <w:pPr>
        <w:pStyle w:val="ListParagraph"/>
        <w:numPr>
          <w:ilvl w:val="1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არქივი</w:t>
      </w:r>
    </w:p>
    <w:p w:rsidR="009075C9" w:rsidRPr="00EE5529" w:rsidRDefault="009075C9" w:rsidP="009075C9">
      <w:pPr>
        <w:pStyle w:val="ListParagraph"/>
        <w:numPr>
          <w:ilvl w:val="2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სამედიცნო ისტორიების საარქივო ოთახი</w:t>
      </w:r>
    </w:p>
    <w:p w:rsidR="009075C9" w:rsidRPr="00EE5529" w:rsidRDefault="009075C9" w:rsidP="009075C9">
      <w:pPr>
        <w:pStyle w:val="ListParagraph"/>
        <w:numPr>
          <w:ilvl w:val="2"/>
          <w:numId w:val="2"/>
        </w:numPr>
        <w:tabs>
          <w:tab w:val="left" w:pos="990"/>
        </w:tabs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საფინანსო/ადმინისტრაციული დოკუმენტების საარქივო ოთახი</w:t>
      </w:r>
    </w:p>
    <w:p w:rsidR="00F549AD" w:rsidRPr="00EE5529" w:rsidRDefault="00F549AD" w:rsidP="009075C9">
      <w:pPr>
        <w:tabs>
          <w:tab w:val="left" w:pos="990"/>
        </w:tabs>
        <w:rPr>
          <w:rFonts w:ascii="Sylfaen" w:hAnsi="Sylfaen"/>
          <w:noProof/>
          <w:sz w:val="22"/>
          <w:lang w:val="ka-GE"/>
        </w:rPr>
      </w:pPr>
    </w:p>
    <w:p w:rsidR="00FF660D" w:rsidRPr="00EE5529" w:rsidRDefault="00F549AD" w:rsidP="00453D6B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 xml:space="preserve">რადიოლოგიური დიაგნოსტიკის მიმართულება </w:t>
      </w:r>
      <w:r w:rsidR="002302E7" w:rsidRPr="00EE5529">
        <w:rPr>
          <w:rFonts w:ascii="Sylfaen" w:hAnsi="Sylfaen"/>
          <w:b/>
          <w:noProof/>
          <w:sz w:val="22"/>
          <w:lang w:val="ka-GE"/>
        </w:rPr>
        <w:t>(შენობის</w:t>
      </w:r>
      <w:r w:rsidR="004A3F26" w:rsidRPr="00EE5529">
        <w:rPr>
          <w:rFonts w:ascii="Sylfaen" w:hAnsi="Sylfaen"/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b/>
          <w:noProof/>
          <w:sz w:val="22"/>
          <w:lang w:val="ka-GE"/>
        </w:rPr>
        <w:t>-1 სართული)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რენტგენის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კომპი</w:t>
      </w:r>
      <w:r w:rsidR="009B3444" w:rsidRPr="00EE5529">
        <w:rPr>
          <w:rFonts w:ascii="Sylfaen" w:hAnsi="Sylfaen"/>
          <w:noProof/>
          <w:sz w:val="22"/>
          <w:lang w:val="ka-GE"/>
        </w:rPr>
        <w:t>უ</w:t>
      </w:r>
      <w:r w:rsidRPr="00EE5529">
        <w:rPr>
          <w:rFonts w:ascii="Sylfaen" w:hAnsi="Sylfaen"/>
          <w:noProof/>
          <w:sz w:val="22"/>
          <w:lang w:val="ka-GE"/>
        </w:rPr>
        <w:t>ტერული ტომოგრაფიის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მაგნ</w:t>
      </w:r>
      <w:r w:rsidR="009B3444" w:rsidRPr="00EE5529">
        <w:rPr>
          <w:rFonts w:ascii="Sylfaen" w:hAnsi="Sylfaen"/>
          <w:noProof/>
          <w:sz w:val="22"/>
          <w:lang w:val="ka-GE"/>
        </w:rPr>
        <w:t>ი</w:t>
      </w:r>
      <w:r w:rsidRPr="00EE5529">
        <w:rPr>
          <w:rFonts w:ascii="Sylfaen" w:hAnsi="Sylfaen"/>
          <w:noProof/>
          <w:sz w:val="22"/>
          <w:lang w:val="ka-GE"/>
        </w:rPr>
        <w:t>ტურ-რეზონანსული ტომოგრაფიის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მიმ</w:t>
      </w:r>
      <w:r w:rsidR="009B3444" w:rsidRPr="00EE5529">
        <w:rPr>
          <w:rFonts w:ascii="Sylfaen" w:hAnsi="Sylfaen"/>
          <w:noProof/>
          <w:sz w:val="22"/>
          <w:lang w:val="ka-GE"/>
        </w:rPr>
        <w:t>არ</w:t>
      </w:r>
      <w:r w:rsidRPr="00EE5529">
        <w:rPr>
          <w:rFonts w:ascii="Sylfaen" w:hAnsi="Sylfaen"/>
          <w:noProof/>
          <w:sz w:val="22"/>
          <w:lang w:val="ka-GE"/>
        </w:rPr>
        <w:t>თულების ხელმძღვანელის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საორდინატორო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F549AD" w:rsidRPr="00EE5529" w:rsidRDefault="00F549AD" w:rsidP="00F549AD">
      <w:pPr>
        <w:pStyle w:val="ListParagraph"/>
        <w:ind w:left="792"/>
        <w:rPr>
          <w:rFonts w:ascii="Sylfaen" w:hAnsi="Sylfaen"/>
          <w:b/>
          <w:noProof/>
          <w:sz w:val="22"/>
          <w:lang w:val="ka-GE"/>
        </w:rPr>
      </w:pPr>
    </w:p>
    <w:p w:rsidR="00FF660D" w:rsidRPr="00EE5529" w:rsidRDefault="00F549AD" w:rsidP="00453D6B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ენდოსკოპი</w:t>
      </w:r>
      <w:r w:rsidR="002C4206" w:rsidRPr="00EE5529">
        <w:rPr>
          <w:rFonts w:ascii="Sylfaen" w:hAnsi="Sylfaen"/>
          <w:b/>
          <w:noProof/>
          <w:sz w:val="22"/>
          <w:lang w:val="ka-GE"/>
        </w:rPr>
        <w:t>უ</w:t>
      </w:r>
      <w:r w:rsidRPr="00EE5529">
        <w:rPr>
          <w:rFonts w:ascii="Sylfaen" w:hAnsi="Sylfaen"/>
          <w:b/>
          <w:noProof/>
          <w:sz w:val="22"/>
          <w:lang w:val="ka-GE"/>
        </w:rPr>
        <w:t xml:space="preserve">რი დიაგნოსტიკის მიმართულება </w:t>
      </w:r>
      <w:r w:rsidR="002302E7" w:rsidRPr="00EE5529">
        <w:rPr>
          <w:rFonts w:ascii="Sylfaen" w:hAnsi="Sylfaen"/>
          <w:b/>
          <w:noProof/>
          <w:sz w:val="22"/>
          <w:lang w:val="ka-GE"/>
        </w:rPr>
        <w:t>(შენობის</w:t>
      </w:r>
      <w:r w:rsidR="004A3F26" w:rsidRPr="00EE5529">
        <w:rPr>
          <w:rFonts w:ascii="Sylfaen" w:hAnsi="Sylfaen"/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b/>
          <w:noProof/>
          <w:sz w:val="22"/>
          <w:lang w:val="ka-GE"/>
        </w:rPr>
        <w:t>-1 სართული)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გასტროსკოპიის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კოლონოსკოპიის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ბრონქოსკოპიის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მიმართულების ხელმძღვანელის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საორდინატორო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F549AD" w:rsidRPr="00EE5529" w:rsidRDefault="00F549AD" w:rsidP="00F549AD">
      <w:pPr>
        <w:pStyle w:val="ListParagraph"/>
        <w:ind w:left="792"/>
        <w:rPr>
          <w:rFonts w:ascii="Sylfaen" w:hAnsi="Sylfaen"/>
          <w:noProof/>
          <w:sz w:val="22"/>
          <w:lang w:val="ka-GE"/>
        </w:rPr>
      </w:pPr>
    </w:p>
    <w:p w:rsidR="00FF660D" w:rsidRPr="00EE5529" w:rsidRDefault="00F549AD" w:rsidP="00453D6B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 xml:space="preserve">ულტრაბგერითი დიაგნოსტიკის მიმართულება </w:t>
      </w:r>
      <w:r w:rsidR="002302E7" w:rsidRPr="00EE5529">
        <w:rPr>
          <w:rFonts w:ascii="Sylfaen" w:hAnsi="Sylfaen"/>
          <w:b/>
          <w:noProof/>
          <w:sz w:val="22"/>
          <w:lang w:val="ka-GE"/>
        </w:rPr>
        <w:t>(შენობის</w:t>
      </w:r>
      <w:r w:rsidR="004A3F26" w:rsidRPr="00EE5529">
        <w:rPr>
          <w:rFonts w:ascii="Sylfaen" w:hAnsi="Sylfaen"/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b/>
          <w:noProof/>
          <w:sz w:val="22"/>
          <w:lang w:val="ka-GE"/>
        </w:rPr>
        <w:t>-1 სართული)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 xml:space="preserve">მუცლის ღრუს ორგანოების ულტრაბგერითი დიაგნოსტიკის კაბინეტი (2 </w:t>
      </w:r>
      <w:r w:rsidR="009B3444" w:rsidRPr="00EE5529">
        <w:rPr>
          <w:rFonts w:ascii="Sylfaen" w:hAnsi="Sylfaen"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noProof/>
          <w:sz w:val="22"/>
          <w:lang w:val="ka-GE"/>
        </w:rPr>
        <w:t>ცალი)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გულის და სისხლძარღვების ულტრაბგერითი დიაგნოსტიკის ოთახი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მიმართულების ხელმძღვანელის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3B6A36" w:rsidRPr="00EE5529" w:rsidRDefault="003B6A36" w:rsidP="003B6A36">
      <w:pPr>
        <w:pStyle w:val="ListParagraph"/>
        <w:ind w:left="792"/>
        <w:rPr>
          <w:rFonts w:ascii="Sylfaen" w:hAnsi="Sylfaen"/>
          <w:noProof/>
          <w:sz w:val="22"/>
          <w:lang w:val="ka-GE"/>
        </w:rPr>
      </w:pPr>
    </w:p>
    <w:p w:rsidR="00F549AD" w:rsidRPr="00EE5529" w:rsidRDefault="00F549AD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 xml:space="preserve">ფუნქციური დიაგნოსტიკის მიმართულება </w:t>
      </w:r>
      <w:r w:rsidR="002302E7" w:rsidRPr="00EE5529">
        <w:rPr>
          <w:rFonts w:ascii="Sylfaen" w:hAnsi="Sylfaen"/>
          <w:b/>
          <w:noProof/>
          <w:sz w:val="22"/>
          <w:lang w:val="ka-GE"/>
        </w:rPr>
        <w:t>(შენობის</w:t>
      </w:r>
      <w:r w:rsidR="004A3F26" w:rsidRPr="00EE5529">
        <w:rPr>
          <w:rFonts w:ascii="Sylfaen" w:hAnsi="Sylfaen"/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b/>
          <w:noProof/>
          <w:sz w:val="22"/>
          <w:lang w:val="ka-GE"/>
        </w:rPr>
        <w:t>-1 სართული)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ელექტროკარდიოგრაფიის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გარეგანი სუნთქვის გამოკვლევის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მიმართულების ხელმძღვანელის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სათავსოები</w:t>
      </w:r>
    </w:p>
    <w:p w:rsidR="00F549AD" w:rsidRPr="00EE5529" w:rsidRDefault="00F549AD" w:rsidP="00F549AD">
      <w:pPr>
        <w:pStyle w:val="ListParagraph"/>
        <w:ind w:left="792"/>
        <w:rPr>
          <w:rFonts w:ascii="Sylfaen" w:hAnsi="Sylfaen"/>
          <w:noProof/>
          <w:sz w:val="22"/>
          <w:lang w:val="ka-GE"/>
        </w:rPr>
      </w:pPr>
    </w:p>
    <w:p w:rsidR="00F549AD" w:rsidRPr="00EE5529" w:rsidRDefault="00F549AD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 xml:space="preserve">აფთიაქი </w:t>
      </w:r>
      <w:r w:rsidR="002302E7" w:rsidRPr="00EE5529">
        <w:rPr>
          <w:rFonts w:ascii="Sylfaen" w:hAnsi="Sylfaen"/>
          <w:b/>
          <w:noProof/>
          <w:sz w:val="22"/>
          <w:lang w:val="ka-GE"/>
        </w:rPr>
        <w:t>(შენობის</w:t>
      </w:r>
      <w:r w:rsidR="004A3F26" w:rsidRPr="00EE5529">
        <w:rPr>
          <w:rFonts w:ascii="Sylfaen" w:hAnsi="Sylfaen"/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b/>
          <w:noProof/>
          <w:sz w:val="22"/>
          <w:lang w:val="ka-GE"/>
        </w:rPr>
        <w:t>-1 სართული)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შესაფუთი, გასაცემი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მზა წამლების ოთახი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სპეციალური წამლების ოთახი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ოთახი მაცივარი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გამგის კაბინეტი</w:t>
      </w:r>
    </w:p>
    <w:p w:rsidR="00F549AD" w:rsidRPr="00EE5529" w:rsidRDefault="00F549AD" w:rsidP="00F549AD">
      <w:pPr>
        <w:pStyle w:val="ListParagraph"/>
        <w:numPr>
          <w:ilvl w:val="1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პერსონალი ოთახი 4 სამუშაო ადგილზე</w:t>
      </w:r>
    </w:p>
    <w:p w:rsidR="00F549AD" w:rsidRPr="00EE5529" w:rsidRDefault="00F549AD" w:rsidP="00F549AD">
      <w:pPr>
        <w:pStyle w:val="ListParagraph"/>
        <w:ind w:left="360"/>
        <w:rPr>
          <w:rFonts w:ascii="Sylfaen" w:hAnsi="Sylfaen"/>
          <w:b/>
          <w:noProof/>
          <w:sz w:val="22"/>
          <w:lang w:val="ka-GE"/>
        </w:rPr>
      </w:pPr>
    </w:p>
    <w:p w:rsidR="00F549AD" w:rsidRPr="00EE5529" w:rsidRDefault="00F549AD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 xml:space="preserve">სასტერილიზაციო </w:t>
      </w:r>
      <w:r w:rsidR="002302E7" w:rsidRPr="00EE5529">
        <w:rPr>
          <w:rFonts w:ascii="Sylfaen" w:hAnsi="Sylfaen"/>
          <w:b/>
          <w:noProof/>
          <w:sz w:val="22"/>
          <w:lang w:val="ka-GE"/>
        </w:rPr>
        <w:t>(შენობის</w:t>
      </w:r>
      <w:r w:rsidR="004A3F26" w:rsidRPr="00EE5529">
        <w:rPr>
          <w:rFonts w:ascii="Sylfaen" w:hAnsi="Sylfaen"/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b/>
          <w:noProof/>
          <w:sz w:val="22"/>
          <w:lang w:val="ka-GE"/>
        </w:rPr>
        <w:t>-1 სართული)</w:t>
      </w:r>
    </w:p>
    <w:p w:rsidR="00F549AD" w:rsidRPr="00EE5529" w:rsidRDefault="00F549AD" w:rsidP="00F549AD">
      <w:pPr>
        <w:pStyle w:val="ListParagraph"/>
        <w:ind w:left="360"/>
        <w:rPr>
          <w:rFonts w:ascii="Sylfaen" w:hAnsi="Sylfaen"/>
          <w:b/>
          <w:noProof/>
          <w:sz w:val="22"/>
          <w:lang w:val="ka-GE"/>
        </w:rPr>
      </w:pPr>
    </w:p>
    <w:p w:rsidR="00F549AD" w:rsidRPr="00EE5529" w:rsidRDefault="00F549AD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>სადეზინფექციო (შენობის</w:t>
      </w:r>
      <w:r w:rsidR="004A3F26" w:rsidRPr="00EE5529">
        <w:rPr>
          <w:rFonts w:ascii="Sylfaen" w:hAnsi="Sylfaen"/>
          <w:b/>
          <w:noProof/>
          <w:sz w:val="22"/>
          <w:lang w:val="ka-GE"/>
        </w:rPr>
        <w:t xml:space="preserve"> </w:t>
      </w:r>
      <w:r w:rsidRPr="00EE5529">
        <w:rPr>
          <w:rFonts w:ascii="Sylfaen" w:hAnsi="Sylfaen"/>
          <w:b/>
          <w:noProof/>
          <w:sz w:val="22"/>
          <w:lang w:val="ka-GE"/>
        </w:rPr>
        <w:t>-1 სართული)</w:t>
      </w:r>
    </w:p>
    <w:p w:rsidR="00F549AD" w:rsidRPr="00EE5529" w:rsidRDefault="00F549AD" w:rsidP="00F549AD">
      <w:pPr>
        <w:pStyle w:val="ListParagraph"/>
        <w:ind w:left="360"/>
        <w:rPr>
          <w:rFonts w:ascii="Sylfaen" w:hAnsi="Sylfaen"/>
          <w:b/>
          <w:noProof/>
          <w:sz w:val="22"/>
          <w:lang w:val="ka-GE"/>
        </w:rPr>
      </w:pPr>
    </w:p>
    <w:p w:rsidR="00F549AD" w:rsidRPr="00EE5529" w:rsidRDefault="00F549AD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lastRenderedPageBreak/>
        <w:t>სამრეცხაო (</w:t>
      </w:r>
      <w:r w:rsidR="00A75557" w:rsidRPr="00EE5529">
        <w:rPr>
          <w:rFonts w:ascii="Sylfaen" w:hAnsi="Sylfaen"/>
          <w:b/>
          <w:noProof/>
          <w:sz w:val="22"/>
          <w:lang w:val="ka-GE"/>
        </w:rPr>
        <w:t>შე</w:t>
      </w:r>
      <w:r w:rsidRPr="00EE5529">
        <w:rPr>
          <w:rFonts w:ascii="Sylfaen" w:hAnsi="Sylfaen"/>
          <w:b/>
          <w:noProof/>
          <w:sz w:val="22"/>
          <w:lang w:val="ka-GE"/>
        </w:rPr>
        <w:t>ნობის -1 სართული)</w:t>
      </w:r>
    </w:p>
    <w:p w:rsidR="00F549AD" w:rsidRPr="00EE5529" w:rsidRDefault="00F549AD" w:rsidP="00F549AD">
      <w:pPr>
        <w:pStyle w:val="ListParagraph"/>
        <w:ind w:left="360"/>
        <w:rPr>
          <w:rFonts w:ascii="Sylfaen" w:hAnsi="Sylfaen"/>
          <w:noProof/>
          <w:sz w:val="22"/>
          <w:lang w:val="ka-GE"/>
        </w:rPr>
      </w:pPr>
    </w:p>
    <w:p w:rsidR="00F549AD" w:rsidRPr="000B1EA6" w:rsidRDefault="00F549AD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0B1EA6">
        <w:rPr>
          <w:rFonts w:ascii="Sylfaen" w:hAnsi="Sylfaen"/>
          <w:b/>
          <w:noProof/>
          <w:sz w:val="22"/>
          <w:lang w:val="ka-GE"/>
        </w:rPr>
        <w:t xml:space="preserve">სამეურნეო და ტექნიკური სამსახური </w:t>
      </w:r>
      <w:r w:rsidR="002302E7" w:rsidRPr="000B1EA6">
        <w:rPr>
          <w:rFonts w:ascii="Sylfaen" w:hAnsi="Sylfaen"/>
          <w:b/>
          <w:noProof/>
          <w:sz w:val="22"/>
          <w:lang w:val="ka-GE"/>
        </w:rPr>
        <w:t xml:space="preserve">სათავსოებით </w:t>
      </w:r>
      <w:r w:rsidRPr="000B1EA6">
        <w:rPr>
          <w:rFonts w:ascii="Sylfaen" w:hAnsi="Sylfaen"/>
          <w:b/>
          <w:noProof/>
          <w:sz w:val="22"/>
          <w:lang w:val="ka-GE"/>
        </w:rPr>
        <w:t>(</w:t>
      </w:r>
      <w:r w:rsidR="00D42C42" w:rsidRPr="000B1EA6">
        <w:rPr>
          <w:rFonts w:ascii="Sylfaen" w:hAnsi="Sylfaen"/>
          <w:b/>
          <w:noProof/>
          <w:sz w:val="22"/>
          <w:lang w:val="ka-GE"/>
        </w:rPr>
        <w:t>გარე პერიმეტრზე არსებული ერთ-ერთი ნაგებობა დაშენების პერსპექტივით</w:t>
      </w:r>
      <w:r w:rsidR="00AC3E74" w:rsidRPr="000B1EA6">
        <w:rPr>
          <w:rFonts w:ascii="Sylfaen" w:hAnsi="Sylfaen"/>
          <w:b/>
          <w:noProof/>
          <w:sz w:val="22"/>
          <w:lang w:val="ka-GE"/>
        </w:rPr>
        <w:t>; ავარიული კვების წყაროს /დიზელ-გენერატორის გათვალისწინებით</w:t>
      </w:r>
      <w:r w:rsidR="00D42C42" w:rsidRPr="000B1EA6">
        <w:rPr>
          <w:rFonts w:ascii="Sylfaen" w:hAnsi="Sylfaen"/>
          <w:b/>
          <w:noProof/>
          <w:sz w:val="22"/>
          <w:lang w:val="ka-GE"/>
        </w:rPr>
        <w:t>)</w:t>
      </w:r>
    </w:p>
    <w:p w:rsidR="00F549AD" w:rsidRPr="007E1D43" w:rsidRDefault="00F549AD" w:rsidP="00F549AD">
      <w:pPr>
        <w:pStyle w:val="ListParagraph"/>
        <w:ind w:left="360"/>
        <w:rPr>
          <w:rFonts w:ascii="Sylfaen" w:hAnsi="Sylfaen"/>
          <w:b/>
          <w:noProof/>
          <w:sz w:val="22"/>
          <w:highlight w:val="yellow"/>
          <w:lang w:val="ka-GE"/>
        </w:rPr>
      </w:pPr>
    </w:p>
    <w:p w:rsidR="00F549AD" w:rsidRPr="00517C26" w:rsidRDefault="0079094B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517C26">
        <w:rPr>
          <w:rFonts w:ascii="Sylfaen" w:hAnsi="Sylfaen"/>
          <w:b/>
          <w:noProof/>
          <w:sz w:val="22"/>
          <w:lang w:val="ka-GE"/>
        </w:rPr>
        <w:t>სამედიცინო აირების</w:t>
      </w:r>
      <w:r w:rsidR="00800334" w:rsidRPr="00517C26">
        <w:rPr>
          <w:rFonts w:ascii="Sylfaen" w:hAnsi="Sylfaen"/>
          <w:b/>
          <w:noProof/>
          <w:sz w:val="22"/>
          <w:lang w:val="ka-GE"/>
        </w:rPr>
        <w:t xml:space="preserve"> (</w:t>
      </w:r>
      <w:r w:rsidR="00B70826" w:rsidRPr="00517C26">
        <w:rPr>
          <w:rFonts w:ascii="Sylfaen" w:hAnsi="Sylfaen"/>
          <w:b/>
          <w:noProof/>
          <w:sz w:val="22"/>
          <w:lang w:val="ka-GE"/>
        </w:rPr>
        <w:t xml:space="preserve">მ.შ. </w:t>
      </w:r>
      <w:r w:rsidRPr="00517C26">
        <w:rPr>
          <w:rFonts w:ascii="Sylfaen" w:hAnsi="Sylfaen"/>
          <w:b/>
          <w:noProof/>
          <w:sz w:val="22"/>
          <w:lang w:val="ka-GE"/>
        </w:rPr>
        <w:t xml:space="preserve">სამედიცინო </w:t>
      </w:r>
      <w:r w:rsidR="002302E7" w:rsidRPr="00517C26">
        <w:rPr>
          <w:rFonts w:ascii="Sylfaen" w:hAnsi="Sylfaen"/>
          <w:b/>
          <w:noProof/>
          <w:sz w:val="22"/>
          <w:lang w:val="ka-GE"/>
        </w:rPr>
        <w:t>ჟანგბადი</w:t>
      </w:r>
      <w:r w:rsidRPr="00517C26">
        <w:rPr>
          <w:rFonts w:ascii="Sylfaen" w:hAnsi="Sylfaen"/>
          <w:b/>
          <w:noProof/>
          <w:sz w:val="22"/>
          <w:lang w:val="ka-GE"/>
        </w:rPr>
        <w:t xml:space="preserve"> &amp; წნეხილი აირი)</w:t>
      </w:r>
      <w:r w:rsidR="002302E7" w:rsidRPr="00517C26">
        <w:rPr>
          <w:rFonts w:ascii="Sylfaen" w:hAnsi="Sylfaen"/>
          <w:b/>
          <w:noProof/>
          <w:sz w:val="22"/>
          <w:lang w:val="ka-GE"/>
        </w:rPr>
        <w:t xml:space="preserve"> ქარხანა </w:t>
      </w:r>
    </w:p>
    <w:p w:rsidR="00644E87" w:rsidRPr="007E1D43" w:rsidRDefault="00644E87" w:rsidP="00644E87">
      <w:pPr>
        <w:pStyle w:val="ListParagraph"/>
        <w:rPr>
          <w:rFonts w:ascii="Sylfaen" w:hAnsi="Sylfaen"/>
          <w:b/>
          <w:noProof/>
          <w:sz w:val="22"/>
          <w:highlight w:val="yellow"/>
          <w:lang w:val="ka-GE"/>
        </w:rPr>
      </w:pPr>
    </w:p>
    <w:p w:rsidR="00644E87" w:rsidRPr="00517C26" w:rsidRDefault="00644E87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517C26">
        <w:rPr>
          <w:rFonts w:ascii="Sylfaen" w:hAnsi="Sylfaen"/>
          <w:b/>
          <w:noProof/>
          <w:sz w:val="22"/>
          <w:lang w:val="ka-GE"/>
        </w:rPr>
        <w:t>გვამის დროებითიო დაყოვნების ოთახი</w:t>
      </w:r>
      <w:r w:rsidR="00B17052" w:rsidRPr="00517C26">
        <w:rPr>
          <w:rFonts w:ascii="Sylfaen" w:hAnsi="Sylfaen"/>
          <w:b/>
          <w:noProof/>
          <w:sz w:val="22"/>
        </w:rPr>
        <w:t xml:space="preserve"> </w:t>
      </w:r>
    </w:p>
    <w:p w:rsidR="00644E87" w:rsidRPr="007E1D43" w:rsidRDefault="00644E87" w:rsidP="00644E87">
      <w:pPr>
        <w:pStyle w:val="ListParagraph"/>
        <w:rPr>
          <w:rFonts w:ascii="Sylfaen" w:hAnsi="Sylfaen"/>
          <w:b/>
          <w:noProof/>
          <w:sz w:val="22"/>
          <w:highlight w:val="yellow"/>
          <w:lang w:val="ka-GE"/>
        </w:rPr>
      </w:pPr>
    </w:p>
    <w:p w:rsidR="00644E87" w:rsidRPr="00517C26" w:rsidRDefault="00644E87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517C26">
        <w:rPr>
          <w:rFonts w:ascii="Sylfaen" w:hAnsi="Sylfaen"/>
          <w:b/>
          <w:noProof/>
          <w:sz w:val="22"/>
          <w:lang w:val="ka-GE"/>
        </w:rPr>
        <w:t>ნარჩენების დროებითი დაყოვნების ოთახი</w:t>
      </w:r>
      <w:r w:rsidR="00B17052" w:rsidRPr="00517C26">
        <w:rPr>
          <w:rFonts w:ascii="Sylfaen" w:hAnsi="Sylfaen"/>
          <w:b/>
          <w:noProof/>
          <w:sz w:val="22"/>
          <w:lang w:val="ka-GE"/>
        </w:rPr>
        <w:t xml:space="preserve"> </w:t>
      </w:r>
    </w:p>
    <w:p w:rsidR="002302E7" w:rsidRPr="007E1D43" w:rsidRDefault="002302E7" w:rsidP="002302E7">
      <w:pPr>
        <w:pStyle w:val="ListParagraph"/>
        <w:rPr>
          <w:rFonts w:ascii="Sylfaen" w:hAnsi="Sylfaen"/>
          <w:b/>
          <w:noProof/>
          <w:sz w:val="22"/>
          <w:highlight w:val="yellow"/>
          <w:lang w:val="ka-GE"/>
        </w:rPr>
      </w:pPr>
    </w:p>
    <w:p w:rsidR="002302E7" w:rsidRPr="000B1EA6" w:rsidRDefault="002302E7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0B1EA6">
        <w:rPr>
          <w:rFonts w:ascii="Sylfaen" w:hAnsi="Sylfaen"/>
          <w:b/>
          <w:noProof/>
          <w:sz w:val="22"/>
          <w:lang w:val="ka-GE"/>
        </w:rPr>
        <w:t>გამწმენდი ნაგებობა</w:t>
      </w:r>
      <w:r w:rsidR="00D42C42" w:rsidRPr="000B1EA6">
        <w:rPr>
          <w:rFonts w:ascii="Sylfaen" w:hAnsi="Sylfaen"/>
          <w:b/>
          <w:noProof/>
          <w:sz w:val="22"/>
          <w:lang w:val="ka-GE"/>
        </w:rPr>
        <w:t xml:space="preserve"> (შენობის </w:t>
      </w:r>
      <w:r w:rsidR="00FD552E">
        <w:rPr>
          <w:rFonts w:ascii="Sylfaen" w:hAnsi="Sylfaen"/>
          <w:b/>
          <w:noProof/>
          <w:sz w:val="22"/>
          <w:lang w:val="ka-GE"/>
        </w:rPr>
        <w:t>გარე</w:t>
      </w:r>
      <w:r w:rsidR="00D42C42" w:rsidRPr="000B1EA6">
        <w:rPr>
          <w:rFonts w:ascii="Sylfaen" w:hAnsi="Sylfaen"/>
          <w:b/>
          <w:noProof/>
          <w:sz w:val="22"/>
          <w:lang w:val="ka-GE"/>
        </w:rPr>
        <w:t xml:space="preserve"> პერიმეტრზე)</w:t>
      </w:r>
    </w:p>
    <w:p w:rsidR="00F15126" w:rsidRPr="007E1D43" w:rsidRDefault="00F15126" w:rsidP="00F15126">
      <w:pPr>
        <w:pStyle w:val="ListParagraph"/>
        <w:rPr>
          <w:rFonts w:ascii="Sylfaen" w:hAnsi="Sylfaen"/>
          <w:b/>
          <w:noProof/>
          <w:sz w:val="22"/>
          <w:highlight w:val="yellow"/>
          <w:lang w:val="ka-GE"/>
        </w:rPr>
      </w:pPr>
    </w:p>
    <w:p w:rsidR="00F15126" w:rsidRPr="00FD552E" w:rsidRDefault="00F15126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FD552E">
        <w:rPr>
          <w:rFonts w:ascii="Sylfaen" w:hAnsi="Sylfaen"/>
          <w:b/>
          <w:noProof/>
          <w:sz w:val="22"/>
          <w:lang w:val="ka-GE"/>
        </w:rPr>
        <w:t>ვენტილაციის სისტემა მთელ შენობაზე, მათ შორის განსაკუთრებით საშიში ინფექციების ბლოკში, რესპირაციული და ჰაერწვეთოვანი ინფექციებისა და ცხელებით მიმდინარე დაავადებებისა და აივ/შიდსის მიმართულებების პალატებში უარყოფითი წნევის შესაძლებლობებით</w:t>
      </w:r>
      <w:r w:rsidR="00B70826" w:rsidRPr="00FD552E">
        <w:rPr>
          <w:rFonts w:ascii="Sylfaen" w:hAnsi="Sylfaen"/>
          <w:b/>
          <w:noProof/>
          <w:sz w:val="22"/>
          <w:lang w:val="ka-GE"/>
        </w:rPr>
        <w:t xml:space="preserve"> (მ.შ. რეგულირების და მონიტორინგის შესაძლებლობით)</w:t>
      </w:r>
    </w:p>
    <w:p w:rsidR="00C161D1" w:rsidRPr="00EE5529" w:rsidRDefault="00C161D1" w:rsidP="00C161D1">
      <w:pPr>
        <w:pStyle w:val="ListParagraph"/>
        <w:rPr>
          <w:rFonts w:ascii="Sylfaen" w:hAnsi="Sylfaen"/>
          <w:b/>
          <w:noProof/>
          <w:sz w:val="22"/>
          <w:lang w:val="ka-GE"/>
        </w:rPr>
      </w:pPr>
    </w:p>
    <w:p w:rsidR="00DA6158" w:rsidRPr="00FD552E" w:rsidRDefault="00DA6158" w:rsidP="00F549AD">
      <w:pPr>
        <w:pStyle w:val="ListParagraph"/>
        <w:numPr>
          <w:ilvl w:val="0"/>
          <w:numId w:val="2"/>
        </w:numPr>
        <w:rPr>
          <w:rFonts w:ascii="Sylfaen" w:hAnsi="Sylfaen"/>
          <w:b/>
          <w:noProof/>
          <w:sz w:val="22"/>
          <w:lang w:val="ka-GE"/>
        </w:rPr>
      </w:pPr>
      <w:r w:rsidRPr="00FD552E">
        <w:rPr>
          <w:rFonts w:ascii="Sylfaen" w:hAnsi="Sylfaen"/>
          <w:b/>
          <w:noProof/>
          <w:sz w:val="22"/>
          <w:lang w:val="ka-GE"/>
        </w:rPr>
        <w:t>კომუნიკაციების მოწყობა მთელს შენობაზე</w:t>
      </w:r>
    </w:p>
    <w:p w:rsidR="00DB2511" w:rsidRPr="00EE5529" w:rsidRDefault="00DB2511" w:rsidP="002C4206">
      <w:pPr>
        <w:rPr>
          <w:rFonts w:ascii="Sylfaen" w:hAnsi="Sylfaen"/>
          <w:b/>
          <w:noProof/>
          <w:sz w:val="22"/>
          <w:lang w:val="ka-GE"/>
        </w:rPr>
      </w:pPr>
    </w:p>
    <w:p w:rsidR="00DA61EC" w:rsidRPr="00EE5529" w:rsidRDefault="00DA61EC" w:rsidP="002C4206">
      <w:pPr>
        <w:rPr>
          <w:rFonts w:ascii="Sylfaen" w:hAnsi="Sylfaen"/>
          <w:b/>
          <w:noProof/>
          <w:sz w:val="22"/>
          <w:lang w:val="ka-GE"/>
        </w:rPr>
      </w:pPr>
    </w:p>
    <w:p w:rsidR="00C161D1" w:rsidRPr="00EE5529" w:rsidRDefault="00C161D1" w:rsidP="002C4206">
      <w:p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 xml:space="preserve">შენობის თოთოეულ სართულზე და ფლიგელზე უნდა მოეწყოს სანკვანძები პერსონალისათვის, თითოეულ სართულზე უნდა </w:t>
      </w:r>
      <w:r w:rsidRPr="00154F01">
        <w:rPr>
          <w:rFonts w:ascii="Sylfaen" w:hAnsi="Sylfaen"/>
          <w:b/>
          <w:noProof/>
          <w:sz w:val="22"/>
          <w:lang w:val="ka-GE"/>
        </w:rPr>
        <w:t>იყოს 1 სანკვანძი მორგებული შშმ პირებზე</w:t>
      </w:r>
      <w:r w:rsidR="00154F01" w:rsidRPr="00154F01">
        <w:rPr>
          <w:rFonts w:ascii="Sylfaen" w:hAnsi="Sylfaen"/>
          <w:b/>
          <w:noProof/>
          <w:sz w:val="22"/>
          <w:lang w:val="ka-GE"/>
        </w:rPr>
        <w:t>.</w:t>
      </w:r>
    </w:p>
    <w:p w:rsidR="00C161D1" w:rsidRPr="00EE5529" w:rsidRDefault="00C161D1" w:rsidP="002C4206">
      <w:pPr>
        <w:rPr>
          <w:rFonts w:ascii="Sylfaen" w:hAnsi="Sylfaen"/>
          <w:b/>
          <w:noProof/>
          <w:sz w:val="22"/>
          <w:lang w:val="ka-GE"/>
        </w:rPr>
      </w:pPr>
    </w:p>
    <w:p w:rsidR="002C4206" w:rsidRPr="00EE5529" w:rsidRDefault="00006C2E" w:rsidP="002C4206">
      <w:pPr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 xml:space="preserve">არსებული </w:t>
      </w:r>
      <w:r w:rsidR="0068585D" w:rsidRPr="00EE5529">
        <w:rPr>
          <w:rFonts w:ascii="Sylfaen" w:hAnsi="Sylfaen"/>
          <w:b/>
          <w:noProof/>
          <w:sz w:val="22"/>
          <w:lang w:val="ka-GE"/>
        </w:rPr>
        <w:t>ინფრა</w:t>
      </w:r>
      <w:r w:rsidR="00DA61EC" w:rsidRPr="00EE5529">
        <w:rPr>
          <w:rFonts w:ascii="Sylfaen" w:hAnsi="Sylfaen"/>
          <w:b/>
          <w:noProof/>
          <w:sz w:val="22"/>
          <w:lang w:val="ka-GE"/>
        </w:rPr>
        <w:t>სტრუქტურული ხარვეზების გამოსწორებ</w:t>
      </w:r>
      <w:r w:rsidRPr="00EE5529">
        <w:rPr>
          <w:rFonts w:ascii="Sylfaen" w:hAnsi="Sylfaen"/>
          <w:b/>
          <w:noProof/>
          <w:sz w:val="22"/>
          <w:lang w:val="ka-GE"/>
        </w:rPr>
        <w:t>ის საპროექტო/სახარჯთაღრიცხვო დოკუმენტაცია შემდეგ საკითხებთან დაკავშირებით:</w:t>
      </w:r>
    </w:p>
    <w:p w:rsidR="00006C2E" w:rsidRPr="00EE5529" w:rsidRDefault="00006C2E" w:rsidP="002C4206">
      <w:pPr>
        <w:rPr>
          <w:rFonts w:ascii="Sylfaen" w:hAnsi="Sylfaen"/>
          <w:b/>
          <w:noProof/>
          <w:sz w:val="22"/>
          <w:lang w:val="ka-GE"/>
        </w:rPr>
      </w:pPr>
    </w:p>
    <w:p w:rsidR="00DB2511" w:rsidRPr="00EE5529" w:rsidRDefault="00DB2511" w:rsidP="00F549AD">
      <w:pPr>
        <w:pStyle w:val="ListParagraph"/>
        <w:numPr>
          <w:ilvl w:val="0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შენობის -1 სართულზე გრუნტის წყლების შედინების მოცილება</w:t>
      </w:r>
    </w:p>
    <w:p w:rsidR="00DB2511" w:rsidRPr="00FD552E" w:rsidRDefault="00DB2511" w:rsidP="00F549AD">
      <w:pPr>
        <w:pStyle w:val="ListParagraph"/>
        <w:numPr>
          <w:ilvl w:val="0"/>
          <w:numId w:val="2"/>
        </w:numPr>
        <w:rPr>
          <w:rFonts w:ascii="Sylfaen" w:hAnsi="Sylfaen"/>
          <w:noProof/>
          <w:sz w:val="22"/>
          <w:lang w:val="ka-GE"/>
        </w:rPr>
      </w:pPr>
      <w:r w:rsidRPr="00FD552E">
        <w:rPr>
          <w:rFonts w:ascii="Sylfaen" w:hAnsi="Sylfaen"/>
          <w:noProof/>
          <w:sz w:val="22"/>
          <w:lang w:val="ka-GE"/>
        </w:rPr>
        <w:t>ეზოში ასფალტის საფარის გადაგება, სანიაღვრე სისტემის მოწესრიგება (</w:t>
      </w:r>
      <w:r w:rsidR="002C4206" w:rsidRPr="00FD552E">
        <w:rPr>
          <w:rFonts w:ascii="Sylfaen" w:hAnsi="Sylfaen"/>
          <w:noProof/>
          <w:sz w:val="22"/>
          <w:lang w:val="ka-GE"/>
        </w:rPr>
        <w:t>გა</w:t>
      </w:r>
      <w:r w:rsidRPr="00FD552E">
        <w:rPr>
          <w:rFonts w:ascii="Sylfaen" w:hAnsi="Sylfaen"/>
          <w:noProof/>
          <w:sz w:val="22"/>
          <w:lang w:val="ka-GE"/>
        </w:rPr>
        <w:t>მ</w:t>
      </w:r>
      <w:r w:rsidR="002C4206" w:rsidRPr="00FD552E">
        <w:rPr>
          <w:rFonts w:ascii="Sylfaen" w:hAnsi="Sylfaen"/>
          <w:noProof/>
          <w:sz w:val="22"/>
          <w:lang w:val="ka-GE"/>
        </w:rPr>
        <w:t>დ</w:t>
      </w:r>
      <w:r w:rsidRPr="00FD552E">
        <w:rPr>
          <w:rFonts w:ascii="Sylfaen" w:hAnsi="Sylfaen"/>
          <w:noProof/>
          <w:sz w:val="22"/>
          <w:lang w:val="ka-GE"/>
        </w:rPr>
        <w:t>ინარე წყლისათვის მიმართულების მიცემა)</w:t>
      </w:r>
    </w:p>
    <w:p w:rsidR="00DB2511" w:rsidRPr="00EE5529" w:rsidRDefault="00100C4A" w:rsidP="00F549AD">
      <w:pPr>
        <w:pStyle w:val="ListParagraph"/>
        <w:numPr>
          <w:ilvl w:val="0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ავტოფარეხებში ჩასასლვ</w:t>
      </w:r>
      <w:r w:rsidR="00D42C42" w:rsidRPr="00EE5529">
        <w:rPr>
          <w:rFonts w:ascii="Sylfaen" w:hAnsi="Sylfaen"/>
          <w:noProof/>
          <w:sz w:val="22"/>
          <w:lang w:val="ka-GE"/>
        </w:rPr>
        <w:t>ე</w:t>
      </w:r>
      <w:r w:rsidRPr="00EE5529">
        <w:rPr>
          <w:rFonts w:ascii="Sylfaen" w:hAnsi="Sylfaen"/>
          <w:noProof/>
          <w:sz w:val="22"/>
          <w:lang w:val="ka-GE"/>
        </w:rPr>
        <w:t xml:space="preserve">ლებში მდებარე </w:t>
      </w:r>
      <w:r w:rsidR="0051094A">
        <w:rPr>
          <w:rFonts w:ascii="Sylfaen" w:hAnsi="Sylfaen"/>
          <w:noProof/>
          <w:sz w:val="22"/>
          <w:lang w:val="ka-GE"/>
        </w:rPr>
        <w:t>ა</w:t>
      </w:r>
      <w:r w:rsidRPr="00EE5529">
        <w:rPr>
          <w:rFonts w:ascii="Sylfaen" w:hAnsi="Sylfaen"/>
          <w:noProof/>
          <w:sz w:val="22"/>
          <w:lang w:val="ka-GE"/>
        </w:rPr>
        <w:t>რ</w:t>
      </w:r>
      <w:r w:rsidR="0051094A">
        <w:rPr>
          <w:rFonts w:ascii="Sylfaen" w:hAnsi="Sylfaen"/>
          <w:noProof/>
          <w:sz w:val="22"/>
          <w:lang w:val="ka-GE"/>
        </w:rPr>
        <w:t>ს</w:t>
      </w:r>
      <w:r w:rsidRPr="00EE5529">
        <w:rPr>
          <w:rFonts w:ascii="Sylfaen" w:hAnsi="Sylfaen"/>
          <w:noProof/>
          <w:sz w:val="22"/>
          <w:lang w:val="ka-GE"/>
        </w:rPr>
        <w:t>ებული სანიაღვრე არხის მოწესრიგება</w:t>
      </w:r>
    </w:p>
    <w:p w:rsidR="00100C4A" w:rsidRPr="00EE5529" w:rsidRDefault="00100C4A" w:rsidP="00F549AD">
      <w:pPr>
        <w:pStyle w:val="ListParagraph"/>
        <w:numPr>
          <w:ilvl w:val="0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წყლის გადასაქაჩი მძლავრი ტუმბოების დამონტაჟება</w:t>
      </w:r>
    </w:p>
    <w:p w:rsidR="00453D6B" w:rsidRPr="00EE5529" w:rsidRDefault="00100C4A" w:rsidP="00F352F4">
      <w:pPr>
        <w:pStyle w:val="ListParagraph"/>
        <w:numPr>
          <w:ilvl w:val="0"/>
          <w:numId w:val="2"/>
        </w:numPr>
        <w:rPr>
          <w:rFonts w:ascii="Sylfaen" w:hAnsi="Sylfaen"/>
          <w:noProof/>
          <w:sz w:val="22"/>
          <w:lang w:val="ka-GE"/>
        </w:rPr>
      </w:pPr>
      <w:r w:rsidRPr="00EE5529">
        <w:rPr>
          <w:rFonts w:ascii="Sylfaen" w:hAnsi="Sylfaen"/>
          <w:noProof/>
          <w:sz w:val="22"/>
          <w:lang w:val="ka-GE"/>
        </w:rPr>
        <w:t>ავტოსადგომზე ასფალტის/</w:t>
      </w:r>
      <w:r w:rsidR="002C4206" w:rsidRPr="00EE5529">
        <w:rPr>
          <w:rFonts w:ascii="Sylfaen" w:hAnsi="Sylfaen"/>
          <w:noProof/>
          <w:sz w:val="22"/>
          <w:lang w:val="ka-GE"/>
        </w:rPr>
        <w:t>ბეტო</w:t>
      </w:r>
      <w:r w:rsidRPr="00EE5529">
        <w:rPr>
          <w:rFonts w:ascii="Sylfaen" w:hAnsi="Sylfaen"/>
          <w:noProof/>
          <w:sz w:val="22"/>
          <w:lang w:val="ka-GE"/>
        </w:rPr>
        <w:t>ნის საფარის გადაგება</w:t>
      </w:r>
    </w:p>
    <w:p w:rsidR="00CC1AE5" w:rsidRPr="00EE5529" w:rsidRDefault="00CC1AE5" w:rsidP="004A3F26">
      <w:pPr>
        <w:rPr>
          <w:rFonts w:ascii="Sylfaen" w:hAnsi="Sylfaen"/>
          <w:b/>
          <w:noProof/>
          <w:sz w:val="22"/>
          <w:lang w:val="ka-GE"/>
        </w:rPr>
      </w:pPr>
    </w:p>
    <w:p w:rsidR="00FA6E6E" w:rsidRPr="00EE5529" w:rsidRDefault="00B70826" w:rsidP="009B3444">
      <w:pPr>
        <w:spacing w:after="200" w:line="276" w:lineRule="auto"/>
        <w:rPr>
          <w:rFonts w:ascii="Sylfaen" w:hAnsi="Sylfaen"/>
          <w:b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br w:type="page"/>
      </w:r>
      <w:r w:rsidR="00FA6E6E" w:rsidRPr="00EE5529">
        <w:rPr>
          <w:rFonts w:ascii="Sylfaen" w:hAnsi="Sylfaen"/>
          <w:b/>
          <w:noProof/>
          <w:sz w:val="22"/>
          <w:lang w:val="ka-GE"/>
        </w:rPr>
        <w:lastRenderedPageBreak/>
        <w:t>საკადასტრო რუკა</w:t>
      </w:r>
    </w:p>
    <w:p w:rsidR="00FA6E6E" w:rsidRPr="00EE5529" w:rsidRDefault="00FA6E6E" w:rsidP="00FA6E6E">
      <w:pPr>
        <w:rPr>
          <w:rFonts w:ascii="Sylfaen" w:hAnsi="Sylfaen"/>
          <w:noProof/>
          <w:sz w:val="22"/>
          <w:lang w:val="ka-GE"/>
        </w:rPr>
      </w:pPr>
    </w:p>
    <w:p w:rsidR="00FA6E6E" w:rsidRPr="00EE5529" w:rsidRDefault="00FA6E6E" w:rsidP="00FA6E6E">
      <w:pPr>
        <w:rPr>
          <w:rFonts w:ascii="Sylfaen" w:hAnsi="Sylfaen"/>
          <w:noProof/>
          <w:sz w:val="22"/>
          <w:lang w:val="ka-GE"/>
        </w:rPr>
      </w:pPr>
      <w:r w:rsidRPr="00EE5529">
        <w:rPr>
          <w:noProof/>
          <w:sz w:val="22"/>
        </w:rPr>
        <w:drawing>
          <wp:inline distT="0" distB="0" distL="0" distR="0" wp14:anchorId="781E2F04" wp14:editId="38FEA098">
            <wp:extent cx="6130290" cy="334327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7706" b="5034"/>
                    <a:stretch/>
                  </pic:blipFill>
                  <pic:spPr bwMode="auto">
                    <a:xfrm>
                      <a:off x="0" y="0"/>
                      <a:ext cx="6133265" cy="3344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6E6E" w:rsidRPr="00EE5529" w:rsidRDefault="00FA6E6E" w:rsidP="004A3F26">
      <w:pPr>
        <w:rPr>
          <w:rFonts w:ascii="Sylfaen" w:hAnsi="Sylfaen"/>
          <w:b/>
          <w:noProof/>
          <w:sz w:val="22"/>
          <w:lang w:val="ka-GE"/>
        </w:rPr>
      </w:pPr>
    </w:p>
    <w:p w:rsidR="00FA6E6E" w:rsidRPr="00EE5529" w:rsidRDefault="00FA6E6E" w:rsidP="00FA6E6E">
      <w:pPr>
        <w:pStyle w:val="BodyText"/>
        <w:spacing w:before="46"/>
        <w:ind w:right="217"/>
        <w:jc w:val="both"/>
        <w:rPr>
          <w:noProof/>
          <w:sz w:val="22"/>
          <w:szCs w:val="22"/>
          <w:lang w:val="ka-GE"/>
        </w:rPr>
      </w:pPr>
      <w:r w:rsidRPr="00EE5529">
        <w:rPr>
          <w:noProof/>
          <w:sz w:val="22"/>
          <w:szCs w:val="22"/>
          <w:lang w:val="ka-GE"/>
        </w:rPr>
        <w:t xml:space="preserve">სს „ინფექციური პათოლოგიის, შიდსისა და კლინიკური იმუნოლოგიის სამეცნიერო-პრაქტიკული ცენტრის“ სარემონტო-სარეაბილიტაციო  და  სარეკონსტრუქციო სამუშაოებისათვის საჭირო საინჟინრო–საპროექტო მომსახურება უნდა განხორციელდეს შემდეგი მონაცემების გათვალისწინებით - </w:t>
      </w:r>
      <w:r w:rsidRPr="0001739A">
        <w:rPr>
          <w:b/>
          <w:noProof/>
          <w:sz w:val="22"/>
          <w:szCs w:val="22"/>
          <w:lang w:val="ka-GE"/>
        </w:rPr>
        <w:t>მიწის ნაკვეთის ფართობი შეადგენს /არსებული შენობის ნაკვეთის საკასტრო ფართობი (01.13.01.010.089) 4566 კვ.მ = 0,46 ჰა</w:t>
      </w:r>
      <w:r w:rsidRPr="0001739A">
        <w:rPr>
          <w:noProof/>
          <w:sz w:val="22"/>
          <w:szCs w:val="22"/>
          <w:lang w:val="ka-GE"/>
        </w:rPr>
        <w:t>;</w:t>
      </w:r>
      <w:r w:rsidRPr="00EE5529">
        <w:rPr>
          <w:noProof/>
          <w:sz w:val="22"/>
          <w:szCs w:val="22"/>
          <w:lang w:val="ka-GE"/>
        </w:rPr>
        <w:t xml:space="preserve"> საპროექტო შენობ(ებ)ის სასარგებლო ფართი /გამოსაყენებელი ფართი საორიენტაციოდ შეადგენდეს: 11800</w:t>
      </w:r>
      <w:r w:rsidR="0056141F" w:rsidRPr="00EE5529">
        <w:rPr>
          <w:noProof/>
          <w:sz w:val="22"/>
          <w:szCs w:val="22"/>
          <w:lang w:val="ka-GE"/>
        </w:rPr>
        <w:t xml:space="preserve"> </w:t>
      </w:r>
      <w:r w:rsidRPr="00EE5529">
        <w:rPr>
          <w:noProof/>
          <w:sz w:val="22"/>
          <w:szCs w:val="22"/>
          <w:lang w:val="ka-GE"/>
        </w:rPr>
        <w:t>/15350 მ</w:t>
      </w:r>
      <w:r w:rsidRPr="00EE5529">
        <w:rPr>
          <w:noProof/>
          <w:position w:val="8"/>
          <w:sz w:val="22"/>
          <w:szCs w:val="22"/>
          <w:vertAlign w:val="superscript"/>
          <w:lang w:val="ka-GE"/>
        </w:rPr>
        <w:t>2</w:t>
      </w:r>
      <w:r w:rsidRPr="00EE5529">
        <w:rPr>
          <w:noProof/>
          <w:sz w:val="22"/>
          <w:szCs w:val="22"/>
          <w:lang w:val="ka-GE"/>
        </w:rPr>
        <w:t>-ს; პროექტირება უნდა განხორციელდეს საორიენტაციოდ: 90 (+/- 5%) საწოლზე გათვლით.</w:t>
      </w:r>
    </w:p>
    <w:p w:rsidR="00FA6E6E" w:rsidRPr="00EE5529" w:rsidRDefault="00FA6E6E" w:rsidP="004A3F26">
      <w:pPr>
        <w:rPr>
          <w:rFonts w:ascii="Sylfaen" w:hAnsi="Sylfaen"/>
          <w:b/>
          <w:noProof/>
          <w:sz w:val="22"/>
          <w:lang w:val="ka-GE"/>
        </w:rPr>
      </w:pPr>
    </w:p>
    <w:p w:rsidR="00FA6E6E" w:rsidRPr="00EE5529" w:rsidRDefault="00FA6E6E" w:rsidP="004A3F26">
      <w:pPr>
        <w:rPr>
          <w:rFonts w:ascii="Sylfaen" w:hAnsi="Sylfaen"/>
          <w:b/>
          <w:noProof/>
          <w:sz w:val="22"/>
          <w:lang w:val="ka-GE"/>
        </w:rPr>
      </w:pPr>
    </w:p>
    <w:p w:rsidR="00FA6E6E" w:rsidRPr="00EE5529" w:rsidRDefault="00B70826" w:rsidP="00FA6E6E">
      <w:pPr>
        <w:jc w:val="center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hAnsi="Sylfaen"/>
          <w:b/>
          <w:noProof/>
          <w:sz w:val="22"/>
          <w:lang w:val="ka-GE"/>
        </w:rPr>
        <w:t xml:space="preserve">შენიშვნა: </w:t>
      </w:r>
      <w:r w:rsidR="00FA6E6E"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პროექტირებისას გასათვალისწინებელი ზოგადი შენიშვნები, მათ შორის ზოგად სანებართვო მოთხოვნებთან  მიმართებაში: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პროექტი შედგენისას /ფუნქციონალური განაწილება - გეგმარება შენობის სართულების მიხედვით უნდა განისაზღვროს გამოყოფილი მიწის ფართზე არსებული შენობა-ნაგებობების კონსტრუქციის შესაბამისად;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FD552E">
        <w:rPr>
          <w:rFonts w:ascii="Sylfaen" w:eastAsia="Times New Roman" w:hAnsi="Sylfaen" w:cs="Times New Roman"/>
          <w:bCs/>
          <w:noProof/>
          <w:sz w:val="22"/>
          <w:lang w:val="ka-GE"/>
        </w:rPr>
        <w:t>სართულებს შორის გადასაადგილებლად შენობა უნდა უზრუნველყოფილი იყოს კიბეებით და ლიფტებით, მათ შორის მწოლიარე პაციენტის გადასაყვანად;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FD552E">
        <w:rPr>
          <w:rFonts w:ascii="Sylfaen" w:eastAsia="Times New Roman" w:hAnsi="Sylfaen" w:cs="Times New Roman"/>
          <w:bCs/>
          <w:noProof/>
          <w:sz w:val="22"/>
          <w:lang w:val="ka-GE"/>
        </w:rPr>
        <w:t>უზრუნველყოფილი უნდა იყოს შეზღუდული შესაძლებლეობების მქონე პირთა უსაფრთხო გადაადგილებისათვის საჭირო პირობები;</w:t>
      </w:r>
    </w:p>
    <w:p w:rsidR="00FA6E6E" w:rsidRPr="00EE5529" w:rsidRDefault="00FD552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517C26">
        <w:rPr>
          <w:rFonts w:ascii="Sylfaen" w:eastAsia="Times New Roman" w:hAnsi="Sylfaen" w:cs="Times New Roman"/>
          <w:bCs/>
          <w:noProof/>
          <w:sz w:val="22"/>
          <w:lang w:val="ka-GE"/>
        </w:rPr>
        <w:t>უზრუნველყოფილი უნდა იყოს (</w:t>
      </w:r>
      <w:r w:rsidR="00FA6E6E" w:rsidRPr="00517C26">
        <w:rPr>
          <w:rFonts w:ascii="Sylfaen" w:eastAsia="Times New Roman" w:hAnsi="Sylfaen" w:cs="Times New Roman"/>
          <w:bCs/>
          <w:noProof/>
          <w:sz w:val="22"/>
          <w:lang w:val="ka-GE"/>
        </w:rPr>
        <w:t>შენობას უნდა გააჩნდეს) საევაკუაციო გასასვლელი;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 xml:space="preserve">უზრუნველყოფილი უნდა იყოს პაციენტისა და პერსონალის მოძრაობის ნაკადურობა, რათა არ მოხდეს </w:t>
      </w:r>
      <w:r w:rsidRPr="00EE5529">
        <w:rPr>
          <w:rFonts w:eastAsia="Times New Roman" w:cs="Times New Roman"/>
          <w:bCs/>
          <w:noProof/>
          <w:sz w:val="22"/>
          <w:lang w:val="ka-GE"/>
        </w:rPr>
        <w:t>“</w:t>
      </w: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ჭუჭყიანი</w:t>
      </w:r>
      <w:r w:rsidRPr="00EE5529">
        <w:rPr>
          <w:rFonts w:eastAsia="Times New Roman" w:cs="Times New Roman"/>
          <w:bCs/>
          <w:noProof/>
          <w:sz w:val="22"/>
          <w:lang w:val="ka-GE"/>
        </w:rPr>
        <w:t>”</w:t>
      </w: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 xml:space="preserve"> და </w:t>
      </w:r>
      <w:r w:rsidRPr="00EE5529">
        <w:rPr>
          <w:rFonts w:eastAsia="Times New Roman" w:cs="Times New Roman"/>
          <w:bCs/>
          <w:noProof/>
          <w:sz w:val="22"/>
          <w:lang w:val="ka-GE"/>
        </w:rPr>
        <w:t>“</w:t>
      </w: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სუფთა</w:t>
      </w:r>
      <w:r w:rsidRPr="00EE5529">
        <w:rPr>
          <w:rFonts w:eastAsia="Times New Roman" w:cs="Times New Roman"/>
          <w:bCs/>
          <w:noProof/>
          <w:sz w:val="22"/>
          <w:lang w:val="ka-GE"/>
        </w:rPr>
        <w:t>”</w:t>
      </w: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 xml:space="preserve"> ზონების გადაკვეთა;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ოთახებს /პალატებს უნდა გააჩნდეს როგორც ბუნებრივი, ისე ხელოვნური განათების წყარო;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უზრუნველყოფილი უნდა იყოს უწყვეტი წყალმომარაგება;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უზრუნველყოფილი უნდა იყოს უწყვეტი ელექტრომომარაგება;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lastRenderedPageBreak/>
        <w:t>უზრუნველყოფილი უნდა იყოს სტაბილური ტემპერატურული რეჟიმი;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კლინიკურ განყოფილებებში დერეფნების სიგანე უნდა იყოს არანაკლებ 1.8 მ;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154F01">
        <w:rPr>
          <w:rFonts w:ascii="Sylfaen" w:eastAsia="Times New Roman" w:hAnsi="Sylfaen" w:cs="Times New Roman"/>
          <w:bCs/>
          <w:noProof/>
          <w:sz w:val="22"/>
          <w:lang w:val="ka-GE"/>
        </w:rPr>
        <w:t>ცენტრში შესაბამის ადგილებში გათვალისწინებული უნდა იყოს პანდუსები შშმ პირთა გადაადგილებისთვის;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ცენტრში გათვალისწინებული უნდა იქნას შშმ პირთათვის ადაპტირებული საპირფარეშოები;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154F01">
        <w:rPr>
          <w:rFonts w:ascii="Sylfaen" w:eastAsia="Times New Roman" w:hAnsi="Sylfaen" w:cs="Times New Roman"/>
          <w:bCs/>
          <w:noProof/>
          <w:sz w:val="22"/>
          <w:lang w:val="ka-GE"/>
        </w:rPr>
        <w:t>ცენტრის ტერიტორიაზე უნდა განხორციელდეს სამედიცინო ჟანგბადის მიწოდების სისტემის და ჟანგბადის ქარხანის /ჟანგბადის ბალონების განთავსების სათავსოს მოწყობა;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ტერიტორიაზე შესასვლელი ორი გამშვები პუნქტის (საპარადე და სამეურნეო) მოწყობა;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ცენტრი აღჭურვილი უნდა იყოს სახანძრო უსაფრთხოების სისტემით, ასევე გარე და შიდა ჰიდრანტებით;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 xml:space="preserve">უნდა </w:t>
      </w:r>
      <w:r w:rsidR="0051094A">
        <w:rPr>
          <w:rFonts w:ascii="Sylfaen" w:eastAsia="Times New Roman" w:hAnsi="Sylfaen" w:cs="Times New Roman"/>
          <w:bCs/>
          <w:noProof/>
          <w:sz w:val="22"/>
          <w:lang w:val="ka-GE"/>
        </w:rPr>
        <w:t>განხორციელდეს პარკინგის მოწყობა</w:t>
      </w: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/შენარჩუნება დაწესებულების მოცულობის და დინამიკის (პერსონალი, საწოლების რაოდენობა და ა.შ.) გათვალისწინებით, შესაბამისი საპარკინგე ნიშნების დატანით;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FD552E">
        <w:rPr>
          <w:rFonts w:ascii="Sylfaen" w:eastAsia="Times New Roman" w:hAnsi="Sylfaen" w:cs="Times New Roman"/>
          <w:bCs/>
          <w:noProof/>
          <w:sz w:val="22"/>
          <w:lang w:val="ka-GE"/>
        </w:rPr>
        <w:t>ცენტრის ფუნქციონირებისათვის საჭირო ელ. მომარაგების და წყალმომარაგების სათადარიგო წყაროები (გენერატორი, საწვავის და წყლის რეზერვუარები);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ტერიტორიის განათება უნდა განხორციელდეს შენობის პერიმეტრზე და შენობამდე მისასვლელ გზაზე;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ტერიტორიაზე გათვალისწინებული უნდა იყოს სანიაღვრე კანალიზაცია - არსებული სისტემის მოწესრიგება /აღდგენა;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ცენტრი უზრუნველყოფილი უნდა იყოს სავენტილაციო სისტემით (ხელოვნური და ბუნებრივი ვენტილაცია);</w:t>
      </w:r>
    </w:p>
    <w:p w:rsidR="00FA6E6E" w:rsidRPr="00EE5529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დაცვის უზრუნველყოფის ოთახში მოწყობილი უნდა იყოს შენობის შიდა და გარე ვიდეომონიტორინგის სისტემა;</w:t>
      </w:r>
    </w:p>
    <w:p w:rsidR="00FA6E6E" w:rsidRPr="00522A4D" w:rsidRDefault="00FA6E6E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ცენტრის შენობაში</w:t>
      </w:r>
      <w:r w:rsidR="00FD552E">
        <w:rPr>
          <w:rFonts w:ascii="Sylfaen" w:eastAsia="Times New Roman" w:hAnsi="Sylfaen" w:cs="Times New Roman"/>
          <w:bCs/>
          <w:noProof/>
          <w:sz w:val="22"/>
          <w:lang w:val="ka-GE"/>
        </w:rPr>
        <w:t xml:space="preserve"> (მაგ.: +11 სართული</w:t>
      </w:r>
      <w:r w:rsidRPr="00EE5529">
        <w:rPr>
          <w:rFonts w:ascii="Sylfaen" w:eastAsia="Times New Roman" w:hAnsi="Sylfaen" w:cs="Times New Roman"/>
          <w:bCs/>
          <w:noProof/>
          <w:sz w:val="22"/>
          <w:lang w:val="ka-GE"/>
        </w:rPr>
        <w:t>/ტექნიკური სართული, ან დამხარე ნაგებობაში) გათვალისწინებული უნდა იყოს შესაბამისი სიმძლავრის საქვაბის მოწყობა;</w:t>
      </w:r>
    </w:p>
    <w:p w:rsidR="00F42AC8" w:rsidRPr="00522A4D" w:rsidRDefault="00F42AC8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</w:p>
    <w:p w:rsidR="00F42AC8" w:rsidRPr="00522A4D" w:rsidRDefault="00F42AC8" w:rsidP="00DB7DEC">
      <w:pPr>
        <w:jc w:val="both"/>
        <w:rPr>
          <w:rFonts w:ascii="Sylfaen" w:eastAsia="Times New Roman" w:hAnsi="Sylfaen" w:cs="Times New Roman"/>
          <w:bCs/>
          <w:noProof/>
          <w:sz w:val="22"/>
          <w:lang w:val="ka-GE"/>
        </w:rPr>
      </w:pPr>
    </w:p>
    <w:p w:rsidR="00F42AC8" w:rsidRPr="00A87EA4" w:rsidRDefault="00F42AC8" w:rsidP="00F42AC8">
      <w:pPr>
        <w:pStyle w:val="ListParagraph"/>
        <w:spacing w:line="259" w:lineRule="auto"/>
        <w:ind w:left="0"/>
        <w:jc w:val="both"/>
        <w:rPr>
          <w:rFonts w:ascii="Sylfaen" w:eastAsia="CIDFont+F3" w:hAnsi="Sylfaen" w:cs="CIDFont+F3"/>
          <w:b/>
          <w:sz w:val="22"/>
          <w:lang w:val="ka-GE"/>
        </w:rPr>
      </w:pPr>
      <w:r w:rsidRPr="00A87EA4">
        <w:rPr>
          <w:rFonts w:ascii="Sylfaen" w:eastAsia="CIDFont+F3" w:hAnsi="Sylfaen" w:cs="Sylfaen"/>
          <w:b/>
          <w:sz w:val="22"/>
          <w:lang w:val="ka-GE"/>
        </w:rPr>
        <w:t>მომსახურების</w:t>
      </w:r>
      <w:r w:rsidRPr="00A87EA4">
        <w:rPr>
          <w:rFonts w:ascii="Sylfaen" w:eastAsia="CIDFont+F3" w:hAnsi="Sylfaen" w:cs="CIDFont+F3"/>
          <w:b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b/>
          <w:sz w:val="22"/>
          <w:lang w:val="ka-GE"/>
        </w:rPr>
        <w:t>მიწოდების</w:t>
      </w:r>
      <w:r w:rsidRPr="00A87EA4">
        <w:rPr>
          <w:rFonts w:ascii="Sylfaen" w:eastAsia="CIDFont+F3" w:hAnsi="Sylfaen" w:cs="CIDFont+F3"/>
          <w:b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b/>
          <w:sz w:val="22"/>
          <w:lang w:val="ka-GE"/>
        </w:rPr>
        <w:t>ფორმა</w:t>
      </w:r>
      <w:r w:rsidRPr="00A87EA4">
        <w:rPr>
          <w:rFonts w:ascii="Sylfaen" w:eastAsia="CIDFont+F3" w:hAnsi="Sylfaen" w:cs="CIDFont+F3"/>
          <w:b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b/>
          <w:sz w:val="22"/>
          <w:lang w:val="ka-GE"/>
        </w:rPr>
        <w:t>და</w:t>
      </w:r>
      <w:r w:rsidRPr="00A87EA4">
        <w:rPr>
          <w:rFonts w:ascii="Sylfaen" w:eastAsia="CIDFont+F3" w:hAnsi="Sylfaen" w:cs="CIDFont+F3"/>
          <w:b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b/>
          <w:sz w:val="22"/>
          <w:lang w:val="ka-GE"/>
        </w:rPr>
        <w:t>ადგილი:</w:t>
      </w:r>
    </w:p>
    <w:p w:rsidR="00F42AC8" w:rsidRPr="00A87EA4" w:rsidRDefault="00F42AC8" w:rsidP="00F42AC8">
      <w:pPr>
        <w:autoSpaceDE w:val="0"/>
        <w:autoSpaceDN w:val="0"/>
        <w:adjustRightInd w:val="0"/>
        <w:jc w:val="both"/>
        <w:rPr>
          <w:rFonts w:ascii="Sylfaen" w:eastAsia="CIDFont+F3" w:hAnsi="Sylfaen" w:cs="Sylfaen"/>
          <w:sz w:val="22"/>
          <w:lang w:val="ka-GE"/>
        </w:rPr>
      </w:pPr>
    </w:p>
    <w:p w:rsidR="00F42AC8" w:rsidRPr="00A87EA4" w:rsidRDefault="00F42AC8" w:rsidP="00F42AC8">
      <w:pPr>
        <w:autoSpaceDE w:val="0"/>
        <w:autoSpaceDN w:val="0"/>
        <w:adjustRightInd w:val="0"/>
        <w:jc w:val="both"/>
        <w:rPr>
          <w:rFonts w:ascii="Sylfaen" w:eastAsia="CIDFont+F3" w:hAnsi="Sylfaen" w:cs="CIDFont+F3"/>
          <w:sz w:val="22"/>
          <w:lang w:val="ka-GE"/>
        </w:rPr>
      </w:pPr>
      <w:r w:rsidRPr="00A87EA4">
        <w:rPr>
          <w:rFonts w:ascii="Sylfaen" w:eastAsia="CIDFont+F3" w:hAnsi="Sylfaen" w:cs="Sylfaen"/>
          <w:sz w:val="22"/>
          <w:lang w:val="ka-GE"/>
        </w:rPr>
        <w:t>მომსახურების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პირველი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ეტაპის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ანგარიში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წარმოდგენილი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უნდა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იყოს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ელექტრონული ფორმატით და ბეჭდური ვერსიით მყარი ასლის სახით  </w:t>
      </w:r>
      <w:r w:rsidRPr="00A87EA4">
        <w:rPr>
          <w:rFonts w:ascii="Sylfaen" w:hAnsi="Sylfaen" w:cs="Sylfaen"/>
          <w:sz w:val="22"/>
          <w:lang w:val="ka-GE"/>
        </w:rPr>
        <w:t>ქართულ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ენაზე</w:t>
      </w:r>
      <w:r w:rsidRPr="00A87EA4">
        <w:rPr>
          <w:rFonts w:ascii="Sylfaen" w:hAnsi="Sylfaen"/>
          <w:sz w:val="22"/>
          <w:lang w:val="ka-GE"/>
        </w:rPr>
        <w:t xml:space="preserve"> 2 (</w:t>
      </w:r>
      <w:r w:rsidRPr="00A87EA4">
        <w:rPr>
          <w:rFonts w:ascii="Sylfaen" w:hAnsi="Sylfaen" w:cs="Sylfaen"/>
          <w:sz w:val="22"/>
          <w:lang w:val="ka-GE"/>
        </w:rPr>
        <w:t>ორი</w:t>
      </w:r>
      <w:r w:rsidRPr="00A87EA4">
        <w:rPr>
          <w:rFonts w:ascii="Sylfaen" w:hAnsi="Sylfaen"/>
          <w:sz w:val="22"/>
          <w:lang w:val="ka-GE"/>
        </w:rPr>
        <w:t xml:space="preserve">) </w:t>
      </w:r>
      <w:r w:rsidRPr="00A87EA4">
        <w:rPr>
          <w:rFonts w:ascii="Sylfaen" w:hAnsi="Sylfaen" w:cs="Sylfaen"/>
          <w:sz w:val="22"/>
          <w:lang w:val="ka-GE"/>
        </w:rPr>
        <w:t>ეგზემპლარად</w:t>
      </w:r>
      <w:r w:rsidRPr="00A87EA4">
        <w:rPr>
          <w:rFonts w:ascii="Sylfaen" w:hAnsi="Sylfaen"/>
          <w:sz w:val="22"/>
          <w:lang w:val="ka-GE"/>
        </w:rPr>
        <w:t xml:space="preserve">. 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ბეჭდური ვერსიით მყარი ასლის სახით (A4 </w:t>
      </w:r>
      <w:r w:rsidRPr="00A87EA4">
        <w:rPr>
          <w:rFonts w:ascii="Sylfaen" w:eastAsia="CIDFont+F3" w:hAnsi="Sylfaen" w:cs="Sylfaen"/>
          <w:sz w:val="22"/>
          <w:lang w:val="ka-GE"/>
        </w:rPr>
        <w:t>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A3 </w:t>
      </w:r>
      <w:r w:rsidRPr="00A87EA4">
        <w:rPr>
          <w:rFonts w:ascii="Sylfaen" w:eastAsia="CIDFont+F3" w:hAnsi="Sylfaen" w:cs="Sylfaen"/>
          <w:sz w:val="22"/>
          <w:lang w:val="ka-GE"/>
        </w:rPr>
        <w:t>ფორმატში</w:t>
      </w:r>
      <w:r w:rsidRPr="00A87EA4">
        <w:rPr>
          <w:rFonts w:ascii="Sylfaen" w:eastAsia="CIDFont+F3" w:hAnsi="Sylfaen" w:cs="CIDFont+F3"/>
          <w:sz w:val="22"/>
          <w:lang w:val="ka-GE"/>
        </w:rPr>
        <w:t>)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წარმოდგენილ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მასალებს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თან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უნდა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დაერთოს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მათი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ელექტრონული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ვერსიები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CD </w:t>
      </w:r>
      <w:r w:rsidRPr="00A87EA4">
        <w:rPr>
          <w:rFonts w:ascii="Sylfaen" w:eastAsia="CIDFont+F3" w:hAnsi="Sylfaen" w:cs="Sylfaen"/>
          <w:sz w:val="22"/>
          <w:lang w:val="ka-GE"/>
        </w:rPr>
        <w:t>ან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DVD </w:t>
      </w:r>
      <w:r w:rsidRPr="00A87EA4">
        <w:rPr>
          <w:rFonts w:ascii="Sylfaen" w:eastAsia="CIDFont+F3" w:hAnsi="Sylfaen" w:cs="Sylfaen"/>
          <w:sz w:val="22"/>
          <w:lang w:val="ka-GE"/>
        </w:rPr>
        <w:t xml:space="preserve">სახით </w:t>
      </w:r>
      <w:r w:rsidRPr="00A87EA4">
        <w:rPr>
          <w:rFonts w:ascii="Sylfaen" w:hAnsi="Sylfaen"/>
          <w:sz w:val="22"/>
          <w:lang w:val="ka-GE"/>
        </w:rPr>
        <w:t>(</w:t>
      </w:r>
      <w:r w:rsidRPr="00A87EA4">
        <w:rPr>
          <w:rFonts w:ascii="Sylfaen" w:hAnsi="Sylfaen" w:cs="Sylfaen"/>
          <w:sz w:val="22"/>
          <w:lang w:val="ka-GE"/>
        </w:rPr>
        <w:t>ტექსტური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ნაწილი</w:t>
      </w:r>
      <w:r w:rsidRPr="00A87EA4">
        <w:rPr>
          <w:rFonts w:ascii="Sylfaen" w:hAnsi="Sylfaen"/>
          <w:sz w:val="22"/>
          <w:lang w:val="ka-GE"/>
        </w:rPr>
        <w:t xml:space="preserve"> Word </w:t>
      </w:r>
      <w:r w:rsidRPr="00A87EA4">
        <w:rPr>
          <w:rFonts w:ascii="Sylfaen" w:hAnsi="Sylfaen" w:cs="Sylfaen"/>
          <w:sz w:val="22"/>
          <w:lang w:val="ka-GE"/>
        </w:rPr>
        <w:t>და</w:t>
      </w:r>
      <w:r w:rsidRPr="00A87EA4">
        <w:rPr>
          <w:rFonts w:ascii="Sylfaen" w:hAnsi="Sylfaen"/>
          <w:sz w:val="22"/>
          <w:lang w:val="ka-GE"/>
        </w:rPr>
        <w:t xml:space="preserve"> Excel </w:t>
      </w:r>
      <w:r w:rsidRPr="00A87EA4">
        <w:rPr>
          <w:rFonts w:ascii="Sylfaen" w:hAnsi="Sylfaen" w:cs="Sylfaen"/>
          <w:sz w:val="22"/>
          <w:lang w:val="ka-GE"/>
        </w:rPr>
        <w:t>ფაილების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სახით</w:t>
      </w:r>
      <w:r w:rsidRPr="00A87EA4">
        <w:rPr>
          <w:rFonts w:ascii="Sylfaen" w:hAnsi="Sylfaen"/>
          <w:sz w:val="22"/>
          <w:lang w:val="ka-GE"/>
        </w:rPr>
        <w:t xml:space="preserve">, </w:t>
      </w:r>
      <w:r w:rsidRPr="00A87EA4">
        <w:rPr>
          <w:rFonts w:ascii="Sylfaen" w:hAnsi="Sylfaen" w:cs="Sylfaen"/>
          <w:sz w:val="22"/>
          <w:lang w:val="ka-GE"/>
        </w:rPr>
        <w:t>ხოლო</w:t>
      </w:r>
      <w:r w:rsidRPr="00A87EA4">
        <w:rPr>
          <w:rFonts w:ascii="Sylfaen" w:hAnsi="Sylfaen"/>
          <w:sz w:val="22"/>
          <w:lang w:val="ka-GE"/>
        </w:rPr>
        <w:t xml:space="preserve"> </w:t>
      </w:r>
      <w:r w:rsidRPr="00A87EA4">
        <w:rPr>
          <w:rFonts w:ascii="Sylfaen" w:hAnsi="Sylfaen" w:cs="Sylfaen"/>
          <w:sz w:val="22"/>
          <w:lang w:val="ka-GE"/>
        </w:rPr>
        <w:t>ნახაზები</w:t>
      </w:r>
      <w:r w:rsidRPr="00A87EA4">
        <w:rPr>
          <w:rFonts w:ascii="Sylfaen" w:hAnsi="Sylfaen"/>
          <w:sz w:val="22"/>
          <w:lang w:val="ka-GE"/>
        </w:rPr>
        <w:t xml:space="preserve"> - AutoCAD/ArchiCAD </w:t>
      </w:r>
      <w:r w:rsidRPr="00A87EA4">
        <w:rPr>
          <w:rFonts w:ascii="Sylfaen" w:hAnsi="Sylfaen" w:cs="Sylfaen"/>
          <w:sz w:val="22"/>
          <w:lang w:val="ka-GE"/>
        </w:rPr>
        <w:t>და</w:t>
      </w:r>
      <w:r w:rsidRPr="00A87EA4">
        <w:rPr>
          <w:rFonts w:ascii="Sylfaen" w:hAnsi="Sylfaen"/>
          <w:sz w:val="22"/>
          <w:lang w:val="ka-GE"/>
        </w:rPr>
        <w:t xml:space="preserve"> PDF </w:t>
      </w:r>
      <w:r w:rsidRPr="00A87EA4">
        <w:rPr>
          <w:rFonts w:ascii="Sylfaen" w:hAnsi="Sylfaen" w:cs="Sylfaen"/>
          <w:sz w:val="22"/>
          <w:lang w:val="ka-GE"/>
        </w:rPr>
        <w:t>ფორმატებში</w:t>
      </w:r>
      <w:r w:rsidRPr="00A87EA4">
        <w:rPr>
          <w:rFonts w:ascii="Sylfaen" w:hAnsi="Sylfaen"/>
          <w:sz w:val="22"/>
          <w:lang w:val="ka-GE"/>
        </w:rPr>
        <w:t>).</w:t>
      </w:r>
    </w:p>
    <w:p w:rsidR="00F42AC8" w:rsidRPr="00A87EA4" w:rsidRDefault="00F42AC8" w:rsidP="00F42AC8">
      <w:pPr>
        <w:autoSpaceDE w:val="0"/>
        <w:autoSpaceDN w:val="0"/>
        <w:adjustRightInd w:val="0"/>
        <w:jc w:val="both"/>
        <w:rPr>
          <w:rFonts w:ascii="Sylfaen" w:eastAsia="CIDFont+F3" w:hAnsi="Sylfaen" w:cs="CIDFont+F3"/>
          <w:sz w:val="22"/>
          <w:lang w:val="ka-GE"/>
        </w:rPr>
      </w:pPr>
    </w:p>
    <w:p w:rsidR="00F42AC8" w:rsidRPr="00A87EA4" w:rsidRDefault="00F42AC8" w:rsidP="00F42AC8">
      <w:pPr>
        <w:autoSpaceDE w:val="0"/>
        <w:autoSpaceDN w:val="0"/>
        <w:adjustRightInd w:val="0"/>
        <w:jc w:val="both"/>
        <w:rPr>
          <w:rFonts w:ascii="Sylfaen" w:eastAsia="CIDFont+F3" w:hAnsi="Sylfaen" w:cs="CIDFont+F3"/>
          <w:sz w:val="22"/>
          <w:lang w:val="ka-GE"/>
        </w:rPr>
      </w:pPr>
      <w:r w:rsidRPr="00A87EA4">
        <w:rPr>
          <w:rFonts w:ascii="Sylfaen" w:eastAsia="CIDFont+F3" w:hAnsi="Sylfaen" w:cs="Sylfaen"/>
          <w:sz w:val="22"/>
          <w:lang w:val="ka-GE"/>
        </w:rPr>
        <w:t>საბოლოო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დეტალური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საპროექტო</w:t>
      </w:r>
      <w:r w:rsidRPr="00A87EA4">
        <w:rPr>
          <w:rFonts w:ascii="Sylfaen" w:eastAsia="CIDFont+F3" w:hAnsi="Sylfaen" w:cs="CIDFont+F3"/>
          <w:sz w:val="22"/>
          <w:lang w:val="ka-GE"/>
        </w:rPr>
        <w:t>/</w:t>
      </w:r>
      <w:r w:rsidRPr="00A87EA4">
        <w:rPr>
          <w:rFonts w:ascii="Sylfaen" w:eastAsia="CIDFont+F3" w:hAnsi="Sylfaen" w:cs="Sylfaen"/>
          <w:sz w:val="22"/>
          <w:lang w:val="ka-GE"/>
        </w:rPr>
        <w:t>სახარჯთაღრიცხვო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დოკუმენტაცია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წარმოდგენილი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უნდა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იყოს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ქართულ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ენაზე, </w:t>
      </w:r>
      <w:r w:rsidRPr="00A87EA4">
        <w:rPr>
          <w:rFonts w:ascii="Sylfaen" w:eastAsia="CIDFont+F3" w:hAnsi="Sylfaen" w:cs="Sylfaen"/>
          <w:sz w:val="22"/>
          <w:lang w:val="ka-GE"/>
        </w:rPr>
        <w:t>როგორც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ელექტრონულ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ფორმატში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(</w:t>
      </w:r>
      <w:r w:rsidRPr="00A87EA4">
        <w:rPr>
          <w:rFonts w:ascii="Sylfaen" w:eastAsia="CIDFont+F3" w:hAnsi="Sylfaen" w:cs="Sylfaen"/>
          <w:sz w:val="22"/>
          <w:lang w:val="ka-GE"/>
        </w:rPr>
        <w:t>ვექტორული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DWG </w:t>
      </w:r>
      <w:r w:rsidRPr="00A87EA4">
        <w:rPr>
          <w:rFonts w:ascii="Sylfaen" w:eastAsia="CIDFont+F3" w:hAnsi="Sylfaen" w:cs="Sylfaen"/>
          <w:sz w:val="22"/>
          <w:lang w:val="ka-GE"/>
        </w:rPr>
        <w:t>ან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DXF  PLN </w:t>
      </w:r>
      <w:r w:rsidRPr="00A87EA4">
        <w:rPr>
          <w:rFonts w:ascii="Sylfaen" w:eastAsia="CIDFont+F3" w:hAnsi="Sylfaen" w:cs="Sylfaen"/>
          <w:sz w:val="22"/>
          <w:lang w:val="ka-GE"/>
        </w:rPr>
        <w:t>გაფართოების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ფაილი,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ArchiCAD </w:t>
      </w:r>
      <w:r w:rsidRPr="00A87EA4">
        <w:rPr>
          <w:rFonts w:ascii="Sylfaen" w:eastAsia="CIDFont+F3" w:hAnsi="Sylfaen" w:cs="Sylfaen"/>
          <w:sz w:val="22"/>
          <w:lang w:val="ka-GE"/>
        </w:rPr>
        <w:t>ან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AutoCAD, </w:t>
      </w:r>
      <w:r w:rsidRPr="00A87EA4">
        <w:rPr>
          <w:rFonts w:ascii="Sylfaen" w:eastAsia="CIDFont+F3" w:hAnsi="Sylfaen" w:cs="Sylfaen"/>
          <w:sz w:val="22"/>
          <w:lang w:val="ka-GE"/>
        </w:rPr>
        <w:t>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PDF </w:t>
      </w:r>
      <w:r w:rsidRPr="00A87EA4">
        <w:rPr>
          <w:rFonts w:ascii="Sylfaen" w:eastAsia="CIDFont+F3" w:hAnsi="Sylfaen" w:cs="Sylfaen"/>
          <w:sz w:val="22"/>
          <w:lang w:val="ka-GE"/>
        </w:rPr>
        <w:t>ფაილი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. </w:t>
      </w:r>
      <w:r w:rsidRPr="00A87EA4">
        <w:rPr>
          <w:rFonts w:ascii="Sylfaen" w:eastAsia="CIDFont+F3" w:hAnsi="Sylfaen" w:cs="Sylfaen"/>
          <w:sz w:val="22"/>
          <w:lang w:val="ka-GE"/>
        </w:rPr>
        <w:t>კომპაქტური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დისკებით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(CD </w:t>
      </w:r>
      <w:r w:rsidRPr="00A87EA4">
        <w:rPr>
          <w:rFonts w:ascii="Sylfaen" w:eastAsia="CIDFont+F3" w:hAnsi="Sylfaen" w:cs="Sylfaen"/>
          <w:sz w:val="22"/>
          <w:lang w:val="ka-GE"/>
        </w:rPr>
        <w:t>ან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DVD) </w:t>
      </w:r>
      <w:r w:rsidRPr="00A87EA4">
        <w:rPr>
          <w:rFonts w:ascii="Sylfaen" w:eastAsia="CIDFont+F3" w:hAnsi="Sylfaen" w:cs="Sylfaen"/>
          <w:sz w:val="22"/>
          <w:lang w:val="ka-GE"/>
        </w:rPr>
        <w:t>სახით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), </w:t>
      </w:r>
      <w:r w:rsidRPr="00A87EA4">
        <w:rPr>
          <w:rFonts w:ascii="Sylfaen" w:eastAsia="CIDFont+F3" w:hAnsi="Sylfaen" w:cs="Sylfaen"/>
          <w:sz w:val="22"/>
          <w:lang w:val="ka-GE"/>
        </w:rPr>
        <w:t>ასევე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ბეჭდური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ვერსიით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მყარი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ასლების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(A4 </w:t>
      </w:r>
      <w:r w:rsidRPr="00A87EA4">
        <w:rPr>
          <w:rFonts w:ascii="Sylfaen" w:eastAsia="CIDFont+F3" w:hAnsi="Sylfaen" w:cs="Sylfaen"/>
          <w:sz w:val="22"/>
          <w:lang w:val="ka-GE"/>
        </w:rPr>
        <w:t>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A3 </w:t>
      </w:r>
      <w:r w:rsidRPr="00A87EA4">
        <w:rPr>
          <w:rFonts w:ascii="Sylfaen" w:eastAsia="CIDFont+F3" w:hAnsi="Sylfaen" w:cs="Sylfaen"/>
          <w:sz w:val="22"/>
          <w:lang w:val="ka-GE"/>
        </w:rPr>
        <w:t>ფორმატში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) </w:t>
      </w:r>
      <w:r w:rsidRPr="00A87EA4">
        <w:rPr>
          <w:rFonts w:ascii="Sylfaen" w:eastAsia="CIDFont+F3" w:hAnsi="Sylfaen" w:cs="Sylfaen"/>
          <w:sz w:val="22"/>
          <w:lang w:val="ka-GE"/>
        </w:rPr>
        <w:t>სახით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, </w:t>
      </w:r>
      <w:r w:rsidRPr="00A87EA4">
        <w:rPr>
          <w:rFonts w:ascii="Sylfaen" w:eastAsia="CIDFont+F3" w:hAnsi="Sylfaen" w:cs="Sylfaen"/>
          <w:sz w:val="22"/>
          <w:lang w:val="ka-GE"/>
        </w:rPr>
        <w:t>საბოლოო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დეტალური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საპროექტო</w:t>
      </w:r>
      <w:r w:rsidRPr="00A87EA4">
        <w:rPr>
          <w:rFonts w:ascii="Sylfaen" w:eastAsia="CIDFont+F3" w:hAnsi="Sylfaen" w:cs="CIDFont+F3"/>
          <w:sz w:val="22"/>
          <w:lang w:val="ka-GE"/>
        </w:rPr>
        <w:t>-</w:t>
      </w:r>
      <w:r w:rsidRPr="00A87EA4">
        <w:rPr>
          <w:rFonts w:ascii="Sylfaen" w:eastAsia="CIDFont+F3" w:hAnsi="Sylfaen" w:cs="Sylfaen"/>
          <w:sz w:val="22"/>
          <w:lang w:val="ka-GE"/>
        </w:rPr>
        <w:t>სახარჯთაღრიცხვო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დოკუმენტაცია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წარდგენილი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უნდა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იყოს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ალბომის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სახით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ქართულ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ენაზე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4 (</w:t>
      </w:r>
      <w:r w:rsidRPr="00A87EA4">
        <w:rPr>
          <w:rFonts w:ascii="Sylfaen" w:eastAsia="CIDFont+F3" w:hAnsi="Sylfaen" w:cs="Sylfaen"/>
          <w:sz w:val="22"/>
          <w:lang w:val="ka-GE"/>
        </w:rPr>
        <w:t>ოთხი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) </w:t>
      </w:r>
      <w:r w:rsidRPr="00A87EA4">
        <w:rPr>
          <w:rFonts w:ascii="Sylfaen" w:eastAsia="CIDFont+F3" w:hAnsi="Sylfaen" w:cs="Sylfaen"/>
          <w:sz w:val="22"/>
          <w:lang w:val="ka-GE"/>
        </w:rPr>
        <w:t>ეგზემპლარად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. </w:t>
      </w:r>
      <w:r w:rsidRPr="00A87EA4">
        <w:rPr>
          <w:rFonts w:ascii="Sylfaen" w:eastAsia="CIDFont+F3" w:hAnsi="Sylfaen" w:cs="Sylfaen"/>
          <w:sz w:val="22"/>
          <w:lang w:val="ka-GE"/>
        </w:rPr>
        <w:t>პროექტის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შეთანხმების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დოკუმენტები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, </w:t>
      </w:r>
      <w:r w:rsidRPr="00A87EA4">
        <w:rPr>
          <w:rFonts w:ascii="Sylfaen" w:eastAsia="CIDFont+F3" w:hAnsi="Sylfaen" w:cs="Sylfaen"/>
          <w:sz w:val="22"/>
          <w:lang w:val="ka-GE"/>
        </w:rPr>
        <w:t>საექსპერტო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დასკვნა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საავტორო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ზედამხედველობის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ანგარიშები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წარმოდგენილი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უნდა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იყოს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ქართულ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ენაზე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ერთ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ეგზემპლარად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. </w:t>
      </w:r>
    </w:p>
    <w:p w:rsidR="00F42AC8" w:rsidRPr="00A87EA4" w:rsidRDefault="00F42AC8" w:rsidP="00F42AC8">
      <w:pPr>
        <w:autoSpaceDE w:val="0"/>
        <w:autoSpaceDN w:val="0"/>
        <w:adjustRightInd w:val="0"/>
        <w:jc w:val="both"/>
        <w:rPr>
          <w:rFonts w:ascii="Sylfaen" w:eastAsia="CIDFont+F3" w:hAnsi="Sylfaen" w:cs="CIDFont+F3"/>
          <w:sz w:val="22"/>
          <w:lang w:val="ka-GE"/>
        </w:rPr>
      </w:pPr>
    </w:p>
    <w:p w:rsidR="00F42AC8" w:rsidRPr="0076582D" w:rsidRDefault="00F42AC8" w:rsidP="00F42AC8">
      <w:pPr>
        <w:spacing w:line="259" w:lineRule="auto"/>
        <w:jc w:val="both"/>
        <w:rPr>
          <w:rFonts w:ascii="Sylfaen" w:hAnsi="Sylfaen"/>
          <w:noProof/>
          <w:sz w:val="22"/>
          <w:lang w:val="ka-GE"/>
        </w:rPr>
      </w:pPr>
      <w:r w:rsidRPr="00A87EA4">
        <w:rPr>
          <w:rFonts w:ascii="Sylfaen" w:eastAsia="CIDFont+F3" w:hAnsi="Sylfaen" w:cs="Sylfaen"/>
          <w:sz w:val="22"/>
          <w:lang w:val="ka-GE"/>
        </w:rPr>
        <w:t>მომსახურების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ყველა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ეტაპის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ანგარიში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, </w:t>
      </w:r>
      <w:r w:rsidRPr="00A87EA4">
        <w:rPr>
          <w:rFonts w:ascii="Sylfaen" w:eastAsia="CIDFont+F3" w:hAnsi="Sylfaen" w:cs="Sylfaen"/>
          <w:sz w:val="22"/>
          <w:lang w:val="ka-GE"/>
        </w:rPr>
        <w:t>შეთანხმების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დოკუმენტები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, </w:t>
      </w:r>
      <w:r w:rsidRPr="00A87EA4">
        <w:rPr>
          <w:rFonts w:ascii="Sylfaen" w:eastAsia="CIDFont+F3" w:hAnsi="Sylfaen" w:cs="Sylfaen"/>
          <w:sz w:val="22"/>
          <w:lang w:val="ka-GE"/>
        </w:rPr>
        <w:t>საექსპერტო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დასკვნა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, </w:t>
      </w:r>
      <w:r w:rsidRPr="00A87EA4">
        <w:rPr>
          <w:rFonts w:ascii="Sylfaen" w:eastAsia="CIDFont+F3" w:hAnsi="Sylfaen" w:cs="Sylfaen"/>
          <w:sz w:val="22"/>
          <w:lang w:val="ka-GE"/>
        </w:rPr>
        <w:t>საბოლოო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დეტალური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საპროექტო</w:t>
      </w:r>
      <w:r w:rsidRPr="00A87EA4">
        <w:rPr>
          <w:rFonts w:ascii="Sylfaen" w:eastAsia="CIDFont+F3" w:hAnsi="Sylfaen" w:cs="CIDFont+F3"/>
          <w:sz w:val="22"/>
          <w:lang w:val="ka-GE"/>
        </w:rPr>
        <w:t>-</w:t>
      </w:r>
      <w:r w:rsidRPr="00A87EA4">
        <w:rPr>
          <w:rFonts w:ascii="Sylfaen" w:eastAsia="CIDFont+F3" w:hAnsi="Sylfaen" w:cs="Sylfaen"/>
          <w:sz w:val="22"/>
          <w:lang w:val="ka-GE"/>
        </w:rPr>
        <w:t>სახარჯთაღრიცხვო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დოკუმენტაცია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საავტორო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ზედამხედველობის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lastRenderedPageBreak/>
        <w:t>ანგარიშები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წარდგენილი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უნდა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იყოს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შემდეგ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მისამართზე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: </w:t>
      </w:r>
      <w:r w:rsidRPr="00A87EA4">
        <w:rPr>
          <w:rFonts w:ascii="Sylfaen" w:eastAsia="CIDFont+F3" w:hAnsi="Sylfaen" w:cs="Sylfaen"/>
          <w:sz w:val="22"/>
          <w:lang w:val="ka-GE"/>
        </w:rPr>
        <w:t>ქ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. </w:t>
      </w:r>
      <w:r w:rsidRPr="00A87EA4">
        <w:rPr>
          <w:rFonts w:ascii="Sylfaen" w:eastAsia="CIDFont+F3" w:hAnsi="Sylfaen" w:cs="Sylfaen"/>
          <w:sz w:val="22"/>
          <w:lang w:val="ka-GE"/>
        </w:rPr>
        <w:t>თბილისი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, </w:t>
      </w:r>
      <w:r w:rsidRPr="00A87EA4">
        <w:rPr>
          <w:rFonts w:ascii="Sylfaen" w:eastAsia="CIDFont+F3" w:hAnsi="Sylfaen" w:cs="Sylfaen"/>
          <w:sz w:val="22"/>
          <w:lang w:val="ka-GE"/>
        </w:rPr>
        <w:t>აკაკი წერეთლის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გამზ</w:t>
      </w:r>
      <w:r w:rsidRPr="00A87EA4">
        <w:rPr>
          <w:rFonts w:ascii="Sylfaen" w:eastAsia="CIDFont+F3" w:hAnsi="Sylfaen" w:cs="CIDFont+F3"/>
          <w:sz w:val="22"/>
          <w:lang w:val="ka-GE"/>
        </w:rPr>
        <w:t>. N144 (</w:t>
      </w:r>
      <w:r w:rsidRPr="00A87EA4">
        <w:rPr>
          <w:rFonts w:ascii="Sylfaen" w:eastAsia="CIDFont+F3" w:hAnsi="Sylfaen" w:cs="Sylfaen"/>
          <w:sz w:val="22"/>
          <w:lang w:val="ka-GE"/>
        </w:rPr>
        <w:t>შემსყიდველის</w:t>
      </w:r>
      <w:r w:rsidRPr="00A87EA4">
        <w:rPr>
          <w:rFonts w:ascii="Sylfaen" w:eastAsia="CIDFont+F3" w:hAnsi="Sylfaen" w:cs="CIDFont+F3"/>
          <w:sz w:val="22"/>
          <w:lang w:val="ka-GE"/>
        </w:rPr>
        <w:t xml:space="preserve"> </w:t>
      </w:r>
      <w:r w:rsidRPr="00A87EA4">
        <w:rPr>
          <w:rFonts w:ascii="Sylfaen" w:eastAsia="CIDFont+F3" w:hAnsi="Sylfaen" w:cs="Sylfaen"/>
          <w:sz w:val="22"/>
          <w:lang w:val="ka-GE"/>
        </w:rPr>
        <w:t>მისამართი)</w:t>
      </w:r>
      <w:r w:rsidRPr="00A87EA4">
        <w:rPr>
          <w:rFonts w:ascii="Sylfaen" w:eastAsia="CIDFont+F3" w:hAnsi="Sylfaen" w:cs="CIDFont+F3"/>
          <w:sz w:val="22"/>
          <w:lang w:val="ka-GE"/>
        </w:rPr>
        <w:t>.</w:t>
      </w:r>
    </w:p>
    <w:p w:rsidR="00F42AC8" w:rsidRPr="00F42AC8" w:rsidRDefault="00F42AC8" w:rsidP="00DB7DEC">
      <w:pPr>
        <w:jc w:val="both"/>
        <w:rPr>
          <w:rFonts w:ascii="Sylfaen" w:eastAsia="Times New Roman" w:hAnsi="Sylfaen" w:cs="Times New Roman"/>
          <w:bCs/>
          <w:noProof/>
          <w:sz w:val="22"/>
        </w:rPr>
      </w:pPr>
    </w:p>
    <w:p w:rsidR="00B70826" w:rsidRDefault="00B70826" w:rsidP="00DB7DEC">
      <w:pPr>
        <w:jc w:val="both"/>
        <w:rPr>
          <w:rFonts w:ascii="Sylfaen" w:hAnsi="Sylfaen"/>
          <w:b/>
          <w:noProof/>
          <w:sz w:val="22"/>
        </w:rPr>
      </w:pPr>
    </w:p>
    <w:p w:rsidR="00FC3B20" w:rsidRDefault="00FC3B20" w:rsidP="00DB7DEC">
      <w:pPr>
        <w:jc w:val="both"/>
        <w:rPr>
          <w:rFonts w:ascii="Sylfaen" w:hAnsi="Sylfaen"/>
          <w:b/>
          <w:noProof/>
          <w:sz w:val="22"/>
        </w:rPr>
      </w:pPr>
    </w:p>
    <w:p w:rsidR="00FC3B20" w:rsidRDefault="00FC3B20" w:rsidP="00DB7DEC">
      <w:pPr>
        <w:jc w:val="both"/>
        <w:rPr>
          <w:rFonts w:ascii="Sylfaen" w:hAnsi="Sylfaen"/>
          <w:b/>
          <w:noProof/>
          <w:sz w:val="22"/>
        </w:rPr>
      </w:pPr>
    </w:p>
    <w:p w:rsidR="00957D1B" w:rsidRPr="00915DA2" w:rsidRDefault="00957D1B" w:rsidP="009F3601">
      <w:pPr>
        <w:jc w:val="both"/>
        <w:rPr>
          <w:rFonts w:ascii="Sylfaen" w:hAnsi="Sylfaen"/>
          <w:b/>
          <w:i/>
          <w:noProof/>
          <w:sz w:val="22"/>
          <w:lang w:val="ka-GE"/>
        </w:rPr>
      </w:pPr>
    </w:p>
    <w:sectPr w:rsidR="00957D1B" w:rsidRPr="00915DA2" w:rsidSect="00EA065E">
      <w:footerReference w:type="default" r:id="rId9"/>
      <w:pgSz w:w="12240" w:h="15840"/>
      <w:pgMar w:top="993" w:right="108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8F" w:rsidRDefault="00A21A8F" w:rsidP="00F86D9D">
      <w:r>
        <w:separator/>
      </w:r>
    </w:p>
  </w:endnote>
  <w:endnote w:type="continuationSeparator" w:id="0">
    <w:p w:rsidR="00A21A8F" w:rsidRDefault="00A21A8F" w:rsidP="00F8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776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4AC" w:rsidRDefault="00FB64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9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4AC" w:rsidRDefault="00FB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8F" w:rsidRDefault="00A21A8F" w:rsidP="00F86D9D">
      <w:r>
        <w:separator/>
      </w:r>
    </w:p>
  </w:footnote>
  <w:footnote w:type="continuationSeparator" w:id="0">
    <w:p w:rsidR="00A21A8F" w:rsidRDefault="00A21A8F" w:rsidP="00F8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6F"/>
    <w:multiLevelType w:val="hybridMultilevel"/>
    <w:tmpl w:val="95BCB7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D20"/>
    <w:multiLevelType w:val="hybridMultilevel"/>
    <w:tmpl w:val="82DCAED8"/>
    <w:lvl w:ilvl="0" w:tplc="040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E3E2519"/>
    <w:multiLevelType w:val="hybridMultilevel"/>
    <w:tmpl w:val="920A2B42"/>
    <w:lvl w:ilvl="0" w:tplc="4FCEF6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86A58"/>
    <w:multiLevelType w:val="multilevel"/>
    <w:tmpl w:val="1B62FAD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C483F"/>
    <w:multiLevelType w:val="hybridMultilevel"/>
    <w:tmpl w:val="EA9A9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0DD9"/>
    <w:multiLevelType w:val="hybridMultilevel"/>
    <w:tmpl w:val="393E7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0616E"/>
    <w:multiLevelType w:val="hybridMultilevel"/>
    <w:tmpl w:val="29561A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90767F"/>
    <w:multiLevelType w:val="hybridMultilevel"/>
    <w:tmpl w:val="77BAA66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A7A24"/>
    <w:multiLevelType w:val="hybridMultilevel"/>
    <w:tmpl w:val="FDDCA442"/>
    <w:lvl w:ilvl="0" w:tplc="A1D86318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810F0"/>
    <w:multiLevelType w:val="hybridMultilevel"/>
    <w:tmpl w:val="8C0AE256"/>
    <w:lvl w:ilvl="0" w:tplc="4FCEF6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07C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623F55"/>
    <w:multiLevelType w:val="hybridMultilevel"/>
    <w:tmpl w:val="A8CC36F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B4AC1"/>
    <w:multiLevelType w:val="hybridMultilevel"/>
    <w:tmpl w:val="48D817BA"/>
    <w:lvl w:ilvl="0" w:tplc="043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E5"/>
    <w:rsid w:val="00005FE9"/>
    <w:rsid w:val="00006C2E"/>
    <w:rsid w:val="0001739A"/>
    <w:rsid w:val="00017C7E"/>
    <w:rsid w:val="00033C99"/>
    <w:rsid w:val="00040248"/>
    <w:rsid w:val="00042356"/>
    <w:rsid w:val="00044808"/>
    <w:rsid w:val="0005042D"/>
    <w:rsid w:val="000700FB"/>
    <w:rsid w:val="000801A5"/>
    <w:rsid w:val="000817F9"/>
    <w:rsid w:val="000949CD"/>
    <w:rsid w:val="00094DD8"/>
    <w:rsid w:val="00095CAD"/>
    <w:rsid w:val="000A4A34"/>
    <w:rsid w:val="000B1EA6"/>
    <w:rsid w:val="000B5F84"/>
    <w:rsid w:val="000D4AF3"/>
    <w:rsid w:val="000E6DFF"/>
    <w:rsid w:val="000F6483"/>
    <w:rsid w:val="000F6764"/>
    <w:rsid w:val="00100C4A"/>
    <w:rsid w:val="00100CBB"/>
    <w:rsid w:val="001061F1"/>
    <w:rsid w:val="0010673B"/>
    <w:rsid w:val="00117541"/>
    <w:rsid w:val="00143627"/>
    <w:rsid w:val="00146E24"/>
    <w:rsid w:val="00147123"/>
    <w:rsid w:val="00153DA0"/>
    <w:rsid w:val="00154F01"/>
    <w:rsid w:val="00161EB1"/>
    <w:rsid w:val="001713BA"/>
    <w:rsid w:val="00175C76"/>
    <w:rsid w:val="0018488C"/>
    <w:rsid w:val="0019212B"/>
    <w:rsid w:val="00192AAF"/>
    <w:rsid w:val="001A6E61"/>
    <w:rsid w:val="001B0AAE"/>
    <w:rsid w:val="001B536F"/>
    <w:rsid w:val="001B666F"/>
    <w:rsid w:val="001B6E4F"/>
    <w:rsid w:val="001C028A"/>
    <w:rsid w:val="001E3CC6"/>
    <w:rsid w:val="00200334"/>
    <w:rsid w:val="00224606"/>
    <w:rsid w:val="0022552D"/>
    <w:rsid w:val="002302E7"/>
    <w:rsid w:val="002368C2"/>
    <w:rsid w:val="002506FD"/>
    <w:rsid w:val="0026625A"/>
    <w:rsid w:val="002814C4"/>
    <w:rsid w:val="00287EA9"/>
    <w:rsid w:val="00295954"/>
    <w:rsid w:val="002A16DF"/>
    <w:rsid w:val="002C10F9"/>
    <w:rsid w:val="002C12B1"/>
    <w:rsid w:val="002C4206"/>
    <w:rsid w:val="002E12F6"/>
    <w:rsid w:val="00302FEF"/>
    <w:rsid w:val="00305EAB"/>
    <w:rsid w:val="003350F9"/>
    <w:rsid w:val="00345CE6"/>
    <w:rsid w:val="003473D1"/>
    <w:rsid w:val="0037535A"/>
    <w:rsid w:val="00383717"/>
    <w:rsid w:val="003A07D9"/>
    <w:rsid w:val="003A4EBB"/>
    <w:rsid w:val="003B6405"/>
    <w:rsid w:val="003B6A36"/>
    <w:rsid w:val="003C00C8"/>
    <w:rsid w:val="003E434D"/>
    <w:rsid w:val="003F7A70"/>
    <w:rsid w:val="00401ACA"/>
    <w:rsid w:val="00412E80"/>
    <w:rsid w:val="00416E8D"/>
    <w:rsid w:val="0042064C"/>
    <w:rsid w:val="00433FA9"/>
    <w:rsid w:val="00434FC8"/>
    <w:rsid w:val="004531A0"/>
    <w:rsid w:val="00453D6B"/>
    <w:rsid w:val="00457A41"/>
    <w:rsid w:val="0047204F"/>
    <w:rsid w:val="004A3F26"/>
    <w:rsid w:val="004B4C62"/>
    <w:rsid w:val="004B7E54"/>
    <w:rsid w:val="004C40A1"/>
    <w:rsid w:val="004D2C35"/>
    <w:rsid w:val="004E1625"/>
    <w:rsid w:val="004E4DBF"/>
    <w:rsid w:val="004F01B3"/>
    <w:rsid w:val="00500BCF"/>
    <w:rsid w:val="00501A87"/>
    <w:rsid w:val="0051094A"/>
    <w:rsid w:val="005179C0"/>
    <w:rsid w:val="00517C26"/>
    <w:rsid w:val="00522A4D"/>
    <w:rsid w:val="00527F92"/>
    <w:rsid w:val="005331D6"/>
    <w:rsid w:val="00534FBB"/>
    <w:rsid w:val="0054269A"/>
    <w:rsid w:val="005464E3"/>
    <w:rsid w:val="00555EF3"/>
    <w:rsid w:val="0056141F"/>
    <w:rsid w:val="00566402"/>
    <w:rsid w:val="0057613F"/>
    <w:rsid w:val="00580B15"/>
    <w:rsid w:val="00597A37"/>
    <w:rsid w:val="005B0CDD"/>
    <w:rsid w:val="005B4B6C"/>
    <w:rsid w:val="005B7347"/>
    <w:rsid w:val="005C63AC"/>
    <w:rsid w:val="005C7C97"/>
    <w:rsid w:val="005D307D"/>
    <w:rsid w:val="005E6D2A"/>
    <w:rsid w:val="00606143"/>
    <w:rsid w:val="0061104C"/>
    <w:rsid w:val="00615420"/>
    <w:rsid w:val="00637E94"/>
    <w:rsid w:val="00644E87"/>
    <w:rsid w:val="006459B5"/>
    <w:rsid w:val="00650257"/>
    <w:rsid w:val="00650D78"/>
    <w:rsid w:val="006754DC"/>
    <w:rsid w:val="006758E8"/>
    <w:rsid w:val="0067732A"/>
    <w:rsid w:val="00680D3B"/>
    <w:rsid w:val="0068585D"/>
    <w:rsid w:val="006B13E0"/>
    <w:rsid w:val="006E4667"/>
    <w:rsid w:val="006F0AD8"/>
    <w:rsid w:val="006F15E5"/>
    <w:rsid w:val="006F4BA5"/>
    <w:rsid w:val="00723E96"/>
    <w:rsid w:val="007514E6"/>
    <w:rsid w:val="0076582D"/>
    <w:rsid w:val="00767398"/>
    <w:rsid w:val="00776EE3"/>
    <w:rsid w:val="0079094B"/>
    <w:rsid w:val="007C7093"/>
    <w:rsid w:val="007D7A7C"/>
    <w:rsid w:val="007E1D43"/>
    <w:rsid w:val="007E5748"/>
    <w:rsid w:val="00800334"/>
    <w:rsid w:val="00832A4F"/>
    <w:rsid w:val="008A1FAD"/>
    <w:rsid w:val="008B5DF9"/>
    <w:rsid w:val="008C3CB1"/>
    <w:rsid w:val="008D132E"/>
    <w:rsid w:val="008D6408"/>
    <w:rsid w:val="008D6BCC"/>
    <w:rsid w:val="008E2350"/>
    <w:rsid w:val="008F43EB"/>
    <w:rsid w:val="008F5904"/>
    <w:rsid w:val="009075C9"/>
    <w:rsid w:val="00907B4C"/>
    <w:rsid w:val="00915DA2"/>
    <w:rsid w:val="0092296A"/>
    <w:rsid w:val="00934740"/>
    <w:rsid w:val="00942559"/>
    <w:rsid w:val="00957D1B"/>
    <w:rsid w:val="0097007F"/>
    <w:rsid w:val="00984188"/>
    <w:rsid w:val="00995577"/>
    <w:rsid w:val="009A5882"/>
    <w:rsid w:val="009B3444"/>
    <w:rsid w:val="009C2B40"/>
    <w:rsid w:val="009E0751"/>
    <w:rsid w:val="009F010D"/>
    <w:rsid w:val="009F076E"/>
    <w:rsid w:val="009F3601"/>
    <w:rsid w:val="009F4868"/>
    <w:rsid w:val="009F6F98"/>
    <w:rsid w:val="00A049CA"/>
    <w:rsid w:val="00A208EB"/>
    <w:rsid w:val="00A21A8F"/>
    <w:rsid w:val="00A3087D"/>
    <w:rsid w:val="00A329E3"/>
    <w:rsid w:val="00A40BA8"/>
    <w:rsid w:val="00A40D9F"/>
    <w:rsid w:val="00A75557"/>
    <w:rsid w:val="00A87EA4"/>
    <w:rsid w:val="00A953A7"/>
    <w:rsid w:val="00A953AC"/>
    <w:rsid w:val="00A97751"/>
    <w:rsid w:val="00AC0059"/>
    <w:rsid w:val="00AC382C"/>
    <w:rsid w:val="00AC3E74"/>
    <w:rsid w:val="00AC561F"/>
    <w:rsid w:val="00AC6181"/>
    <w:rsid w:val="00AE2383"/>
    <w:rsid w:val="00AE77E0"/>
    <w:rsid w:val="00AF7CA3"/>
    <w:rsid w:val="00B02D48"/>
    <w:rsid w:val="00B17052"/>
    <w:rsid w:val="00B4170F"/>
    <w:rsid w:val="00B4612F"/>
    <w:rsid w:val="00B70826"/>
    <w:rsid w:val="00B7492C"/>
    <w:rsid w:val="00B8033A"/>
    <w:rsid w:val="00BA4D92"/>
    <w:rsid w:val="00BA63A6"/>
    <w:rsid w:val="00BA6D38"/>
    <w:rsid w:val="00BB60AA"/>
    <w:rsid w:val="00BD1633"/>
    <w:rsid w:val="00BE4E85"/>
    <w:rsid w:val="00BE662A"/>
    <w:rsid w:val="00BF57A4"/>
    <w:rsid w:val="00C00789"/>
    <w:rsid w:val="00C161D1"/>
    <w:rsid w:val="00C22AEE"/>
    <w:rsid w:val="00C54E5D"/>
    <w:rsid w:val="00C94EAD"/>
    <w:rsid w:val="00CA1FFE"/>
    <w:rsid w:val="00CA7AF2"/>
    <w:rsid w:val="00CB478C"/>
    <w:rsid w:val="00CB692E"/>
    <w:rsid w:val="00CC1AE5"/>
    <w:rsid w:val="00CC1DB6"/>
    <w:rsid w:val="00CE0AB1"/>
    <w:rsid w:val="00CE31DD"/>
    <w:rsid w:val="00CF756B"/>
    <w:rsid w:val="00D060D0"/>
    <w:rsid w:val="00D15B78"/>
    <w:rsid w:val="00D237BA"/>
    <w:rsid w:val="00D25D92"/>
    <w:rsid w:val="00D42C42"/>
    <w:rsid w:val="00D61E5D"/>
    <w:rsid w:val="00D64E7D"/>
    <w:rsid w:val="00D8243B"/>
    <w:rsid w:val="00DA6158"/>
    <w:rsid w:val="00DA61EC"/>
    <w:rsid w:val="00DB2511"/>
    <w:rsid w:val="00DB7DEC"/>
    <w:rsid w:val="00DC12CA"/>
    <w:rsid w:val="00DD6C3A"/>
    <w:rsid w:val="00DF4DCD"/>
    <w:rsid w:val="00DF4DF4"/>
    <w:rsid w:val="00DF4F72"/>
    <w:rsid w:val="00E424E2"/>
    <w:rsid w:val="00E560A3"/>
    <w:rsid w:val="00E56E2A"/>
    <w:rsid w:val="00E6095C"/>
    <w:rsid w:val="00E761D3"/>
    <w:rsid w:val="00E836F3"/>
    <w:rsid w:val="00E87779"/>
    <w:rsid w:val="00E9426C"/>
    <w:rsid w:val="00EA065E"/>
    <w:rsid w:val="00EC19A0"/>
    <w:rsid w:val="00EE5529"/>
    <w:rsid w:val="00F003A8"/>
    <w:rsid w:val="00F15126"/>
    <w:rsid w:val="00F352F4"/>
    <w:rsid w:val="00F41427"/>
    <w:rsid w:val="00F42AC8"/>
    <w:rsid w:val="00F549AD"/>
    <w:rsid w:val="00F8176D"/>
    <w:rsid w:val="00F86D9D"/>
    <w:rsid w:val="00F96D3F"/>
    <w:rsid w:val="00FA6E6E"/>
    <w:rsid w:val="00FB64AC"/>
    <w:rsid w:val="00FC3B20"/>
    <w:rsid w:val="00FD41D9"/>
    <w:rsid w:val="00FD552E"/>
    <w:rsid w:val="00FD7FEC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2968"/>
  <w15:docId w15:val="{9E1D48FD-AD52-4443-9354-7041C38F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9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0AA"/>
    <w:pPr>
      <w:ind w:left="720"/>
      <w:contextualSpacing/>
    </w:pPr>
  </w:style>
  <w:style w:type="table" w:styleId="TableGrid">
    <w:name w:val="Table Grid"/>
    <w:basedOn w:val="TableNormal"/>
    <w:uiPriority w:val="59"/>
    <w:rsid w:val="00BB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6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9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86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9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4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40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F7A70"/>
    <w:rPr>
      <w:b/>
      <w:bCs/>
    </w:rPr>
  </w:style>
  <w:style w:type="character" w:styleId="Hyperlink">
    <w:name w:val="Hyperlink"/>
    <w:basedOn w:val="DefaultParagraphFont"/>
    <w:uiPriority w:val="99"/>
    <w:unhideWhenUsed/>
    <w:rsid w:val="003F7A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A6E6E"/>
    <w:pPr>
      <w:widowControl w:val="0"/>
      <w:autoSpaceDE w:val="0"/>
      <w:autoSpaceDN w:val="0"/>
    </w:pPr>
    <w:rPr>
      <w:rFonts w:ascii="Sylfaen" w:eastAsia="Sylfaen" w:hAnsi="Sylfaen" w:cs="Sylfae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A6E6E"/>
    <w:rPr>
      <w:rFonts w:ascii="Sylfaen" w:eastAsia="Sylfaen" w:hAnsi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41F5-CEF6-44B0-82D5-F96D698B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16</Pages>
  <Words>3568</Words>
  <Characters>20341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Nikoloz Chxartishvili</dc:creator>
  <cp:lastModifiedBy>Ilia Tsintsadze</cp:lastModifiedBy>
  <cp:revision>108</cp:revision>
  <cp:lastPrinted>2021-09-02T09:57:00Z</cp:lastPrinted>
  <dcterms:created xsi:type="dcterms:W3CDTF">2021-08-17T13:48:00Z</dcterms:created>
  <dcterms:modified xsi:type="dcterms:W3CDTF">2021-12-01T08:18:00Z</dcterms:modified>
</cp:coreProperties>
</file>