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9E4716" w14:textId="5E029E7D" w:rsidR="00931AC1" w:rsidRDefault="00931AC1" w:rsidP="0022338C">
      <w:pPr>
        <w:rPr>
          <w:b/>
          <w:lang w:val="ka-GE"/>
        </w:rPr>
      </w:pPr>
      <w:r w:rsidRPr="00931AC1">
        <w:rPr>
          <w:b/>
          <w:lang w:val="ka-GE"/>
        </w:rPr>
        <w:t>გარემოსდაცვითი შეფასების და სოციალური უსაფრთხოების ანგარიშების მომზადება</w:t>
      </w:r>
      <w:r w:rsidR="00231E21">
        <w:rPr>
          <w:b/>
          <w:lang w:val="ka-GE"/>
        </w:rPr>
        <w:t>.</w:t>
      </w:r>
    </w:p>
    <w:p w14:paraId="7B07317E" w14:textId="77777777" w:rsidR="00231E21" w:rsidRDefault="00231E21" w:rsidP="0022338C">
      <w:pPr>
        <w:rPr>
          <w:lang w:val="ka-GE"/>
        </w:rPr>
      </w:pPr>
      <w:bookmarkStart w:id="0" w:name="_GoBack"/>
      <w:bookmarkEnd w:id="0"/>
    </w:p>
    <w:p w14:paraId="2D140908" w14:textId="399AB90C" w:rsidR="00931AC1" w:rsidRDefault="00931AC1" w:rsidP="0022338C">
      <w:pPr>
        <w:rPr>
          <w:lang w:val="ka-GE"/>
        </w:rPr>
      </w:pPr>
      <w:r>
        <w:rPr>
          <w:lang w:val="ka-GE"/>
        </w:rPr>
        <w:t>გარემოსდაცვითი ნაწილი:</w:t>
      </w:r>
    </w:p>
    <w:p w14:paraId="044D85D6" w14:textId="77777777" w:rsidR="00931AC1" w:rsidRDefault="00931AC1" w:rsidP="0022338C">
      <w:pPr>
        <w:rPr>
          <w:lang w:val="ka-GE"/>
        </w:rPr>
      </w:pPr>
    </w:p>
    <w:p w14:paraId="5759EE3A" w14:textId="77777777" w:rsidR="0033372A" w:rsidRDefault="0022338C" w:rsidP="0022338C">
      <w:pPr>
        <w:pStyle w:val="ListParagraph"/>
        <w:numPr>
          <w:ilvl w:val="0"/>
          <w:numId w:val="1"/>
        </w:numPr>
        <w:rPr>
          <w:lang w:val="ka-GE"/>
        </w:rPr>
      </w:pPr>
      <w:r w:rsidRPr="0022338C">
        <w:rPr>
          <w:lang w:val="ka-GE"/>
        </w:rPr>
        <w:t xml:space="preserve">გარემოსდაცვითი ლაბორატორიული </w:t>
      </w:r>
      <w:r w:rsidR="00BE31D8">
        <w:rPr>
          <w:lang w:val="ka-GE"/>
        </w:rPr>
        <w:t>კვლევა</w:t>
      </w:r>
      <w:r w:rsidRPr="0022338C">
        <w:rPr>
          <w:lang w:val="ka-GE"/>
        </w:rPr>
        <w:t xml:space="preserve"> და ზემოქმედების შეფასების ანგარიში</w:t>
      </w:r>
      <w:r>
        <w:rPr>
          <w:lang w:val="ka-GE"/>
        </w:rPr>
        <w:t xml:space="preserve">ს მომზადება. </w:t>
      </w:r>
    </w:p>
    <w:p w14:paraId="3014FCDD" w14:textId="77777777" w:rsidR="00BE31D8" w:rsidRDefault="00BE31D8" w:rsidP="0022338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საკვლევი ტერიტორიის საველე დაკვირვებები პროექტის პოტენციური ზემოქმედების შესაფასებლად. </w:t>
      </w:r>
    </w:p>
    <w:p w14:paraId="3035834D" w14:textId="77777777" w:rsidR="00BE31D8" w:rsidRDefault="00BE31D8" w:rsidP="0022338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პროექტით გამოწვეული ზემოქედების და შემარბილებელი ღონისძიებების განსაზღვრა.</w:t>
      </w:r>
    </w:p>
    <w:p w14:paraId="0FFAF2B9" w14:textId="77777777" w:rsidR="00BE31D8" w:rsidRPr="0022338C" w:rsidRDefault="00BE31D8" w:rsidP="0022338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გარემოსდაცვითი მენეჯმენტის და მონიტორინგის გეგმის მომზადება</w:t>
      </w:r>
    </w:p>
    <w:p w14:paraId="293E5D34" w14:textId="77777777" w:rsidR="0022338C" w:rsidRDefault="0022338C" w:rsidP="0022338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ატმოსფერული ჰაერის და ხმაურის საბაზისო მონაცემები</w:t>
      </w:r>
      <w:r w:rsidR="00BE31D8">
        <w:rPr>
          <w:lang w:val="ka-GE"/>
        </w:rPr>
        <w:t xml:space="preserve">ს </w:t>
      </w:r>
      <w:r w:rsidR="00D12634">
        <w:rPr>
          <w:lang w:val="ka-GE"/>
        </w:rPr>
        <w:t>შეგროვება.</w:t>
      </w:r>
    </w:p>
    <w:p w14:paraId="588A5DFE" w14:textId="77777777" w:rsidR="0022338C" w:rsidRDefault="0022338C" w:rsidP="0022338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ატმოსფერული ჰაერის და ხმაურის საბაზისო ანგარიში</w:t>
      </w:r>
    </w:p>
    <w:p w14:paraId="4F44CBC3" w14:textId="77777777" w:rsidR="0022338C" w:rsidRDefault="0022338C" w:rsidP="0022338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სასმელი წყლის ლაბორატორიული კვლევა:</w:t>
      </w:r>
    </w:p>
    <w:p w14:paraId="1D49E6A9" w14:textId="77777777" w:rsidR="0022338C" w:rsidRDefault="0022338C" w:rsidP="0022338C">
      <w:pPr>
        <w:ind w:left="720"/>
        <w:rPr>
          <w:lang w:val="ka-GE"/>
        </w:rPr>
      </w:pPr>
      <w:r>
        <w:rPr>
          <w:lang w:val="ka-GE"/>
        </w:rPr>
        <w:t>სასმელი წყლის მიკრობიოლოგიური ანალიზი</w:t>
      </w:r>
    </w:p>
    <w:p w14:paraId="3722ADAC" w14:textId="77777777" w:rsidR="0022338C" w:rsidRDefault="0022338C" w:rsidP="0022338C">
      <w:pPr>
        <w:ind w:left="720"/>
        <w:rPr>
          <w:lang w:val="ka-GE"/>
        </w:rPr>
      </w:pPr>
      <w:r>
        <w:rPr>
          <w:lang w:val="ka-GE"/>
        </w:rPr>
        <w:t>სასმელი წყლის ფიზიკური ქიმიური ანალიზი</w:t>
      </w:r>
    </w:p>
    <w:p w14:paraId="486D75E0" w14:textId="77777777" w:rsidR="0022338C" w:rsidRDefault="0022338C" w:rsidP="0022338C">
      <w:pPr>
        <w:ind w:left="720"/>
        <w:rPr>
          <w:lang w:val="ka-GE"/>
        </w:rPr>
      </w:pPr>
      <w:r>
        <w:rPr>
          <w:lang w:val="ka-GE"/>
        </w:rPr>
        <w:t>სასმელი წყლის ანალიზი ტოქსიკურ ელემენტებზე</w:t>
      </w:r>
    </w:p>
    <w:p w14:paraId="2A4FFCC6" w14:textId="77777777" w:rsidR="00BE31D8" w:rsidRDefault="00BE31D8" w:rsidP="00BE31D8">
      <w:pPr>
        <w:rPr>
          <w:lang w:val="ka-GE"/>
        </w:rPr>
      </w:pPr>
    </w:p>
    <w:p w14:paraId="59A10F12" w14:textId="77777777" w:rsidR="00BE31D8" w:rsidRDefault="00BE31D8" w:rsidP="0022338C">
      <w:pPr>
        <w:ind w:left="720"/>
        <w:rPr>
          <w:lang w:val="ka-GE"/>
        </w:rPr>
      </w:pPr>
    </w:p>
    <w:p w14:paraId="12CC08E6" w14:textId="77777777" w:rsidR="0022338C" w:rsidRDefault="0022338C" w:rsidP="0022338C">
      <w:pPr>
        <w:rPr>
          <w:lang w:val="ka-GE"/>
        </w:rPr>
      </w:pPr>
    </w:p>
    <w:p w14:paraId="387E0D7D" w14:textId="534E1134" w:rsidR="00BE31D8" w:rsidRDefault="00931AC1" w:rsidP="0022338C">
      <w:pPr>
        <w:rPr>
          <w:lang w:val="ka-GE"/>
        </w:rPr>
      </w:pPr>
      <w:r>
        <w:rPr>
          <w:lang w:val="ka-GE"/>
        </w:rPr>
        <w:t>სოციალური უსაფრთხოება:</w:t>
      </w:r>
    </w:p>
    <w:p w14:paraId="1719C959" w14:textId="77777777" w:rsidR="00931AC1" w:rsidRDefault="00931AC1" w:rsidP="0022338C">
      <w:pPr>
        <w:rPr>
          <w:lang w:val="ka-GE"/>
        </w:rPr>
      </w:pPr>
    </w:p>
    <w:p w14:paraId="56D83526" w14:textId="3F4B3CE7" w:rsidR="00BE31D8" w:rsidRPr="00BE31D8" w:rsidRDefault="00BE31D8" w:rsidP="00BE31D8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color w:val="1D2228"/>
          <w:szCs w:val="20"/>
          <w:shd w:val="clear" w:color="auto" w:fill="FFFFFF"/>
        </w:rPr>
        <w:t xml:space="preserve">1. </w:t>
      </w:r>
      <w:proofErr w:type="spellStart"/>
      <w:r w:rsidRPr="00BE31D8">
        <w:rPr>
          <w:rFonts w:eastAsia="Times New Roman" w:cs="Times New Roman"/>
          <w:color w:val="1D2228"/>
          <w:szCs w:val="20"/>
          <w:shd w:val="clear" w:color="auto" w:fill="FFFFFF"/>
        </w:rPr>
        <w:t>სოციალური</w:t>
      </w:r>
      <w:proofErr w:type="spellEnd"/>
      <w:r w:rsidRPr="00BE31D8">
        <w:rPr>
          <w:rFonts w:eastAsia="Times New Roman" w:cs="Times New Roman"/>
          <w:color w:val="1D2228"/>
          <w:szCs w:val="20"/>
          <w:shd w:val="clear" w:color="auto" w:fill="FFFFFF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  <w:shd w:val="clear" w:color="auto" w:fill="FFFFFF"/>
        </w:rPr>
        <w:t>უსაფრთხოების</w:t>
      </w:r>
      <w:proofErr w:type="spellEnd"/>
      <w:r w:rsidRPr="00BE31D8">
        <w:rPr>
          <w:rFonts w:eastAsia="Times New Roman" w:cs="Times New Roman"/>
          <w:color w:val="1D2228"/>
          <w:szCs w:val="20"/>
          <w:shd w:val="clear" w:color="auto" w:fill="FFFFFF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  <w:shd w:val="clear" w:color="auto" w:fill="FFFFFF"/>
        </w:rPr>
        <w:t>ანგარიში</w:t>
      </w:r>
      <w:r w:rsidR="00931AC1">
        <w:rPr>
          <w:rFonts w:eastAsia="Times New Roman" w:cs="Times New Roman"/>
          <w:color w:val="1D2228"/>
          <w:szCs w:val="20"/>
          <w:shd w:val="clear" w:color="auto" w:fill="FFFFFF"/>
        </w:rPr>
        <w:t>ს</w:t>
      </w:r>
      <w:proofErr w:type="spellEnd"/>
      <w:r w:rsidR="00931AC1">
        <w:rPr>
          <w:rFonts w:eastAsia="Times New Roman" w:cs="Times New Roman"/>
          <w:color w:val="1D2228"/>
          <w:szCs w:val="20"/>
          <w:shd w:val="clear" w:color="auto" w:fill="FFFFFF"/>
        </w:rPr>
        <w:t xml:space="preserve"> </w:t>
      </w:r>
      <w:proofErr w:type="spellStart"/>
      <w:r w:rsidR="00931AC1">
        <w:rPr>
          <w:rFonts w:eastAsia="Times New Roman" w:cs="Times New Roman"/>
          <w:color w:val="1D2228"/>
          <w:szCs w:val="20"/>
          <w:shd w:val="clear" w:color="auto" w:fill="FFFFFF"/>
        </w:rPr>
        <w:t>მომზადება</w:t>
      </w:r>
      <w:proofErr w:type="spellEnd"/>
    </w:p>
    <w:p w14:paraId="3F7BCA3F" w14:textId="77777777" w:rsidR="00BE31D8" w:rsidRPr="00BE31D8" w:rsidRDefault="00BE31D8" w:rsidP="00BE31D8">
      <w:pPr>
        <w:shd w:val="clear" w:color="auto" w:fill="FFFFFF"/>
        <w:rPr>
          <w:rFonts w:eastAsia="Times New Roman" w:cs="Times New Roman"/>
          <w:color w:val="1D2228"/>
          <w:szCs w:val="20"/>
        </w:rPr>
      </w:pPr>
    </w:p>
    <w:p w14:paraId="0B0AABC1" w14:textId="77777777" w:rsidR="00BE31D8" w:rsidRPr="00BE31D8" w:rsidRDefault="00BE31D8" w:rsidP="00BE31D8">
      <w:pPr>
        <w:shd w:val="clear" w:color="auto" w:fill="FFFFFF"/>
        <w:rPr>
          <w:rFonts w:eastAsia="Times New Roman" w:cs="Times New Roman"/>
          <w:color w:val="1D2228"/>
          <w:szCs w:val="20"/>
        </w:rPr>
      </w:pPr>
      <w:r>
        <w:rPr>
          <w:rFonts w:eastAsia="Times New Roman" w:cs="Times New Roman"/>
          <w:color w:val="1D2228"/>
          <w:szCs w:val="20"/>
        </w:rPr>
        <w:t xml:space="preserve">2.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ვირტუალური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ან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პირისპირ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შეხვედრები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პოტენციურ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დაინტერესებულ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მხარეებთან</w:t>
      </w:r>
      <w:proofErr w:type="spellEnd"/>
      <w:r w:rsidRPr="00BE31D8">
        <w:rPr>
          <w:rFonts w:eastAsia="Times New Roman" w:cs="Times New Roman"/>
          <w:color w:val="1D2228"/>
          <w:szCs w:val="20"/>
        </w:rPr>
        <w:t>;</w:t>
      </w:r>
    </w:p>
    <w:p w14:paraId="336BCEED" w14:textId="77777777" w:rsidR="00BE31D8" w:rsidRPr="00BE31D8" w:rsidRDefault="00BE31D8" w:rsidP="00BE31D8">
      <w:pPr>
        <w:shd w:val="clear" w:color="auto" w:fill="FFFFFF"/>
        <w:rPr>
          <w:rFonts w:eastAsia="Times New Roman" w:cs="Times New Roman"/>
          <w:color w:val="1D2228"/>
          <w:szCs w:val="20"/>
        </w:rPr>
      </w:pPr>
    </w:p>
    <w:p w14:paraId="49EE1C56" w14:textId="77777777" w:rsidR="00BE31D8" w:rsidRPr="00BE31D8" w:rsidRDefault="00BE31D8" w:rsidP="00BE31D8">
      <w:pPr>
        <w:shd w:val="clear" w:color="auto" w:fill="FFFFFF"/>
        <w:rPr>
          <w:rFonts w:eastAsia="Times New Roman" w:cs="Times New Roman"/>
          <w:color w:val="1D2228"/>
          <w:szCs w:val="20"/>
        </w:rPr>
      </w:pPr>
      <w:r>
        <w:rPr>
          <w:rFonts w:eastAsia="Times New Roman" w:cs="Times New Roman"/>
          <w:color w:val="1D2228"/>
          <w:szCs w:val="20"/>
        </w:rPr>
        <w:t xml:space="preserve">3,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პროექტია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ინფრაატრუქტურული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,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გარემოსდაცივიტი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და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სოციალური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საკითხების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გავლა</w:t>
      </w:r>
      <w:proofErr w:type="spellEnd"/>
      <w:r w:rsidRPr="00BE31D8">
        <w:rPr>
          <w:rFonts w:eastAsia="Times New Roman" w:cs="Times New Roman"/>
          <w:color w:val="1D2228"/>
          <w:szCs w:val="20"/>
        </w:rPr>
        <w:t>;</w:t>
      </w:r>
    </w:p>
    <w:p w14:paraId="4EC1D899" w14:textId="77777777" w:rsidR="00BE31D8" w:rsidRPr="00BE31D8" w:rsidRDefault="00BE31D8" w:rsidP="00BE31D8">
      <w:pPr>
        <w:shd w:val="clear" w:color="auto" w:fill="FFFFFF"/>
        <w:rPr>
          <w:rFonts w:eastAsia="Times New Roman" w:cs="Times New Roman"/>
          <w:color w:val="1D2228"/>
          <w:szCs w:val="20"/>
        </w:rPr>
      </w:pPr>
    </w:p>
    <w:p w14:paraId="7D9F38C0" w14:textId="77777777" w:rsidR="00BE31D8" w:rsidRPr="00BE31D8" w:rsidRDefault="00BE31D8" w:rsidP="00BE31D8">
      <w:pPr>
        <w:shd w:val="clear" w:color="auto" w:fill="FFFFFF"/>
        <w:rPr>
          <w:rFonts w:eastAsia="Times New Roman" w:cs="Times New Roman"/>
          <w:color w:val="1D2228"/>
          <w:szCs w:val="20"/>
        </w:rPr>
      </w:pPr>
      <w:r>
        <w:rPr>
          <w:rFonts w:eastAsia="Times New Roman" w:cs="Times New Roman"/>
          <w:color w:val="1D2228"/>
          <w:szCs w:val="20"/>
        </w:rPr>
        <w:t xml:space="preserve">4.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საჩივრების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მექანიზმის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proofErr w:type="gramStart"/>
      <w:r w:rsidRPr="00BE31D8">
        <w:rPr>
          <w:rFonts w:eastAsia="Times New Roman" w:cs="Times New Roman"/>
          <w:color w:val="1D2228"/>
          <w:szCs w:val="20"/>
        </w:rPr>
        <w:t>გაცნობა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;</w:t>
      </w:r>
      <w:proofErr w:type="gramEnd"/>
    </w:p>
    <w:p w14:paraId="60510F6A" w14:textId="77777777" w:rsidR="00BE31D8" w:rsidRPr="00BE31D8" w:rsidRDefault="00BE31D8" w:rsidP="00BE31D8">
      <w:pPr>
        <w:shd w:val="clear" w:color="auto" w:fill="FFFFFF"/>
        <w:rPr>
          <w:rFonts w:eastAsia="Times New Roman" w:cs="Times New Roman"/>
          <w:color w:val="1D2228"/>
          <w:szCs w:val="20"/>
        </w:rPr>
      </w:pPr>
    </w:p>
    <w:p w14:paraId="20C9447B" w14:textId="77777777" w:rsidR="00BE31D8" w:rsidRPr="00BE31D8" w:rsidRDefault="00BE31D8" w:rsidP="00BE31D8">
      <w:pPr>
        <w:shd w:val="clear" w:color="auto" w:fill="FFFFFF"/>
        <w:rPr>
          <w:rFonts w:eastAsia="Times New Roman" w:cs="Times New Roman"/>
          <w:color w:val="1D2228"/>
          <w:szCs w:val="20"/>
        </w:rPr>
      </w:pPr>
      <w:r>
        <w:rPr>
          <w:rFonts w:eastAsia="Times New Roman" w:cs="Times New Roman"/>
          <w:color w:val="1D2228"/>
          <w:szCs w:val="20"/>
        </w:rPr>
        <w:t xml:space="preserve">5.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მკვიდრი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მოსახლეობის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შესახებ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კვლევის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ჩატარება</w:t>
      </w:r>
      <w:proofErr w:type="spellEnd"/>
      <w:r w:rsidRPr="00BE31D8">
        <w:rPr>
          <w:rFonts w:eastAsia="Times New Roman" w:cs="Times New Roman"/>
          <w:color w:val="1D2228"/>
          <w:szCs w:val="20"/>
        </w:rPr>
        <w:t>;</w:t>
      </w:r>
    </w:p>
    <w:p w14:paraId="6454D688" w14:textId="77777777" w:rsidR="00BE31D8" w:rsidRPr="00BE31D8" w:rsidRDefault="00BE31D8" w:rsidP="00BE31D8">
      <w:pPr>
        <w:shd w:val="clear" w:color="auto" w:fill="FFFFFF"/>
        <w:rPr>
          <w:rFonts w:eastAsia="Times New Roman" w:cs="Times New Roman"/>
          <w:color w:val="1D2228"/>
          <w:szCs w:val="20"/>
        </w:rPr>
      </w:pPr>
    </w:p>
    <w:p w14:paraId="25B713EC" w14:textId="77777777" w:rsidR="00BE31D8" w:rsidRPr="00BE31D8" w:rsidRDefault="00BE31D8" w:rsidP="00BE31D8">
      <w:pPr>
        <w:shd w:val="clear" w:color="auto" w:fill="FFFFFF"/>
        <w:rPr>
          <w:rFonts w:eastAsia="Times New Roman" w:cs="Times New Roman"/>
          <w:color w:val="1D2228"/>
          <w:szCs w:val="20"/>
        </w:rPr>
      </w:pPr>
      <w:r>
        <w:rPr>
          <w:rFonts w:eastAsia="Times New Roman" w:cs="Times New Roman"/>
          <w:color w:val="1D2228"/>
          <w:szCs w:val="20"/>
        </w:rPr>
        <w:t xml:space="preserve">6.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იძულებით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გაბსახლებასთან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დაკავშირებული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საკითხების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დაზუსტება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და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მოკვლევა</w:t>
      </w:r>
      <w:proofErr w:type="spellEnd"/>
      <w:r w:rsidRPr="00BE31D8">
        <w:rPr>
          <w:rFonts w:eastAsia="Times New Roman" w:cs="Times New Roman"/>
          <w:color w:val="1D2228"/>
          <w:szCs w:val="20"/>
        </w:rPr>
        <w:t>;</w:t>
      </w:r>
    </w:p>
    <w:p w14:paraId="7B840984" w14:textId="77777777" w:rsidR="00BE31D8" w:rsidRPr="00BE31D8" w:rsidRDefault="00BE31D8" w:rsidP="00BE31D8">
      <w:pPr>
        <w:shd w:val="clear" w:color="auto" w:fill="FFFFFF"/>
        <w:rPr>
          <w:rFonts w:eastAsia="Times New Roman" w:cs="Times New Roman"/>
          <w:color w:val="1D2228"/>
          <w:szCs w:val="20"/>
        </w:rPr>
      </w:pPr>
    </w:p>
    <w:p w14:paraId="136E036B" w14:textId="77777777" w:rsidR="00BE31D8" w:rsidRPr="00BE31D8" w:rsidRDefault="00BE31D8" w:rsidP="00BE31D8">
      <w:pPr>
        <w:shd w:val="clear" w:color="auto" w:fill="FFFFFF"/>
        <w:rPr>
          <w:rFonts w:eastAsia="Times New Roman" w:cs="Times New Roman"/>
          <w:color w:val="1D2228"/>
          <w:szCs w:val="20"/>
        </w:rPr>
      </w:pPr>
      <w:r>
        <w:rPr>
          <w:rFonts w:eastAsia="Times New Roman" w:cs="Times New Roman"/>
          <w:color w:val="1D2228"/>
          <w:szCs w:val="20"/>
        </w:rPr>
        <w:t>7.</w:t>
      </w:r>
      <w:r w:rsidRPr="00BE31D8">
        <w:rPr>
          <w:rFonts w:eastAsia="Times New Roman" w:cs="Times New Roman"/>
          <w:color w:val="1D2228"/>
          <w:szCs w:val="20"/>
        </w:rPr>
        <w:t xml:space="preserve">აღნიშნულ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საკითხებთან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დაკავშირებით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შესაბამისი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დოკუმენტაციისა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და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ფოტო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მასალის</w:t>
      </w:r>
      <w:proofErr w:type="spellEnd"/>
      <w:r w:rsidRPr="00BE31D8">
        <w:rPr>
          <w:rFonts w:eastAsia="Times New Roman" w:cs="Times New Roman"/>
          <w:color w:val="1D2228"/>
          <w:szCs w:val="20"/>
        </w:rPr>
        <w:t xml:space="preserve"> </w:t>
      </w:r>
      <w:proofErr w:type="spellStart"/>
      <w:r w:rsidRPr="00BE31D8">
        <w:rPr>
          <w:rFonts w:eastAsia="Times New Roman" w:cs="Times New Roman"/>
          <w:color w:val="1D2228"/>
          <w:szCs w:val="20"/>
        </w:rPr>
        <w:t>შეგროვება</w:t>
      </w:r>
      <w:proofErr w:type="spellEnd"/>
    </w:p>
    <w:p w14:paraId="7E85DA16" w14:textId="77777777" w:rsidR="00BE31D8" w:rsidRPr="00BE31D8" w:rsidRDefault="00BE31D8" w:rsidP="00BE31D8">
      <w:pPr>
        <w:rPr>
          <w:rFonts w:ascii="Times" w:eastAsia="Times New Roman" w:hAnsi="Times" w:cs="Times New Roman"/>
          <w:sz w:val="20"/>
          <w:szCs w:val="20"/>
        </w:rPr>
      </w:pPr>
    </w:p>
    <w:p w14:paraId="700C835D" w14:textId="77777777" w:rsidR="00BE31D8" w:rsidRPr="0022338C" w:rsidRDefault="00BE31D8" w:rsidP="0022338C">
      <w:pPr>
        <w:rPr>
          <w:lang w:val="ka-GE"/>
        </w:rPr>
      </w:pPr>
    </w:p>
    <w:sectPr w:rsidR="00BE31D8" w:rsidRPr="0022338C" w:rsidSect="00F4501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A6ACA"/>
    <w:multiLevelType w:val="hybridMultilevel"/>
    <w:tmpl w:val="93FCA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38C"/>
    <w:rsid w:val="0022338C"/>
    <w:rsid w:val="00231E21"/>
    <w:rsid w:val="0033372A"/>
    <w:rsid w:val="00931AC1"/>
    <w:rsid w:val="00B81518"/>
    <w:rsid w:val="00BE31D8"/>
    <w:rsid w:val="00D12634"/>
    <w:rsid w:val="00F4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31716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EastAsia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3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EastAsia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33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171</Words>
  <Characters>979</Characters>
  <Application>Microsoft Macintosh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Mac</cp:lastModifiedBy>
  <cp:revision>4</cp:revision>
  <dcterms:created xsi:type="dcterms:W3CDTF">2022-07-22T11:12:00Z</dcterms:created>
  <dcterms:modified xsi:type="dcterms:W3CDTF">2022-07-22T14:48:00Z</dcterms:modified>
</cp:coreProperties>
</file>