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06C80" w14:textId="77777777" w:rsidR="00E82BB0" w:rsidRPr="00274F77" w:rsidRDefault="00274F77" w:rsidP="00274F77">
      <w:pPr>
        <w:spacing w:after="0"/>
        <w:jc w:val="center"/>
        <w:rPr>
          <w:rFonts w:cs="Times New Roman"/>
          <w:b/>
          <w:color w:val="333333"/>
          <w:sz w:val="20"/>
          <w:szCs w:val="20"/>
          <w:shd w:val="clear" w:color="auto" w:fill="FFFFFF"/>
          <w:lang w:val="ka-GE"/>
        </w:rPr>
      </w:pPr>
      <w:r w:rsidRPr="00274F77">
        <w:rPr>
          <w:rFonts w:cs="Times New Roman"/>
          <w:b/>
          <w:color w:val="333333"/>
          <w:sz w:val="20"/>
          <w:szCs w:val="20"/>
          <w:shd w:val="clear" w:color="auto" w:fill="FFFFFF"/>
          <w:lang w:val="ka-GE"/>
        </w:rPr>
        <w:t xml:space="preserve">მოწვევა ბაზრის კვლევაში </w:t>
      </w:r>
      <w:r>
        <w:rPr>
          <w:rFonts w:cs="Times New Roman"/>
          <w:b/>
          <w:color w:val="333333"/>
          <w:sz w:val="20"/>
          <w:szCs w:val="20"/>
          <w:shd w:val="clear" w:color="auto" w:fill="FFFFFF"/>
          <w:lang w:val="ka-GE"/>
        </w:rPr>
        <w:t>მონ</w:t>
      </w:r>
      <w:r w:rsidRPr="00274F77">
        <w:rPr>
          <w:rFonts w:cs="Times New Roman"/>
          <w:b/>
          <w:color w:val="333333"/>
          <w:sz w:val="20"/>
          <w:szCs w:val="20"/>
          <w:shd w:val="clear" w:color="auto" w:fill="FFFFFF"/>
          <w:lang w:val="ka-GE"/>
        </w:rPr>
        <w:t>აწილეობის მიღების თაობაზე</w:t>
      </w:r>
    </w:p>
    <w:p w14:paraId="797F4037" w14:textId="77777777" w:rsidR="00274F77" w:rsidRPr="00274F77" w:rsidRDefault="00274F77" w:rsidP="00274F77">
      <w:pPr>
        <w:spacing w:after="0"/>
        <w:jc w:val="center"/>
        <w:rPr>
          <w:rFonts w:cs="Times New Roman"/>
          <w:color w:val="333333"/>
          <w:sz w:val="20"/>
          <w:szCs w:val="20"/>
          <w:shd w:val="clear" w:color="auto" w:fill="FFFFFF"/>
          <w:lang w:val="ka-GE"/>
        </w:rPr>
      </w:pPr>
    </w:p>
    <w:p w14:paraId="21CF7664" w14:textId="77777777" w:rsidR="00E82BB0" w:rsidRPr="00DF5B4B" w:rsidRDefault="00E82BB0" w:rsidP="00E82BB0">
      <w:pPr>
        <w:spacing w:after="0"/>
        <w:jc w:val="center"/>
        <w:rPr>
          <w:rFonts w:cs="Times New Roman"/>
          <w:b/>
          <w:sz w:val="20"/>
          <w:szCs w:val="20"/>
          <w:shd w:val="clear" w:color="auto" w:fill="FFFFFF"/>
          <w:lang w:val="ka-GE"/>
        </w:rPr>
      </w:pPr>
      <w:r w:rsidRPr="00DF5B4B">
        <w:rPr>
          <w:rFonts w:cs="Sylfaen"/>
          <w:b/>
          <w:sz w:val="20"/>
          <w:szCs w:val="20"/>
          <w:shd w:val="clear" w:color="auto" w:fill="FFFFFF"/>
          <w:lang w:val="ka-GE"/>
        </w:rPr>
        <w:t>საქართველოს</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ოკუპირებული</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ტერიტორიებიდან</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დევნილთა</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შრომის</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ჯანმრთელობისა</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და</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სოციალური</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დაცვის</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სამინისტრო</w:t>
      </w:r>
    </w:p>
    <w:p w14:paraId="2EFDB046" w14:textId="77777777" w:rsidR="00E82BB0" w:rsidRPr="00DF5B4B" w:rsidRDefault="00E82BB0" w:rsidP="00E82BB0">
      <w:pPr>
        <w:spacing w:after="0"/>
        <w:jc w:val="both"/>
        <w:rPr>
          <w:rFonts w:cs="Times New Roman"/>
          <w:sz w:val="20"/>
          <w:szCs w:val="20"/>
          <w:shd w:val="clear" w:color="auto" w:fill="FFFFFF"/>
          <w:lang w:val="ka-GE"/>
        </w:rPr>
      </w:pPr>
    </w:p>
    <w:p w14:paraId="44C785BE" w14:textId="77777777" w:rsidR="009F5874" w:rsidRDefault="00E82BB0" w:rsidP="00E82BB0">
      <w:pPr>
        <w:spacing w:after="0"/>
        <w:jc w:val="center"/>
        <w:rPr>
          <w:rFonts w:cs="Times New Roman"/>
          <w:b/>
          <w:sz w:val="20"/>
          <w:szCs w:val="20"/>
          <w:shd w:val="clear" w:color="auto" w:fill="FFFFFF"/>
          <w:lang w:val="ka-GE"/>
        </w:rPr>
      </w:pPr>
      <w:r w:rsidRPr="000C744F">
        <w:rPr>
          <w:rFonts w:cs="Sylfaen"/>
          <w:b/>
          <w:sz w:val="20"/>
          <w:szCs w:val="20"/>
          <w:shd w:val="clear" w:color="auto" w:fill="FFFFFF"/>
          <w:lang w:val="ka-GE"/>
        </w:rPr>
        <w:t>აცხადებს</w:t>
      </w:r>
      <w:r w:rsidRPr="000C744F">
        <w:rPr>
          <w:rFonts w:cs="Times New Roman"/>
          <w:b/>
          <w:sz w:val="20"/>
          <w:szCs w:val="20"/>
          <w:shd w:val="clear" w:color="auto" w:fill="FFFFFF"/>
          <w:lang w:val="ka-GE"/>
        </w:rPr>
        <w:t xml:space="preserve"> </w:t>
      </w:r>
      <w:r w:rsidRPr="000C744F">
        <w:rPr>
          <w:rFonts w:cs="Sylfaen"/>
          <w:b/>
          <w:sz w:val="20"/>
          <w:szCs w:val="20"/>
          <w:shd w:val="clear" w:color="auto" w:fill="FFFFFF"/>
          <w:lang w:val="ka-GE"/>
        </w:rPr>
        <w:t>ბაზრის</w:t>
      </w:r>
      <w:r w:rsidRPr="000C744F">
        <w:rPr>
          <w:rFonts w:cs="Times New Roman"/>
          <w:b/>
          <w:sz w:val="20"/>
          <w:szCs w:val="20"/>
          <w:shd w:val="clear" w:color="auto" w:fill="FFFFFF"/>
          <w:lang w:val="ka-GE"/>
        </w:rPr>
        <w:t xml:space="preserve"> </w:t>
      </w:r>
      <w:r w:rsidRPr="000C744F">
        <w:rPr>
          <w:rFonts w:cs="Sylfaen"/>
          <w:b/>
          <w:sz w:val="20"/>
          <w:szCs w:val="20"/>
          <w:shd w:val="clear" w:color="auto" w:fill="FFFFFF"/>
          <w:lang w:val="ka-GE"/>
        </w:rPr>
        <w:t>კვლევას</w:t>
      </w:r>
      <w:r w:rsidRPr="000C744F">
        <w:rPr>
          <w:rFonts w:cs="Times New Roman"/>
          <w:b/>
          <w:sz w:val="20"/>
          <w:szCs w:val="20"/>
          <w:shd w:val="clear" w:color="auto" w:fill="FFFFFF"/>
          <w:lang w:val="ka-GE"/>
        </w:rPr>
        <w:t xml:space="preserve"> </w:t>
      </w:r>
    </w:p>
    <w:p w14:paraId="4DD40DE5" w14:textId="614CB385" w:rsidR="00E82BB0" w:rsidRPr="000769C4" w:rsidRDefault="000769C4" w:rsidP="00E82BB0">
      <w:pPr>
        <w:spacing w:after="0"/>
        <w:jc w:val="center"/>
        <w:rPr>
          <w:rFonts w:cs="Times New Roman"/>
          <w:b/>
          <w:sz w:val="20"/>
          <w:szCs w:val="20"/>
          <w:shd w:val="clear" w:color="auto" w:fill="FFFFFF"/>
          <w:lang w:val="ka-GE"/>
        </w:rPr>
      </w:pPr>
      <w:r>
        <w:rPr>
          <w:rFonts w:cs="Times New Roman"/>
          <w:b/>
          <w:sz w:val="20"/>
          <w:szCs w:val="20"/>
          <w:shd w:val="clear" w:color="auto" w:fill="FFFFFF"/>
          <w:lang w:val="ka-GE"/>
        </w:rPr>
        <w:t>კომპიუტერული ტექნიკის შესყიდვის მიზნით</w:t>
      </w:r>
    </w:p>
    <w:p w14:paraId="5B25F39D" w14:textId="77777777" w:rsidR="009871EE" w:rsidRPr="000C744F" w:rsidRDefault="009871EE" w:rsidP="00E82BB0">
      <w:pPr>
        <w:spacing w:after="0"/>
        <w:jc w:val="center"/>
        <w:rPr>
          <w:rFonts w:cs="Times New Roman"/>
          <w:b/>
          <w:sz w:val="20"/>
          <w:szCs w:val="20"/>
          <w:shd w:val="clear" w:color="auto" w:fill="FFFFFF"/>
          <w:lang w:val="ka-GE"/>
        </w:rPr>
      </w:pPr>
    </w:p>
    <w:p w14:paraId="59FFBDAD" w14:textId="77777777" w:rsidR="002E273C" w:rsidRPr="00DF5B4B" w:rsidRDefault="002E273C" w:rsidP="00E82BB0">
      <w:pPr>
        <w:spacing w:after="0"/>
        <w:jc w:val="center"/>
        <w:rPr>
          <w:rFonts w:cs="Times New Roman"/>
          <w:b/>
          <w:sz w:val="20"/>
          <w:szCs w:val="20"/>
          <w:shd w:val="clear" w:color="auto" w:fill="FFFFFF"/>
          <w:lang w:val="ka-GE"/>
        </w:rPr>
      </w:pPr>
    </w:p>
    <w:p w14:paraId="431C886A" w14:textId="208790A0" w:rsidR="00E82BB0" w:rsidRPr="000769C4" w:rsidRDefault="00E82BB0" w:rsidP="00E82BB0">
      <w:pPr>
        <w:spacing w:after="0"/>
        <w:jc w:val="both"/>
        <w:rPr>
          <w:rFonts w:cs="Times New Roman"/>
          <w:sz w:val="20"/>
          <w:szCs w:val="20"/>
          <w:shd w:val="clear" w:color="auto" w:fill="FFFFFF"/>
          <w:lang w:val="ka-GE"/>
        </w:rPr>
      </w:pPr>
      <w:r w:rsidRPr="00DF5B4B">
        <w:rPr>
          <w:rFonts w:cs="Sylfaen"/>
          <w:sz w:val="20"/>
          <w:szCs w:val="20"/>
          <w:shd w:val="clear" w:color="auto" w:fill="FFFFFF"/>
          <w:lang w:val="ka-GE"/>
        </w:rPr>
        <w:t>საქართველოს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ოკუპირებული</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ტერიტორიებიდან</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დევნილთა</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შრომის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ჯანმრთელობისა</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და</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სოციალური</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დაცვის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სამინისტრო</w:t>
      </w:r>
      <w:r w:rsidRPr="00DF5B4B">
        <w:rPr>
          <w:rFonts w:cs="Times New Roman"/>
          <w:sz w:val="20"/>
          <w:szCs w:val="20"/>
          <w:shd w:val="clear" w:color="auto" w:fill="FFFFFF"/>
          <w:lang w:val="ka-GE"/>
        </w:rPr>
        <w:t>, COVID-19-</w:t>
      </w:r>
      <w:r w:rsidR="00895DC8" w:rsidRPr="00DF5B4B">
        <w:rPr>
          <w:rFonts w:cs="Sylfaen"/>
          <w:sz w:val="20"/>
          <w:szCs w:val="20"/>
          <w:shd w:val="clear" w:color="auto" w:fill="FFFFFF"/>
          <w:lang w:val="ka-GE"/>
        </w:rPr>
        <w:t xml:space="preserve">ის </w:t>
      </w:r>
      <w:r w:rsidR="00895DC8" w:rsidRPr="000C744F">
        <w:rPr>
          <w:rFonts w:cs="Sylfaen"/>
          <w:sz w:val="20"/>
          <w:szCs w:val="20"/>
          <w:shd w:val="clear" w:color="auto" w:fill="FFFFFF"/>
          <w:lang w:val="ka-GE"/>
        </w:rPr>
        <w:t>წინააღმდეგ სწრაფი რეაგირების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პროექტის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ფარგლებში</w:t>
      </w:r>
      <w:r w:rsidR="00797059">
        <w:rPr>
          <w:rFonts w:cs="Sylfaen"/>
          <w:sz w:val="20"/>
          <w:szCs w:val="20"/>
          <w:shd w:val="clear" w:color="auto" w:fill="FFFFFF"/>
          <w:lang w:val="ka-GE"/>
        </w:rPr>
        <w:t>, მსოფლიო ბანკის შესყიდვების წესებისა და პირობების შესაბამისად</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გეგმავს</w:t>
      </w:r>
      <w:r w:rsidRPr="00DF5B4B">
        <w:rPr>
          <w:rFonts w:cs="Times New Roman"/>
          <w:sz w:val="20"/>
          <w:szCs w:val="20"/>
          <w:shd w:val="clear" w:color="auto" w:fill="FFFFFF"/>
          <w:lang w:val="ka-GE"/>
        </w:rPr>
        <w:t xml:space="preserve"> </w:t>
      </w:r>
      <w:r w:rsidR="000769C4">
        <w:rPr>
          <w:rFonts w:cs="Times New Roman"/>
          <w:sz w:val="20"/>
          <w:szCs w:val="20"/>
          <w:shd w:val="clear" w:color="auto" w:fill="FFFFFF"/>
          <w:lang w:val="ka-GE"/>
        </w:rPr>
        <w:t xml:space="preserve">კომპიუტერული ტექნიკის (პერსონალური კომპიუტერები, ლეპტოპები, </w:t>
      </w:r>
      <w:r w:rsidR="000769C4">
        <w:rPr>
          <w:rFonts w:cs="Times New Roman"/>
          <w:sz w:val="20"/>
          <w:szCs w:val="20"/>
          <w:shd w:val="clear" w:color="auto" w:fill="FFFFFF"/>
        </w:rPr>
        <w:t>UPS)</w:t>
      </w:r>
      <w:r w:rsidR="000769C4">
        <w:rPr>
          <w:rFonts w:cs="Times New Roman"/>
          <w:sz w:val="20"/>
          <w:szCs w:val="20"/>
          <w:shd w:val="clear" w:color="auto" w:fill="FFFFFF"/>
          <w:lang w:val="ka-GE"/>
        </w:rPr>
        <w:t xml:space="preserve"> შესყიდვას. </w:t>
      </w:r>
    </w:p>
    <w:p w14:paraId="38AA19EF" w14:textId="77777777" w:rsidR="006664CB" w:rsidRPr="00DF5B4B" w:rsidRDefault="006664CB" w:rsidP="0030422B">
      <w:pPr>
        <w:spacing w:after="0"/>
        <w:jc w:val="both"/>
        <w:rPr>
          <w:rFonts w:cs="Sylfaen"/>
          <w:sz w:val="20"/>
          <w:szCs w:val="20"/>
          <w:shd w:val="clear" w:color="auto" w:fill="FFFFFF"/>
          <w:lang w:val="ka-GE"/>
        </w:rPr>
      </w:pPr>
    </w:p>
    <w:p w14:paraId="70B1ADFA" w14:textId="77777777" w:rsidR="0074352F" w:rsidRPr="00DF5B4B" w:rsidRDefault="00E82BB0" w:rsidP="0030422B">
      <w:pPr>
        <w:spacing w:after="0"/>
        <w:jc w:val="both"/>
        <w:rPr>
          <w:rFonts w:cs="Sylfaen"/>
          <w:sz w:val="20"/>
          <w:szCs w:val="20"/>
          <w:shd w:val="clear" w:color="auto" w:fill="FFFFFF"/>
          <w:lang w:val="ka-GE"/>
        </w:rPr>
      </w:pPr>
      <w:r w:rsidRPr="00DF5B4B">
        <w:rPr>
          <w:rFonts w:cs="Sylfaen"/>
          <w:sz w:val="20"/>
          <w:szCs w:val="20"/>
          <w:shd w:val="clear" w:color="auto" w:fill="FFFFFF"/>
          <w:lang w:val="ka-GE"/>
        </w:rPr>
        <w:t>გთხოვთ, შესასყიდი ს</w:t>
      </w:r>
      <w:r w:rsidR="00895DC8" w:rsidRPr="000C744F">
        <w:rPr>
          <w:rFonts w:cs="Sylfaen"/>
          <w:sz w:val="20"/>
          <w:szCs w:val="20"/>
          <w:shd w:val="clear" w:color="auto" w:fill="FFFFFF"/>
          <w:lang w:val="ka-GE"/>
        </w:rPr>
        <w:t>ა</w:t>
      </w:r>
      <w:r w:rsidRPr="00DF5B4B">
        <w:rPr>
          <w:rFonts w:cs="Sylfaen"/>
          <w:sz w:val="20"/>
          <w:szCs w:val="20"/>
          <w:shd w:val="clear" w:color="auto" w:fill="FFFFFF"/>
          <w:lang w:val="ka-GE"/>
        </w:rPr>
        <w:t xml:space="preserve">ქონელის სპეციფიკაციები და სატენდერო პროცედურებში მონაწილეობის მისაღებად მიმწოდებლისათვის განსაზღვრული  მოთხოვნები  იხილოთ </w:t>
      </w:r>
      <w:r w:rsidR="00E341F0" w:rsidRPr="00DF5B4B">
        <w:rPr>
          <w:rFonts w:cs="Sylfaen"/>
          <w:sz w:val="20"/>
          <w:szCs w:val="20"/>
          <w:shd w:val="clear" w:color="auto" w:fill="FFFFFF"/>
          <w:lang w:val="ka-GE"/>
        </w:rPr>
        <w:t>თანდართულ</w:t>
      </w:r>
      <w:r w:rsidRPr="00DF5B4B">
        <w:rPr>
          <w:rFonts w:cs="Sylfaen"/>
          <w:sz w:val="20"/>
          <w:szCs w:val="20"/>
          <w:shd w:val="clear" w:color="auto" w:fill="FFFFFF"/>
          <w:lang w:val="ka-GE"/>
        </w:rPr>
        <w:t xml:space="preserve"> ფაილში</w:t>
      </w:r>
      <w:r w:rsidR="0074352F" w:rsidRPr="00DF5B4B">
        <w:rPr>
          <w:rFonts w:cs="Sylfaen"/>
          <w:sz w:val="20"/>
          <w:szCs w:val="20"/>
          <w:shd w:val="clear" w:color="auto" w:fill="FFFFFF"/>
          <w:lang w:val="ka-GE"/>
        </w:rPr>
        <w:t xml:space="preserve"> და წარმოადგინოთ წინადა</w:t>
      </w:r>
      <w:r w:rsidR="00E341F0" w:rsidRPr="00DF5B4B">
        <w:rPr>
          <w:rFonts w:cs="Sylfaen"/>
          <w:sz w:val="20"/>
          <w:szCs w:val="20"/>
          <w:shd w:val="clear" w:color="auto" w:fill="FFFFFF"/>
          <w:lang w:val="ka-GE"/>
        </w:rPr>
        <w:t>დ</w:t>
      </w:r>
      <w:r w:rsidR="0074352F" w:rsidRPr="00DF5B4B">
        <w:rPr>
          <w:rFonts w:cs="Sylfaen"/>
          <w:sz w:val="20"/>
          <w:szCs w:val="20"/>
          <w:shd w:val="clear" w:color="auto" w:fill="FFFFFF"/>
          <w:lang w:val="ka-GE"/>
        </w:rPr>
        <w:t xml:space="preserve">ება ფაილიში მითითებული </w:t>
      </w:r>
      <w:r w:rsidR="00886E27" w:rsidRPr="00DF5B4B">
        <w:rPr>
          <w:rFonts w:cs="Sylfaen"/>
          <w:sz w:val="20"/>
          <w:szCs w:val="20"/>
          <w:shd w:val="clear" w:color="auto" w:fill="FFFFFF"/>
          <w:lang w:val="ka-GE"/>
        </w:rPr>
        <w:t xml:space="preserve">ფასების ცხრილის </w:t>
      </w:r>
      <w:r w:rsidR="0074352F" w:rsidRPr="00DF5B4B">
        <w:rPr>
          <w:rFonts w:cs="Sylfaen"/>
          <w:sz w:val="20"/>
          <w:szCs w:val="20"/>
          <w:shd w:val="clear" w:color="auto" w:fill="FFFFFF"/>
          <w:lang w:val="ka-GE"/>
        </w:rPr>
        <w:t xml:space="preserve">ფორმატის შესაბამისად. </w:t>
      </w:r>
    </w:p>
    <w:p w14:paraId="6B6C4CF3" w14:textId="77777777" w:rsidR="0074352F" w:rsidRPr="00DF5B4B" w:rsidRDefault="0074352F" w:rsidP="0030422B">
      <w:pPr>
        <w:spacing w:after="0"/>
        <w:jc w:val="both"/>
        <w:rPr>
          <w:rFonts w:cs="Sylfaen"/>
          <w:sz w:val="20"/>
          <w:szCs w:val="20"/>
          <w:shd w:val="clear" w:color="auto" w:fill="FFFFFF"/>
          <w:lang w:val="ka-GE"/>
        </w:rPr>
      </w:pPr>
    </w:p>
    <w:p w14:paraId="34D0ED4E" w14:textId="6049E499" w:rsidR="006A4728" w:rsidRDefault="00E82BB0" w:rsidP="0030422B">
      <w:pPr>
        <w:spacing w:after="0"/>
        <w:jc w:val="both"/>
        <w:rPr>
          <w:rFonts w:cs="Sylfaen"/>
          <w:sz w:val="20"/>
          <w:szCs w:val="20"/>
          <w:shd w:val="clear" w:color="auto" w:fill="FFFFFF"/>
          <w:lang w:val="ka-GE"/>
        </w:rPr>
      </w:pPr>
      <w:r w:rsidRPr="00DF5B4B">
        <w:rPr>
          <w:rFonts w:cs="Sylfaen"/>
          <w:sz w:val="20"/>
          <w:szCs w:val="20"/>
          <w:shd w:val="clear" w:color="auto" w:fill="FFFFFF"/>
          <w:lang w:val="ka-GE"/>
        </w:rPr>
        <w:t>წინადადებების წარმოდგენის  ბოლ</w:t>
      </w:r>
      <w:r w:rsidR="000769C4">
        <w:rPr>
          <w:rFonts w:cs="Sylfaen"/>
          <w:sz w:val="20"/>
          <w:szCs w:val="20"/>
          <w:shd w:val="clear" w:color="auto" w:fill="FFFFFF"/>
          <w:lang w:val="ka-GE"/>
        </w:rPr>
        <w:t>ო</w:t>
      </w:r>
      <w:r w:rsidRPr="00DF5B4B">
        <w:rPr>
          <w:rFonts w:cs="Sylfaen"/>
          <w:sz w:val="20"/>
          <w:szCs w:val="20"/>
          <w:shd w:val="clear" w:color="auto" w:fill="FFFFFF"/>
          <w:lang w:val="ka-GE"/>
        </w:rPr>
        <w:t xml:space="preserve"> ვადა</w:t>
      </w:r>
      <w:r w:rsidR="000769C4">
        <w:rPr>
          <w:rFonts w:cs="Sylfaen"/>
          <w:sz w:val="20"/>
          <w:szCs w:val="20"/>
          <w:shd w:val="clear" w:color="auto" w:fill="FFFFFF"/>
          <w:lang w:val="ka-GE"/>
        </w:rPr>
        <w:t>ა</w:t>
      </w:r>
      <w:r w:rsidRPr="00DF5B4B">
        <w:rPr>
          <w:rFonts w:cs="Sylfaen"/>
          <w:sz w:val="20"/>
          <w:szCs w:val="20"/>
          <w:shd w:val="clear" w:color="auto" w:fill="FFFFFF"/>
          <w:lang w:val="ka-GE"/>
        </w:rPr>
        <w:t xml:space="preserve"> </w:t>
      </w:r>
      <w:r w:rsidR="0030422B" w:rsidRPr="00DF5B4B">
        <w:rPr>
          <w:rFonts w:cs="Sylfaen"/>
          <w:sz w:val="20"/>
          <w:szCs w:val="20"/>
          <w:shd w:val="clear" w:color="auto" w:fill="FFFFFF"/>
          <w:lang w:val="ka-GE"/>
        </w:rPr>
        <w:t>202</w:t>
      </w:r>
      <w:r w:rsidR="0060284B" w:rsidRPr="00D7277B">
        <w:rPr>
          <w:rFonts w:cs="Sylfaen"/>
          <w:sz w:val="20"/>
          <w:szCs w:val="20"/>
          <w:shd w:val="clear" w:color="auto" w:fill="FFFFFF"/>
          <w:lang w:val="ka-GE"/>
        </w:rPr>
        <w:t>2</w:t>
      </w:r>
      <w:r w:rsidR="00B54C96" w:rsidRPr="00DF5B4B">
        <w:rPr>
          <w:rFonts w:cs="Sylfaen"/>
          <w:sz w:val="20"/>
          <w:szCs w:val="20"/>
          <w:shd w:val="clear" w:color="auto" w:fill="FFFFFF"/>
          <w:lang w:val="ka-GE"/>
        </w:rPr>
        <w:t xml:space="preserve"> </w:t>
      </w:r>
      <w:r w:rsidR="0030422B" w:rsidRPr="00DF5B4B">
        <w:rPr>
          <w:rFonts w:cs="Sylfaen"/>
          <w:sz w:val="20"/>
          <w:szCs w:val="20"/>
          <w:shd w:val="clear" w:color="auto" w:fill="FFFFFF"/>
          <w:lang w:val="ka-GE"/>
        </w:rPr>
        <w:t>წ</w:t>
      </w:r>
      <w:r w:rsidR="000769C4">
        <w:rPr>
          <w:rFonts w:cs="Sylfaen"/>
          <w:sz w:val="20"/>
          <w:szCs w:val="20"/>
          <w:shd w:val="clear" w:color="auto" w:fill="FFFFFF"/>
          <w:lang w:val="ka-GE"/>
        </w:rPr>
        <w:t>ლის</w:t>
      </w:r>
      <w:r w:rsidR="006A4728" w:rsidRPr="00DF5B4B">
        <w:rPr>
          <w:rFonts w:cs="Sylfaen"/>
          <w:sz w:val="20"/>
          <w:szCs w:val="20"/>
          <w:shd w:val="clear" w:color="auto" w:fill="FFFFFF"/>
          <w:lang w:val="ka-GE"/>
        </w:rPr>
        <w:t xml:space="preserve"> </w:t>
      </w:r>
      <w:r w:rsidR="000769C4">
        <w:rPr>
          <w:rFonts w:cs="Sylfaen"/>
          <w:sz w:val="20"/>
          <w:szCs w:val="20"/>
          <w:shd w:val="clear" w:color="auto" w:fill="FFFFFF"/>
          <w:lang w:val="ka-GE"/>
        </w:rPr>
        <w:t>24</w:t>
      </w:r>
      <w:r w:rsidR="00C03222">
        <w:rPr>
          <w:rFonts w:cs="Sylfaen"/>
          <w:sz w:val="20"/>
          <w:szCs w:val="20"/>
          <w:shd w:val="clear" w:color="auto" w:fill="FFFFFF"/>
          <w:lang w:val="ka-GE"/>
        </w:rPr>
        <w:t xml:space="preserve"> </w:t>
      </w:r>
      <w:r w:rsidR="000769C4">
        <w:rPr>
          <w:rFonts w:cs="Sylfaen"/>
          <w:sz w:val="20"/>
          <w:szCs w:val="20"/>
          <w:shd w:val="clear" w:color="auto" w:fill="FFFFFF"/>
          <w:lang w:val="ka-GE"/>
        </w:rPr>
        <w:t>ივნისი.</w:t>
      </w:r>
    </w:p>
    <w:p w14:paraId="3163AEB0" w14:textId="77777777" w:rsidR="00C03222" w:rsidRPr="00DF5B4B" w:rsidRDefault="00C03222" w:rsidP="0030422B">
      <w:pPr>
        <w:spacing w:after="0"/>
        <w:jc w:val="both"/>
        <w:rPr>
          <w:rFonts w:cs="Sylfaen"/>
          <w:sz w:val="20"/>
          <w:szCs w:val="20"/>
          <w:shd w:val="clear" w:color="auto" w:fill="FFFFFF"/>
          <w:lang w:val="ka-GE"/>
        </w:rPr>
      </w:pPr>
    </w:p>
    <w:p w14:paraId="2F22658F" w14:textId="77777777" w:rsidR="000769C4" w:rsidRDefault="00E82BB0" w:rsidP="00E82BB0">
      <w:pPr>
        <w:spacing w:after="0"/>
        <w:jc w:val="both"/>
        <w:rPr>
          <w:rFonts w:cs="Times New Roman"/>
          <w:sz w:val="20"/>
          <w:szCs w:val="20"/>
          <w:shd w:val="clear" w:color="auto" w:fill="FFFFFF"/>
          <w:lang w:val="ka-GE"/>
        </w:rPr>
      </w:pPr>
      <w:r w:rsidRPr="00DF5B4B">
        <w:rPr>
          <w:rFonts w:cs="Sylfaen"/>
          <w:sz w:val="20"/>
          <w:szCs w:val="20"/>
          <w:shd w:val="clear" w:color="auto" w:fill="FFFFFF"/>
          <w:lang w:val="ka-GE"/>
        </w:rPr>
        <w:t>გთხოვთ, წინადადებები მოგვაწოდოთ შემდეგი ელექტრონული ფოსტის მისამართზე:</w:t>
      </w:r>
      <w:r w:rsidRPr="008836CF">
        <w:rPr>
          <w:rFonts w:cs="Times New Roman"/>
          <w:sz w:val="20"/>
          <w:szCs w:val="20"/>
          <w:shd w:val="clear" w:color="auto" w:fill="FFFFFF"/>
          <w:lang w:val="ka-GE"/>
        </w:rPr>
        <w:t xml:space="preserve"> </w:t>
      </w:r>
      <w:r w:rsidRPr="00DF5B4B">
        <w:rPr>
          <w:rFonts w:cs="Times New Roman"/>
          <w:sz w:val="20"/>
          <w:szCs w:val="20"/>
          <w:shd w:val="clear" w:color="auto" w:fill="FFFFFF"/>
          <w:lang w:val="ka-GE"/>
        </w:rPr>
        <w:t xml:space="preserve">   </w:t>
      </w:r>
      <w:hyperlink r:id="rId8" w:history="1">
        <w:r w:rsidR="000769C4" w:rsidRPr="00F40279">
          <w:rPr>
            <w:rStyle w:val="Hyperlink"/>
            <w:rFonts w:cs="Times New Roman"/>
            <w:sz w:val="20"/>
            <w:szCs w:val="20"/>
            <w:shd w:val="clear" w:color="auto" w:fill="FFFFFF"/>
            <w:lang w:val="ka-GE"/>
          </w:rPr>
          <w:t>ttoriash</w:t>
        </w:r>
        <w:r w:rsidR="000769C4" w:rsidRPr="00F40279">
          <w:rPr>
            <w:rStyle w:val="Hyperlink"/>
            <w:rFonts w:cs="Times New Roman"/>
            <w:sz w:val="20"/>
            <w:szCs w:val="20"/>
            <w:shd w:val="clear" w:color="auto" w:fill="FFFFFF"/>
          </w:rPr>
          <w:t>vili@moh.gov.ge</w:t>
        </w:r>
      </w:hyperlink>
      <w:r w:rsidR="000769C4">
        <w:rPr>
          <w:rFonts w:cs="Times New Roman"/>
          <w:sz w:val="20"/>
          <w:szCs w:val="20"/>
          <w:shd w:val="clear" w:color="auto" w:fill="FFFFFF"/>
        </w:rPr>
        <w:t xml:space="preserve"> </w:t>
      </w:r>
      <w:r w:rsidR="00C03222" w:rsidRPr="008B4FCF">
        <w:rPr>
          <w:rFonts w:cs="Sylfaen"/>
          <w:sz w:val="20"/>
          <w:szCs w:val="20"/>
          <w:shd w:val="clear" w:color="auto" w:fill="FFFFFF"/>
          <w:lang w:val="ka-GE"/>
        </w:rPr>
        <w:t>და</w:t>
      </w:r>
      <w:r w:rsidR="00747FED" w:rsidRPr="00FA1800">
        <w:rPr>
          <w:rFonts w:cs="Times New Roman"/>
          <w:sz w:val="20"/>
          <w:szCs w:val="20"/>
          <w:shd w:val="clear" w:color="auto" w:fill="FFFFFF"/>
          <w:lang w:val="ka-GE"/>
        </w:rPr>
        <w:t xml:space="preserve"> </w:t>
      </w:r>
      <w:hyperlink r:id="rId9" w:history="1">
        <w:r w:rsidR="00747FED" w:rsidRPr="00FA1800">
          <w:rPr>
            <w:rStyle w:val="Hyperlink"/>
            <w:rFonts w:cs="Times New Roman"/>
            <w:sz w:val="20"/>
            <w:szCs w:val="20"/>
            <w:shd w:val="clear" w:color="auto" w:fill="FFFFFF"/>
            <w:lang w:val="ka-GE"/>
          </w:rPr>
          <w:t>khamilakhvari@moh.gov.ge</w:t>
        </w:r>
      </w:hyperlink>
      <w:r w:rsidR="00747FED" w:rsidRPr="00FA1800">
        <w:rPr>
          <w:rFonts w:cs="Times New Roman"/>
          <w:sz w:val="20"/>
          <w:szCs w:val="20"/>
          <w:shd w:val="clear" w:color="auto" w:fill="FFFFFF"/>
          <w:lang w:val="ka-GE"/>
        </w:rPr>
        <w:t xml:space="preserve"> </w:t>
      </w:r>
      <w:r w:rsidR="000769C4">
        <w:rPr>
          <w:rFonts w:cs="Times New Roman"/>
          <w:sz w:val="20"/>
          <w:szCs w:val="20"/>
          <w:shd w:val="clear" w:color="auto" w:fill="FFFFFF"/>
        </w:rPr>
        <w:t xml:space="preserve"> -</w:t>
      </w:r>
      <w:r w:rsidR="00C03222">
        <w:rPr>
          <w:rFonts w:cs="Times New Roman"/>
          <w:sz w:val="20"/>
          <w:szCs w:val="20"/>
          <w:shd w:val="clear" w:color="auto" w:fill="FFFFFF"/>
          <w:lang w:val="ka-GE"/>
        </w:rPr>
        <w:t xml:space="preserve"> სათაურით </w:t>
      </w:r>
      <w:r w:rsidR="000769C4">
        <w:rPr>
          <w:rFonts w:cs="Times New Roman"/>
          <w:sz w:val="20"/>
          <w:szCs w:val="20"/>
          <w:shd w:val="clear" w:color="auto" w:fill="FFFFFF"/>
        </w:rPr>
        <w:t>(</w:t>
      </w:r>
      <w:r w:rsidR="00C03222" w:rsidRPr="00FA1800">
        <w:rPr>
          <w:rFonts w:cs="Times New Roman"/>
          <w:sz w:val="20"/>
          <w:szCs w:val="20"/>
          <w:shd w:val="clear" w:color="auto" w:fill="FFFFFF"/>
          <w:lang w:val="ka-GE"/>
        </w:rPr>
        <w:t>subject line</w:t>
      </w:r>
      <w:r w:rsidR="000769C4">
        <w:rPr>
          <w:rFonts w:cs="Times New Roman"/>
          <w:sz w:val="20"/>
          <w:szCs w:val="20"/>
          <w:shd w:val="clear" w:color="auto" w:fill="FFFFFF"/>
        </w:rPr>
        <w:t>)</w:t>
      </w:r>
      <w:r w:rsidR="00C03222" w:rsidRPr="00FA1800">
        <w:rPr>
          <w:rFonts w:cs="Times New Roman"/>
          <w:sz w:val="20"/>
          <w:szCs w:val="20"/>
          <w:shd w:val="clear" w:color="auto" w:fill="FFFFFF"/>
          <w:lang w:val="ka-GE"/>
        </w:rPr>
        <w:t xml:space="preserve">  </w:t>
      </w:r>
      <w:r w:rsidR="000769C4" w:rsidRPr="000769C4">
        <w:rPr>
          <w:rFonts w:cs="Times New Roman"/>
          <w:b/>
          <w:i/>
          <w:sz w:val="20"/>
          <w:szCs w:val="20"/>
          <w:u w:val="single"/>
          <w:shd w:val="clear" w:color="auto" w:fill="FFFFFF"/>
          <w:lang w:val="ka-GE"/>
        </w:rPr>
        <w:t xml:space="preserve">წინადადება </w:t>
      </w:r>
      <w:r w:rsidR="000769C4">
        <w:rPr>
          <w:rFonts w:cs="Times New Roman"/>
          <w:b/>
          <w:i/>
          <w:sz w:val="20"/>
          <w:szCs w:val="20"/>
          <w:u w:val="single"/>
          <w:shd w:val="clear" w:color="auto" w:fill="FFFFFF"/>
          <w:lang w:val="ka-GE"/>
        </w:rPr>
        <w:t xml:space="preserve">- </w:t>
      </w:r>
      <w:r w:rsidR="000769C4" w:rsidRPr="000769C4">
        <w:rPr>
          <w:rFonts w:cs="Times New Roman"/>
          <w:b/>
          <w:i/>
          <w:sz w:val="20"/>
          <w:szCs w:val="20"/>
          <w:u w:val="single"/>
          <w:shd w:val="clear" w:color="auto" w:fill="FFFFFF"/>
          <w:lang w:val="ka-GE"/>
        </w:rPr>
        <w:t>ბაზრის კვლევ</w:t>
      </w:r>
      <w:r w:rsidR="000769C4">
        <w:rPr>
          <w:rFonts w:cs="Times New Roman"/>
          <w:b/>
          <w:i/>
          <w:sz w:val="20"/>
          <w:szCs w:val="20"/>
          <w:u w:val="single"/>
          <w:shd w:val="clear" w:color="auto" w:fill="FFFFFF"/>
          <w:lang w:val="ka-GE"/>
        </w:rPr>
        <w:t>ა</w:t>
      </w:r>
      <w:r w:rsidR="000769C4" w:rsidRPr="000769C4">
        <w:rPr>
          <w:rFonts w:cs="Times New Roman"/>
          <w:b/>
          <w:i/>
          <w:sz w:val="20"/>
          <w:szCs w:val="20"/>
          <w:u w:val="single"/>
          <w:shd w:val="clear" w:color="auto" w:fill="FFFFFF"/>
          <w:lang w:val="ka-GE"/>
        </w:rPr>
        <w:t xml:space="preserve"> კომპიუტერული ტექნიკი</w:t>
      </w:r>
      <w:r w:rsidR="000769C4">
        <w:rPr>
          <w:rFonts w:cs="Times New Roman"/>
          <w:b/>
          <w:i/>
          <w:sz w:val="20"/>
          <w:szCs w:val="20"/>
          <w:u w:val="single"/>
          <w:shd w:val="clear" w:color="auto" w:fill="FFFFFF"/>
          <w:lang w:val="ka-GE"/>
        </w:rPr>
        <w:t>ს</w:t>
      </w:r>
      <w:r w:rsidR="000769C4" w:rsidRPr="000769C4">
        <w:rPr>
          <w:rFonts w:cs="Times New Roman"/>
          <w:b/>
          <w:i/>
          <w:sz w:val="20"/>
          <w:szCs w:val="20"/>
          <w:u w:val="single"/>
          <w:shd w:val="clear" w:color="auto" w:fill="FFFFFF"/>
          <w:lang w:val="ka-GE"/>
        </w:rPr>
        <w:t xml:space="preserve"> შესყიდვ</w:t>
      </w:r>
      <w:r w:rsidR="000769C4">
        <w:rPr>
          <w:rFonts w:cs="Times New Roman"/>
          <w:b/>
          <w:i/>
          <w:sz w:val="20"/>
          <w:szCs w:val="20"/>
          <w:u w:val="single"/>
          <w:shd w:val="clear" w:color="auto" w:fill="FFFFFF"/>
          <w:lang w:val="ka-GE"/>
        </w:rPr>
        <w:t>ის მიზნით</w:t>
      </w:r>
      <w:r w:rsidR="00C03222">
        <w:rPr>
          <w:rFonts w:cs="Times New Roman"/>
          <w:sz w:val="20"/>
          <w:szCs w:val="20"/>
          <w:shd w:val="clear" w:color="auto" w:fill="FFFFFF"/>
          <w:lang w:val="ka-GE"/>
        </w:rPr>
        <w:t>.</w:t>
      </w:r>
    </w:p>
    <w:p w14:paraId="2018570F" w14:textId="7142EA46" w:rsidR="0030422B" w:rsidRPr="00DF5B4B" w:rsidRDefault="00C03222" w:rsidP="00E82BB0">
      <w:pPr>
        <w:spacing w:after="0"/>
        <w:jc w:val="both"/>
        <w:rPr>
          <w:rFonts w:cs="Sylfaen"/>
          <w:sz w:val="20"/>
          <w:szCs w:val="20"/>
          <w:shd w:val="clear" w:color="auto" w:fill="FFFFFF"/>
          <w:lang w:val="ka-GE"/>
        </w:rPr>
      </w:pPr>
      <w:r>
        <w:rPr>
          <w:rFonts w:cs="Times New Roman"/>
          <w:sz w:val="20"/>
          <w:szCs w:val="20"/>
          <w:shd w:val="clear" w:color="auto" w:fill="FFFFFF"/>
          <w:lang w:val="ka-GE"/>
        </w:rPr>
        <w:t xml:space="preserve"> </w:t>
      </w:r>
    </w:p>
    <w:p w14:paraId="60D099C3" w14:textId="77777777" w:rsidR="0074352F" w:rsidRPr="008836CF" w:rsidRDefault="00E82BB0" w:rsidP="00E82BB0">
      <w:pPr>
        <w:spacing w:after="0"/>
        <w:jc w:val="both"/>
        <w:rPr>
          <w:rFonts w:cs="Sylfaen"/>
          <w:sz w:val="20"/>
          <w:szCs w:val="20"/>
          <w:shd w:val="clear" w:color="auto" w:fill="FFFFFF"/>
          <w:lang w:val="ka-GE"/>
        </w:rPr>
      </w:pPr>
      <w:r w:rsidRPr="008836CF">
        <w:rPr>
          <w:rFonts w:cs="Sylfaen"/>
          <w:sz w:val="20"/>
          <w:szCs w:val="20"/>
          <w:shd w:val="clear" w:color="auto" w:fill="FFFFFF"/>
        </w:rPr>
        <w:t>წინასწარ გიხდით მადლობას ბაზრის კვლევაში მონაწილეობის მიღებისთვის</w:t>
      </w:r>
      <w:r w:rsidR="00895DC8" w:rsidRPr="008836CF">
        <w:rPr>
          <w:rFonts w:cs="Sylfaen"/>
          <w:sz w:val="20"/>
          <w:szCs w:val="20"/>
          <w:shd w:val="clear" w:color="auto" w:fill="FFFFFF"/>
          <w:lang w:val="ka-GE"/>
        </w:rPr>
        <w:t>!</w:t>
      </w:r>
    </w:p>
    <w:p w14:paraId="3DA7BA56" w14:textId="77777777" w:rsidR="00E82BB0" w:rsidRPr="008836CF" w:rsidRDefault="0030422B" w:rsidP="00E82BB0">
      <w:pPr>
        <w:spacing w:after="0"/>
        <w:jc w:val="both"/>
        <w:rPr>
          <w:rFonts w:cs="Sylfaen"/>
          <w:sz w:val="20"/>
          <w:szCs w:val="20"/>
          <w:shd w:val="clear" w:color="auto" w:fill="FFFFFF"/>
        </w:rPr>
      </w:pPr>
      <w:r w:rsidRPr="008836CF">
        <w:rPr>
          <w:rFonts w:cs="Sylfaen"/>
          <w:sz w:val="20"/>
          <w:szCs w:val="20"/>
          <w:shd w:val="clear" w:color="auto" w:fill="FFFFFF"/>
        </w:rPr>
        <w:br/>
      </w:r>
      <w:r w:rsidR="00E82BB0" w:rsidRPr="008836CF">
        <w:rPr>
          <w:rFonts w:cs="Sylfaen"/>
          <w:sz w:val="20"/>
          <w:szCs w:val="20"/>
          <w:shd w:val="clear" w:color="auto" w:fill="FFFFFF"/>
        </w:rPr>
        <w:t>საკონტაქტო ინფორმაცია: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A44FAE" w14:textId="77777777" w:rsidR="00895DC8" w:rsidRPr="008836CF" w:rsidRDefault="00895DC8" w:rsidP="00E82BB0">
      <w:pPr>
        <w:spacing w:after="0"/>
        <w:jc w:val="both"/>
        <w:rPr>
          <w:rFonts w:cs="Sylfaen"/>
          <w:sz w:val="20"/>
          <w:szCs w:val="20"/>
          <w:shd w:val="clear" w:color="auto" w:fill="FFFFFF"/>
          <w:lang w:val="ka-GE"/>
        </w:rPr>
      </w:pPr>
    </w:p>
    <w:p w14:paraId="4891A944" w14:textId="77777777" w:rsidR="00CA26FB" w:rsidRPr="008836CF" w:rsidRDefault="00E82BB0" w:rsidP="00E82BB0">
      <w:pPr>
        <w:spacing w:after="0"/>
        <w:jc w:val="both"/>
        <w:rPr>
          <w:rFonts w:cs="Sylfaen"/>
          <w:sz w:val="20"/>
          <w:szCs w:val="20"/>
          <w:shd w:val="clear" w:color="auto" w:fill="FFFFFF"/>
        </w:rPr>
      </w:pPr>
      <w:r w:rsidRPr="008836CF">
        <w:rPr>
          <w:rFonts w:cs="Sylfaen"/>
          <w:sz w:val="20"/>
          <w:szCs w:val="20"/>
          <w:shd w:val="clear" w:color="auto" w:fill="FFFFFF"/>
        </w:rPr>
        <w:t>მსოფლიო ბანკის პროექტის განმახორციელებელი ჯგუფი:</w:t>
      </w:r>
    </w:p>
    <w:p w14:paraId="1717747E" w14:textId="0ED62F20" w:rsidR="00E82BB0" w:rsidRPr="008836CF" w:rsidRDefault="00747FED" w:rsidP="00E82BB0">
      <w:pPr>
        <w:spacing w:after="0"/>
        <w:jc w:val="both"/>
        <w:rPr>
          <w:rFonts w:cs="Sylfaen"/>
          <w:sz w:val="20"/>
          <w:szCs w:val="20"/>
          <w:shd w:val="clear" w:color="auto" w:fill="FFFFFF"/>
        </w:rPr>
      </w:pPr>
      <w:r>
        <w:rPr>
          <w:rFonts w:cs="Sylfaen"/>
          <w:sz w:val="20"/>
          <w:szCs w:val="20"/>
          <w:shd w:val="clear" w:color="auto" w:fill="FFFFFF"/>
        </w:rPr>
        <w:t>ხატია ამილახვარი</w:t>
      </w:r>
      <w:r w:rsidR="00E82BB0" w:rsidRPr="008836CF">
        <w:rPr>
          <w:rFonts w:cs="Sylfaen"/>
          <w:sz w:val="20"/>
          <w:szCs w:val="20"/>
          <w:shd w:val="clear" w:color="auto" w:fill="FFFFFF"/>
        </w:rPr>
        <w:t xml:space="preserve"> - შესყიდვების კონულტანტი.   </w:t>
      </w:r>
    </w:p>
    <w:p w14:paraId="79DCB0A1" w14:textId="72D3728C" w:rsidR="0074352F" w:rsidRPr="008836CF" w:rsidRDefault="0074352F" w:rsidP="00E82BB0">
      <w:pPr>
        <w:spacing w:after="0"/>
        <w:jc w:val="both"/>
        <w:rPr>
          <w:rFonts w:cs="Sylfaen"/>
          <w:sz w:val="20"/>
          <w:szCs w:val="20"/>
          <w:shd w:val="clear" w:color="auto" w:fill="FFFFFF"/>
        </w:rPr>
      </w:pPr>
      <w:r w:rsidRPr="008836CF">
        <w:rPr>
          <w:rFonts w:cs="Sylfaen"/>
          <w:sz w:val="20"/>
          <w:szCs w:val="20"/>
          <w:shd w:val="clear" w:color="auto" w:fill="FFFFFF"/>
        </w:rPr>
        <w:t>ტელ</w:t>
      </w:r>
      <w:r w:rsidR="000769C4">
        <w:rPr>
          <w:rFonts w:cs="Sylfaen"/>
          <w:sz w:val="20"/>
          <w:szCs w:val="20"/>
          <w:shd w:val="clear" w:color="auto" w:fill="FFFFFF"/>
        </w:rPr>
        <w:t>: 032</w:t>
      </w:r>
      <w:r w:rsidRPr="008836CF">
        <w:rPr>
          <w:rFonts w:cs="Sylfaen"/>
          <w:sz w:val="20"/>
          <w:szCs w:val="20"/>
          <w:shd w:val="clear" w:color="auto" w:fill="FFFFFF"/>
        </w:rPr>
        <w:t xml:space="preserve"> </w:t>
      </w:r>
      <w:r w:rsidR="007C3139" w:rsidRPr="008836CF">
        <w:rPr>
          <w:rFonts w:cs="Sylfaen"/>
          <w:sz w:val="20"/>
          <w:szCs w:val="20"/>
          <w:shd w:val="clear" w:color="auto" w:fill="FFFFFF"/>
        </w:rPr>
        <w:t xml:space="preserve">2 51 00 </w:t>
      </w:r>
      <w:r w:rsidR="000769C4">
        <w:rPr>
          <w:rFonts w:cs="Sylfaen"/>
          <w:sz w:val="20"/>
          <w:szCs w:val="20"/>
          <w:shd w:val="clear" w:color="auto" w:fill="FFFFFF"/>
        </w:rPr>
        <w:t>26</w:t>
      </w:r>
      <w:r w:rsidR="007C3139" w:rsidRPr="008836CF">
        <w:rPr>
          <w:rFonts w:cs="Sylfaen"/>
          <w:sz w:val="20"/>
          <w:szCs w:val="20"/>
          <w:shd w:val="clear" w:color="auto" w:fill="FFFFFF"/>
        </w:rPr>
        <w:t xml:space="preserve"> </w:t>
      </w:r>
      <w:r w:rsidR="006A4728" w:rsidRPr="008836CF">
        <w:rPr>
          <w:rFonts w:cs="Sylfaen"/>
          <w:sz w:val="20"/>
          <w:szCs w:val="20"/>
          <w:shd w:val="clear" w:color="auto" w:fill="FFFFFF"/>
        </w:rPr>
        <w:t xml:space="preserve"> (შიდა </w:t>
      </w:r>
      <w:r w:rsidR="000769C4">
        <w:rPr>
          <w:rFonts w:cs="Sylfaen"/>
          <w:sz w:val="20"/>
          <w:szCs w:val="20"/>
          <w:shd w:val="clear" w:color="auto" w:fill="FFFFFF"/>
        </w:rPr>
        <w:t>-</w:t>
      </w:r>
      <w:r w:rsidR="006A4728" w:rsidRPr="008836CF">
        <w:rPr>
          <w:rFonts w:cs="Sylfaen"/>
          <w:sz w:val="20"/>
          <w:szCs w:val="20"/>
          <w:shd w:val="clear" w:color="auto" w:fill="FFFFFF"/>
        </w:rPr>
        <w:t xml:space="preserve"> </w:t>
      </w:r>
      <w:r w:rsidR="007C3139" w:rsidRPr="008836CF">
        <w:rPr>
          <w:rFonts w:cs="Sylfaen"/>
          <w:sz w:val="20"/>
          <w:szCs w:val="20"/>
          <w:shd w:val="clear" w:color="auto" w:fill="FFFFFF"/>
        </w:rPr>
        <w:t>05 06</w:t>
      </w:r>
      <w:r w:rsidR="000769C4">
        <w:rPr>
          <w:rFonts w:cs="Sylfaen"/>
          <w:sz w:val="20"/>
          <w:szCs w:val="20"/>
          <w:shd w:val="clear" w:color="auto" w:fill="FFFFFF"/>
        </w:rPr>
        <w:t>)</w:t>
      </w:r>
      <w:r w:rsidR="007C3139" w:rsidRPr="008836CF">
        <w:rPr>
          <w:rFonts w:cs="Sylfaen"/>
          <w:sz w:val="20"/>
          <w:szCs w:val="20"/>
          <w:shd w:val="clear" w:color="auto" w:fill="FFFFFF"/>
        </w:rPr>
        <w:t xml:space="preserve"> </w:t>
      </w:r>
    </w:p>
    <w:p w14:paraId="22710CCC" w14:textId="77777777" w:rsidR="00E82BB0" w:rsidRPr="008836CF" w:rsidRDefault="00E82BB0" w:rsidP="00E82BB0">
      <w:pPr>
        <w:spacing w:after="0"/>
        <w:jc w:val="both"/>
        <w:rPr>
          <w:rFonts w:cs="Sylfaen"/>
          <w:sz w:val="20"/>
          <w:szCs w:val="20"/>
          <w:shd w:val="clear" w:color="auto" w:fill="FFFFFF"/>
        </w:rPr>
      </w:pPr>
    </w:p>
    <w:p w14:paraId="6604AEC5" w14:textId="77777777" w:rsidR="002C1DB9" w:rsidRPr="008836CF" w:rsidRDefault="002C1DB9" w:rsidP="00E82BB0">
      <w:pPr>
        <w:spacing w:after="0"/>
        <w:jc w:val="both"/>
        <w:rPr>
          <w:rFonts w:cs="Sylfaen"/>
          <w:sz w:val="20"/>
          <w:szCs w:val="20"/>
          <w:shd w:val="clear" w:color="auto" w:fill="FFFFFF"/>
        </w:rPr>
      </w:pPr>
    </w:p>
    <w:p w14:paraId="5CB1B267" w14:textId="77777777" w:rsidR="002C1DB9" w:rsidRPr="008836CF" w:rsidRDefault="002C1DB9" w:rsidP="00E82BB0">
      <w:pPr>
        <w:spacing w:after="0"/>
        <w:jc w:val="both"/>
        <w:rPr>
          <w:rFonts w:cs="Sylfaen"/>
          <w:sz w:val="20"/>
          <w:szCs w:val="20"/>
          <w:shd w:val="clear" w:color="auto" w:fill="FFFFFF"/>
        </w:rPr>
      </w:pPr>
    </w:p>
    <w:p w14:paraId="2815F668" w14:textId="77777777" w:rsidR="002C1DB9" w:rsidRPr="008836CF" w:rsidRDefault="002C1DB9" w:rsidP="00E82BB0">
      <w:pPr>
        <w:spacing w:after="0"/>
        <w:jc w:val="both"/>
        <w:rPr>
          <w:rFonts w:cs="Sylfaen"/>
          <w:sz w:val="20"/>
          <w:szCs w:val="20"/>
          <w:shd w:val="clear" w:color="auto" w:fill="FFFFFF"/>
        </w:rPr>
      </w:pPr>
    </w:p>
    <w:p w14:paraId="6D9AB737" w14:textId="77777777" w:rsidR="002C1DB9" w:rsidRPr="008836CF" w:rsidRDefault="002C1DB9" w:rsidP="00E82BB0">
      <w:pPr>
        <w:spacing w:after="0"/>
        <w:jc w:val="both"/>
        <w:rPr>
          <w:rFonts w:cs="Times New Roman"/>
          <w:sz w:val="20"/>
          <w:szCs w:val="20"/>
          <w:shd w:val="clear" w:color="auto" w:fill="FFFFFF"/>
          <w:lang w:val="ka-GE"/>
        </w:rPr>
      </w:pPr>
    </w:p>
    <w:p w14:paraId="6373A51A" w14:textId="77777777" w:rsidR="002C1DB9" w:rsidRPr="008836CF" w:rsidRDefault="002C1DB9" w:rsidP="00E82BB0">
      <w:pPr>
        <w:spacing w:after="0"/>
        <w:jc w:val="both"/>
        <w:rPr>
          <w:rFonts w:cs="Times New Roman"/>
          <w:sz w:val="20"/>
          <w:szCs w:val="20"/>
          <w:shd w:val="clear" w:color="auto" w:fill="FFFFFF"/>
          <w:lang w:val="ka-GE"/>
        </w:rPr>
      </w:pPr>
    </w:p>
    <w:p w14:paraId="6691B47A" w14:textId="77777777" w:rsidR="002C1DB9" w:rsidRPr="008836CF" w:rsidRDefault="002C1DB9" w:rsidP="00E82BB0">
      <w:pPr>
        <w:spacing w:after="0"/>
        <w:jc w:val="both"/>
        <w:rPr>
          <w:rFonts w:cs="Times New Roman"/>
          <w:sz w:val="20"/>
          <w:szCs w:val="20"/>
          <w:shd w:val="clear" w:color="auto" w:fill="FFFFFF"/>
          <w:lang w:val="ka-GE"/>
        </w:rPr>
      </w:pPr>
    </w:p>
    <w:p w14:paraId="7EC5AAF2" w14:textId="77777777" w:rsidR="002C1DB9" w:rsidRPr="008836CF" w:rsidRDefault="002C1DB9" w:rsidP="00E82BB0">
      <w:pPr>
        <w:spacing w:after="0"/>
        <w:jc w:val="both"/>
        <w:rPr>
          <w:rFonts w:cs="Times New Roman"/>
          <w:sz w:val="20"/>
          <w:szCs w:val="20"/>
          <w:shd w:val="clear" w:color="auto" w:fill="FFFFFF"/>
          <w:lang w:val="ka-GE"/>
        </w:rPr>
      </w:pPr>
    </w:p>
    <w:p w14:paraId="003C0512" w14:textId="77777777" w:rsidR="002C1DB9" w:rsidRPr="008836CF" w:rsidRDefault="002C1DB9" w:rsidP="00E82BB0">
      <w:pPr>
        <w:spacing w:after="0"/>
        <w:jc w:val="both"/>
        <w:rPr>
          <w:rFonts w:cs="Times New Roman"/>
          <w:sz w:val="20"/>
          <w:szCs w:val="20"/>
          <w:shd w:val="clear" w:color="auto" w:fill="FFFFFF"/>
          <w:lang w:val="ka-GE"/>
        </w:rPr>
      </w:pPr>
    </w:p>
    <w:p w14:paraId="199B4075" w14:textId="77777777" w:rsidR="002C1DB9" w:rsidRPr="008836CF" w:rsidRDefault="002C1DB9" w:rsidP="00E82BB0">
      <w:pPr>
        <w:spacing w:after="0"/>
        <w:jc w:val="both"/>
        <w:rPr>
          <w:rFonts w:cs="Times New Roman"/>
          <w:sz w:val="20"/>
          <w:szCs w:val="20"/>
          <w:shd w:val="clear" w:color="auto" w:fill="FFFFFF"/>
          <w:lang w:val="ka-GE"/>
        </w:rPr>
      </w:pPr>
    </w:p>
    <w:p w14:paraId="740495D4" w14:textId="77777777" w:rsidR="002C1DB9" w:rsidRPr="008836CF" w:rsidRDefault="002C1DB9" w:rsidP="00E82BB0">
      <w:pPr>
        <w:spacing w:after="0"/>
        <w:jc w:val="both"/>
        <w:rPr>
          <w:rFonts w:cs="Times New Roman"/>
          <w:sz w:val="20"/>
          <w:szCs w:val="20"/>
          <w:shd w:val="clear" w:color="auto" w:fill="FFFFFF"/>
          <w:lang w:val="ka-GE"/>
        </w:rPr>
      </w:pPr>
    </w:p>
    <w:p w14:paraId="6EF4DF9A" w14:textId="77777777" w:rsidR="002C1DB9" w:rsidRPr="008836CF" w:rsidRDefault="002C1DB9" w:rsidP="00E82BB0">
      <w:pPr>
        <w:spacing w:after="0"/>
        <w:jc w:val="both"/>
        <w:rPr>
          <w:rFonts w:cs="Times New Roman"/>
          <w:sz w:val="20"/>
          <w:szCs w:val="20"/>
          <w:shd w:val="clear" w:color="auto" w:fill="FFFFFF"/>
          <w:lang w:val="ka-GE"/>
        </w:rPr>
      </w:pPr>
    </w:p>
    <w:p w14:paraId="43331773" w14:textId="77777777" w:rsidR="002C1DB9" w:rsidRPr="008836CF" w:rsidRDefault="002C1DB9" w:rsidP="00E82BB0">
      <w:pPr>
        <w:spacing w:after="0"/>
        <w:jc w:val="both"/>
        <w:rPr>
          <w:rFonts w:cs="Times New Roman"/>
          <w:sz w:val="20"/>
          <w:szCs w:val="20"/>
          <w:shd w:val="clear" w:color="auto" w:fill="FFFFFF"/>
          <w:lang w:val="ka-GE"/>
        </w:rPr>
      </w:pPr>
    </w:p>
    <w:p w14:paraId="1A175E09" w14:textId="77777777" w:rsidR="002C1DB9" w:rsidRPr="008836CF" w:rsidRDefault="002C1DB9" w:rsidP="00E82BB0">
      <w:pPr>
        <w:spacing w:after="0"/>
        <w:jc w:val="both"/>
        <w:rPr>
          <w:rFonts w:cs="Times New Roman"/>
          <w:sz w:val="20"/>
          <w:szCs w:val="20"/>
          <w:shd w:val="clear" w:color="auto" w:fill="FFFFFF"/>
          <w:lang w:val="ka-GE"/>
        </w:rPr>
      </w:pPr>
    </w:p>
    <w:p w14:paraId="0D7F4F26" w14:textId="77777777" w:rsidR="002C1DB9" w:rsidRPr="008836CF" w:rsidRDefault="002C1DB9" w:rsidP="00E82BB0">
      <w:pPr>
        <w:spacing w:after="0"/>
        <w:jc w:val="both"/>
        <w:rPr>
          <w:rFonts w:cs="Times New Roman"/>
          <w:sz w:val="20"/>
          <w:szCs w:val="20"/>
          <w:shd w:val="clear" w:color="auto" w:fill="FFFFFF"/>
          <w:lang w:val="ka-GE"/>
        </w:rPr>
      </w:pPr>
    </w:p>
    <w:p w14:paraId="680C0A0B" w14:textId="77777777" w:rsidR="002C1DB9" w:rsidRPr="008836CF" w:rsidRDefault="002C1DB9" w:rsidP="00E82BB0">
      <w:pPr>
        <w:spacing w:after="0"/>
        <w:jc w:val="both"/>
        <w:rPr>
          <w:rFonts w:cs="Times New Roman"/>
          <w:sz w:val="20"/>
          <w:szCs w:val="20"/>
          <w:shd w:val="clear" w:color="auto" w:fill="FFFFFF"/>
          <w:lang w:val="ka-GE"/>
        </w:rPr>
      </w:pPr>
    </w:p>
    <w:p w14:paraId="30EA2C67" w14:textId="77777777" w:rsidR="002C1DB9" w:rsidRPr="008836CF" w:rsidRDefault="002C1DB9" w:rsidP="00E82BB0">
      <w:pPr>
        <w:spacing w:after="0"/>
        <w:jc w:val="both"/>
        <w:rPr>
          <w:rFonts w:cs="Times New Roman"/>
          <w:sz w:val="20"/>
          <w:szCs w:val="20"/>
          <w:shd w:val="clear" w:color="auto" w:fill="FFFFFF"/>
          <w:lang w:val="ka-GE"/>
        </w:rPr>
      </w:pPr>
    </w:p>
    <w:p w14:paraId="22B62E2E" w14:textId="77777777" w:rsidR="002C1DB9" w:rsidRPr="00E76E8C" w:rsidRDefault="002C1DB9" w:rsidP="00E82BB0">
      <w:pPr>
        <w:spacing w:after="0"/>
        <w:jc w:val="both"/>
        <w:rPr>
          <w:rFonts w:cs="Times New Roman"/>
          <w:color w:val="333333"/>
          <w:sz w:val="20"/>
          <w:szCs w:val="20"/>
          <w:shd w:val="clear" w:color="auto" w:fill="FFFFFF"/>
          <w:lang w:val="ka-GE"/>
        </w:rPr>
      </w:pPr>
    </w:p>
    <w:p w14:paraId="26383C1F" w14:textId="77777777" w:rsidR="002C1DB9" w:rsidRPr="00E76E8C" w:rsidRDefault="002C1DB9" w:rsidP="00E82BB0">
      <w:pPr>
        <w:spacing w:after="0"/>
        <w:jc w:val="both"/>
        <w:rPr>
          <w:rFonts w:cs="Times New Roman"/>
          <w:color w:val="333333"/>
          <w:sz w:val="20"/>
          <w:szCs w:val="20"/>
          <w:shd w:val="clear" w:color="auto" w:fill="FFFFFF"/>
          <w:lang w:val="ka-GE"/>
        </w:rPr>
      </w:pPr>
    </w:p>
    <w:p w14:paraId="708DCBCA" w14:textId="77777777" w:rsidR="002A44C3" w:rsidRPr="002A44C3" w:rsidRDefault="002A44C3" w:rsidP="002A44C3">
      <w:pPr>
        <w:spacing w:after="0" w:line="240" w:lineRule="auto"/>
        <w:jc w:val="center"/>
        <w:rPr>
          <w:b/>
          <w:iCs/>
        </w:rPr>
      </w:pPr>
      <w:r w:rsidRPr="002A44C3">
        <w:rPr>
          <w:b/>
          <w:iCs/>
        </w:rPr>
        <w:lastRenderedPageBreak/>
        <w:t>Technical Specifications and Standards</w:t>
      </w:r>
    </w:p>
    <w:p w14:paraId="5E064EF0" w14:textId="670AFA4E" w:rsidR="000769C4" w:rsidRDefault="000769C4" w:rsidP="002A44C3">
      <w:pPr>
        <w:spacing w:after="0"/>
        <w:jc w:val="center"/>
        <w:rPr>
          <w:rFonts w:eastAsia="Times New Roman" w:cs="Times New Roman"/>
          <w:i/>
          <w:iCs/>
          <w:sz w:val="20"/>
          <w:szCs w:val="20"/>
          <w:lang w:val="ka-GE"/>
        </w:rPr>
      </w:pPr>
    </w:p>
    <w:tbl>
      <w:tblPr>
        <w:tblW w:w="98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5"/>
        <w:gridCol w:w="2340"/>
        <w:gridCol w:w="4410"/>
        <w:gridCol w:w="2430"/>
      </w:tblGrid>
      <w:tr w:rsidR="000769C4" w:rsidRPr="004A2C5F" w14:paraId="13E33493" w14:textId="77777777" w:rsidTr="00C718E3">
        <w:trPr>
          <w:jc w:val="center"/>
        </w:trPr>
        <w:tc>
          <w:tcPr>
            <w:tcW w:w="705" w:type="dxa"/>
          </w:tcPr>
          <w:p w14:paraId="631AB13D" w14:textId="77777777" w:rsidR="000769C4" w:rsidRPr="004A2C5F" w:rsidRDefault="000769C4" w:rsidP="002A44C3">
            <w:pPr>
              <w:spacing w:after="0" w:line="240" w:lineRule="auto"/>
              <w:jc w:val="center"/>
              <w:rPr>
                <w:b/>
                <w:i/>
                <w:iCs/>
              </w:rPr>
            </w:pPr>
            <w:r w:rsidRPr="004A2C5F">
              <w:rPr>
                <w:b/>
                <w:i/>
                <w:iCs/>
              </w:rPr>
              <w:t>Item No</w:t>
            </w:r>
          </w:p>
        </w:tc>
        <w:tc>
          <w:tcPr>
            <w:tcW w:w="2340" w:type="dxa"/>
          </w:tcPr>
          <w:p w14:paraId="120E642E" w14:textId="77777777" w:rsidR="000769C4" w:rsidRPr="004A2C5F" w:rsidRDefault="000769C4" w:rsidP="002A44C3">
            <w:pPr>
              <w:spacing w:after="0" w:line="240" w:lineRule="auto"/>
              <w:jc w:val="center"/>
              <w:rPr>
                <w:b/>
                <w:i/>
                <w:iCs/>
              </w:rPr>
            </w:pPr>
            <w:r w:rsidRPr="004A2C5F">
              <w:rPr>
                <w:b/>
                <w:i/>
                <w:iCs/>
              </w:rPr>
              <w:t>Name of Goods or Related Service</w:t>
            </w:r>
          </w:p>
        </w:tc>
        <w:tc>
          <w:tcPr>
            <w:tcW w:w="4410" w:type="dxa"/>
          </w:tcPr>
          <w:p w14:paraId="4D25E538" w14:textId="77777777" w:rsidR="000769C4" w:rsidRDefault="000769C4" w:rsidP="002A44C3">
            <w:pPr>
              <w:spacing w:after="0" w:line="240" w:lineRule="auto"/>
              <w:jc w:val="center"/>
              <w:rPr>
                <w:b/>
                <w:i/>
                <w:iCs/>
              </w:rPr>
            </w:pPr>
            <w:r w:rsidRPr="004A2C5F">
              <w:rPr>
                <w:b/>
                <w:i/>
                <w:iCs/>
              </w:rPr>
              <w:t>Technical Specifications and Standards</w:t>
            </w:r>
          </w:p>
          <w:p w14:paraId="41D76B23" w14:textId="77777777" w:rsidR="000769C4" w:rsidRPr="004A2C5F" w:rsidRDefault="000769C4" w:rsidP="002A44C3">
            <w:pPr>
              <w:spacing w:after="0" w:line="240" w:lineRule="auto"/>
              <w:jc w:val="center"/>
              <w:rPr>
                <w:b/>
                <w:i/>
                <w:iCs/>
              </w:rPr>
            </w:pPr>
            <w:r>
              <w:rPr>
                <w:b/>
                <w:i/>
                <w:iCs/>
              </w:rPr>
              <w:t xml:space="preserve">Required by the Purchaser </w:t>
            </w:r>
          </w:p>
        </w:tc>
        <w:tc>
          <w:tcPr>
            <w:tcW w:w="2430" w:type="dxa"/>
          </w:tcPr>
          <w:p w14:paraId="0035F6BC" w14:textId="77777777" w:rsidR="000769C4" w:rsidRDefault="000769C4" w:rsidP="002A44C3">
            <w:pPr>
              <w:spacing w:after="0" w:line="240" w:lineRule="auto"/>
              <w:jc w:val="center"/>
              <w:rPr>
                <w:b/>
                <w:i/>
                <w:iCs/>
              </w:rPr>
            </w:pPr>
            <w:r w:rsidRPr="004A2C5F">
              <w:rPr>
                <w:b/>
                <w:i/>
                <w:iCs/>
              </w:rPr>
              <w:t>Technical Specifications and Standards</w:t>
            </w:r>
          </w:p>
          <w:p w14:paraId="314735AE" w14:textId="77777777" w:rsidR="000769C4" w:rsidRPr="004A2C5F" w:rsidRDefault="000769C4" w:rsidP="002A44C3">
            <w:pPr>
              <w:spacing w:after="0" w:line="240" w:lineRule="auto"/>
              <w:jc w:val="center"/>
              <w:rPr>
                <w:b/>
                <w:i/>
                <w:iCs/>
              </w:rPr>
            </w:pPr>
            <w:r>
              <w:rPr>
                <w:b/>
                <w:i/>
                <w:iCs/>
              </w:rPr>
              <w:t>Offered by the Bidder</w:t>
            </w:r>
          </w:p>
        </w:tc>
      </w:tr>
      <w:tr w:rsidR="000769C4" w:rsidRPr="00D64185" w14:paraId="37891E17" w14:textId="77777777" w:rsidTr="00C718E3">
        <w:trPr>
          <w:jc w:val="center"/>
        </w:trPr>
        <w:tc>
          <w:tcPr>
            <w:tcW w:w="705" w:type="dxa"/>
          </w:tcPr>
          <w:p w14:paraId="0E649D88" w14:textId="77777777" w:rsidR="000769C4" w:rsidRPr="004A2C5F" w:rsidRDefault="000769C4" w:rsidP="00C718E3">
            <w:pPr>
              <w:spacing w:before="120" w:after="120"/>
              <w:rPr>
                <w:i/>
                <w:iCs/>
              </w:rPr>
            </w:pPr>
            <w:r w:rsidRPr="000B4CB1">
              <w:rPr>
                <w:iCs/>
                <w:sz w:val="22"/>
              </w:rPr>
              <w:t>1</w:t>
            </w:r>
          </w:p>
        </w:tc>
        <w:tc>
          <w:tcPr>
            <w:tcW w:w="2340" w:type="dxa"/>
          </w:tcPr>
          <w:p w14:paraId="44FC31BD" w14:textId="77777777" w:rsidR="000769C4" w:rsidRDefault="000769C4" w:rsidP="00C718E3">
            <w:pPr>
              <w:rPr>
                <w:iCs/>
                <w:sz w:val="22"/>
              </w:rPr>
            </w:pPr>
            <w:r>
              <w:rPr>
                <w:iCs/>
                <w:sz w:val="22"/>
              </w:rPr>
              <w:t xml:space="preserve">Personal Computer </w:t>
            </w:r>
          </w:p>
          <w:p w14:paraId="1A0CF681" w14:textId="77777777" w:rsidR="000769C4" w:rsidRDefault="000769C4" w:rsidP="00C718E3">
            <w:pPr>
              <w:spacing w:before="120" w:after="120"/>
              <w:rPr>
                <w:iCs/>
                <w:sz w:val="22"/>
              </w:rPr>
            </w:pPr>
            <w:r>
              <w:rPr>
                <w:iCs/>
                <w:sz w:val="22"/>
              </w:rPr>
              <w:t>Type A</w:t>
            </w:r>
          </w:p>
          <w:p w14:paraId="7E597A57" w14:textId="77777777" w:rsidR="000769C4" w:rsidRPr="004A2C5F" w:rsidRDefault="000769C4" w:rsidP="00C718E3">
            <w:pPr>
              <w:spacing w:before="120" w:after="120"/>
              <w:rPr>
                <w:i/>
                <w:iCs/>
              </w:rPr>
            </w:pPr>
            <w:r>
              <w:rPr>
                <w:iCs/>
                <w:sz w:val="22"/>
              </w:rPr>
              <w:t>With 2 (two) Monitor</w:t>
            </w:r>
          </w:p>
        </w:tc>
        <w:tc>
          <w:tcPr>
            <w:tcW w:w="4410" w:type="dxa"/>
          </w:tcPr>
          <w:p w14:paraId="49B766BF" w14:textId="77777777" w:rsidR="000769C4" w:rsidRPr="00D64185" w:rsidRDefault="000769C4" w:rsidP="00C718E3">
            <w:pPr>
              <w:spacing w:before="120" w:after="120"/>
              <w:rPr>
                <w:b/>
                <w:i/>
                <w:iCs/>
                <w:sz w:val="20"/>
                <w:szCs w:val="20"/>
              </w:rPr>
            </w:pPr>
            <w:r w:rsidRPr="00D64185">
              <w:rPr>
                <w:b/>
                <w:i/>
                <w:iCs/>
                <w:sz w:val="20"/>
                <w:szCs w:val="20"/>
              </w:rPr>
              <w:t xml:space="preserve">Processor: </w:t>
            </w:r>
          </w:p>
          <w:p w14:paraId="1BED9311" w14:textId="77777777" w:rsidR="000769C4" w:rsidRPr="00D64185" w:rsidRDefault="000769C4" w:rsidP="000769C4">
            <w:pPr>
              <w:pStyle w:val="ListParagraph"/>
              <w:numPr>
                <w:ilvl w:val="0"/>
                <w:numId w:val="3"/>
              </w:numPr>
              <w:spacing w:before="120" w:after="120"/>
              <w:rPr>
                <w:iCs/>
              </w:rPr>
            </w:pPr>
            <w:r w:rsidRPr="00D64185">
              <w:rPr>
                <w:iCs/>
              </w:rPr>
              <w:t>Cores</w:t>
            </w:r>
            <w:r>
              <w:rPr>
                <w:iCs/>
              </w:rPr>
              <w:t>:</w:t>
            </w:r>
            <w:r>
              <w:rPr>
                <w:iCs/>
              </w:rPr>
              <w:tab/>
              <w:t>No less than 12</w:t>
            </w:r>
          </w:p>
          <w:p w14:paraId="042FB950" w14:textId="77777777" w:rsidR="000769C4" w:rsidRPr="00D64185" w:rsidRDefault="000769C4" w:rsidP="000769C4">
            <w:pPr>
              <w:pStyle w:val="ListParagraph"/>
              <w:numPr>
                <w:ilvl w:val="0"/>
                <w:numId w:val="3"/>
              </w:numPr>
              <w:spacing w:before="120" w:after="120"/>
              <w:rPr>
                <w:iCs/>
              </w:rPr>
            </w:pPr>
            <w:r w:rsidRPr="00D64185">
              <w:rPr>
                <w:iCs/>
              </w:rPr>
              <w:t>Threads</w:t>
            </w:r>
            <w:r>
              <w:rPr>
                <w:iCs/>
              </w:rPr>
              <w:t>:</w:t>
            </w:r>
            <w:r w:rsidRPr="00D64185">
              <w:rPr>
                <w:iCs/>
              </w:rPr>
              <w:tab/>
            </w:r>
            <w:r>
              <w:rPr>
                <w:iCs/>
              </w:rPr>
              <w:t xml:space="preserve"> </w:t>
            </w:r>
            <w:r w:rsidRPr="00D64185">
              <w:rPr>
                <w:iCs/>
              </w:rPr>
              <w:t xml:space="preserve">No less than </w:t>
            </w:r>
            <w:r>
              <w:rPr>
                <w:iCs/>
              </w:rPr>
              <w:t>20</w:t>
            </w:r>
          </w:p>
          <w:p w14:paraId="35E4E623" w14:textId="77777777" w:rsidR="000769C4" w:rsidRPr="00D64185" w:rsidRDefault="000769C4" w:rsidP="000769C4">
            <w:pPr>
              <w:pStyle w:val="ListParagraph"/>
              <w:numPr>
                <w:ilvl w:val="0"/>
                <w:numId w:val="3"/>
              </w:numPr>
              <w:spacing w:before="120" w:after="120"/>
              <w:rPr>
                <w:iCs/>
              </w:rPr>
            </w:pPr>
            <w:r w:rsidRPr="00D64185">
              <w:rPr>
                <w:iCs/>
              </w:rPr>
              <w:t>Frequency</w:t>
            </w:r>
            <w:r>
              <w:rPr>
                <w:iCs/>
              </w:rPr>
              <w:t>:</w:t>
            </w:r>
            <w:r w:rsidRPr="00D64185">
              <w:rPr>
                <w:iCs/>
              </w:rPr>
              <w:tab/>
              <w:t>No less than 2.</w:t>
            </w:r>
            <w:r>
              <w:rPr>
                <w:iCs/>
              </w:rPr>
              <w:t>1</w:t>
            </w:r>
            <w:r w:rsidRPr="00D64185">
              <w:rPr>
                <w:iCs/>
              </w:rPr>
              <w:t xml:space="preserve"> GHz</w:t>
            </w:r>
          </w:p>
          <w:p w14:paraId="295DAFC6" w14:textId="77777777" w:rsidR="000769C4" w:rsidRPr="00D64185" w:rsidRDefault="000769C4" w:rsidP="000769C4">
            <w:pPr>
              <w:pStyle w:val="ListParagraph"/>
              <w:numPr>
                <w:ilvl w:val="0"/>
                <w:numId w:val="3"/>
              </w:numPr>
              <w:spacing w:before="120" w:after="120"/>
              <w:rPr>
                <w:i/>
                <w:iCs/>
              </w:rPr>
            </w:pPr>
            <w:r>
              <w:rPr>
                <w:iCs/>
              </w:rPr>
              <w:t xml:space="preserve">L3 </w:t>
            </w:r>
            <w:r w:rsidRPr="00D64185">
              <w:rPr>
                <w:iCs/>
              </w:rPr>
              <w:t>Cache</w:t>
            </w:r>
            <w:r>
              <w:rPr>
                <w:iCs/>
              </w:rPr>
              <w:t>:</w:t>
            </w:r>
            <w:r w:rsidRPr="00D64185">
              <w:rPr>
                <w:iCs/>
              </w:rPr>
              <w:tab/>
              <w:t xml:space="preserve">No less than </w:t>
            </w:r>
            <w:r>
              <w:rPr>
                <w:iCs/>
              </w:rPr>
              <w:t>24</w:t>
            </w:r>
            <w:r w:rsidRPr="00D64185">
              <w:rPr>
                <w:iCs/>
              </w:rPr>
              <w:t xml:space="preserve"> MB</w:t>
            </w:r>
          </w:p>
          <w:p w14:paraId="0A2CF75B" w14:textId="77777777" w:rsidR="000769C4" w:rsidRPr="00D64185" w:rsidRDefault="000769C4" w:rsidP="000769C4">
            <w:pPr>
              <w:pStyle w:val="ListParagraph"/>
              <w:numPr>
                <w:ilvl w:val="0"/>
                <w:numId w:val="3"/>
              </w:numPr>
              <w:spacing w:before="120" w:after="120"/>
              <w:rPr>
                <w:i/>
                <w:iCs/>
              </w:rPr>
            </w:pPr>
            <w:r>
              <w:rPr>
                <w:iCs/>
              </w:rPr>
              <w:t>Maximum Cache: No less than 128GB</w:t>
            </w:r>
          </w:p>
          <w:p w14:paraId="7A1A08EA" w14:textId="77777777" w:rsidR="000769C4" w:rsidRPr="00D64185" w:rsidRDefault="000769C4" w:rsidP="000769C4">
            <w:pPr>
              <w:pStyle w:val="ListParagraph"/>
              <w:numPr>
                <w:ilvl w:val="0"/>
                <w:numId w:val="3"/>
              </w:numPr>
              <w:spacing w:before="120" w:after="120"/>
              <w:rPr>
                <w:i/>
                <w:iCs/>
              </w:rPr>
            </w:pPr>
            <w:r>
              <w:rPr>
                <w:iCs/>
              </w:rPr>
              <w:t xml:space="preserve">Socket: </w:t>
            </w:r>
            <w:r w:rsidRPr="00D64185">
              <w:rPr>
                <w:iCs/>
              </w:rPr>
              <w:t>FCLGA1200/1700</w:t>
            </w:r>
          </w:p>
          <w:p w14:paraId="53D4F550" w14:textId="77777777" w:rsidR="000769C4" w:rsidRDefault="000769C4" w:rsidP="00C718E3">
            <w:pPr>
              <w:spacing w:before="120" w:after="120"/>
              <w:rPr>
                <w:b/>
                <w:i/>
                <w:iCs/>
                <w:sz w:val="20"/>
                <w:szCs w:val="20"/>
              </w:rPr>
            </w:pPr>
            <w:r w:rsidRPr="00D64185">
              <w:rPr>
                <w:b/>
                <w:i/>
                <w:iCs/>
                <w:sz w:val="20"/>
                <w:szCs w:val="20"/>
              </w:rPr>
              <w:t>RAM</w:t>
            </w:r>
            <w:r>
              <w:rPr>
                <w:b/>
                <w:i/>
                <w:iCs/>
                <w:sz w:val="20"/>
                <w:szCs w:val="20"/>
              </w:rPr>
              <w:t>:</w:t>
            </w:r>
          </w:p>
          <w:p w14:paraId="2BD3E517" w14:textId="77777777" w:rsidR="000769C4" w:rsidRPr="00D64185" w:rsidRDefault="000769C4" w:rsidP="000769C4">
            <w:pPr>
              <w:pStyle w:val="ListParagraph"/>
              <w:numPr>
                <w:ilvl w:val="0"/>
                <w:numId w:val="3"/>
              </w:numPr>
              <w:spacing w:before="120" w:after="120"/>
              <w:rPr>
                <w:iCs/>
              </w:rPr>
            </w:pPr>
            <w:r w:rsidRPr="00D64185">
              <w:rPr>
                <w:iCs/>
              </w:rPr>
              <w:t>Memory</w:t>
            </w:r>
            <w:r>
              <w:rPr>
                <w:iCs/>
              </w:rPr>
              <w:t xml:space="preserve">: </w:t>
            </w:r>
            <w:r w:rsidRPr="00D64185">
              <w:rPr>
                <w:iCs/>
              </w:rPr>
              <w:t xml:space="preserve">No less than 32 </w:t>
            </w:r>
            <w:r w:rsidRPr="00BA4B1B">
              <w:rPr>
                <w:iCs/>
              </w:rPr>
              <w:t>GB (2x16GB)</w:t>
            </w:r>
          </w:p>
          <w:p w14:paraId="7B0873D3" w14:textId="77777777" w:rsidR="000769C4" w:rsidRPr="00D64185" w:rsidRDefault="000769C4" w:rsidP="000769C4">
            <w:pPr>
              <w:pStyle w:val="ListParagraph"/>
              <w:numPr>
                <w:ilvl w:val="0"/>
                <w:numId w:val="3"/>
              </w:numPr>
              <w:spacing w:before="120" w:after="120"/>
              <w:rPr>
                <w:iCs/>
              </w:rPr>
            </w:pPr>
            <w:r w:rsidRPr="00D64185">
              <w:rPr>
                <w:iCs/>
              </w:rPr>
              <w:t>Type</w:t>
            </w:r>
            <w:r>
              <w:rPr>
                <w:iCs/>
              </w:rPr>
              <w:t>:</w:t>
            </w:r>
            <w:r w:rsidRPr="00D64185">
              <w:rPr>
                <w:iCs/>
              </w:rPr>
              <w:tab/>
              <w:t>No less than DDR 4</w:t>
            </w:r>
          </w:p>
          <w:p w14:paraId="0E506901" w14:textId="77777777" w:rsidR="000769C4" w:rsidRDefault="000769C4" w:rsidP="000769C4">
            <w:pPr>
              <w:pStyle w:val="ListParagraph"/>
              <w:numPr>
                <w:ilvl w:val="0"/>
                <w:numId w:val="3"/>
              </w:numPr>
              <w:spacing w:before="120" w:after="120"/>
              <w:rPr>
                <w:iCs/>
              </w:rPr>
            </w:pPr>
            <w:r w:rsidRPr="00D64185">
              <w:rPr>
                <w:iCs/>
              </w:rPr>
              <w:t>Frequency</w:t>
            </w:r>
            <w:r>
              <w:rPr>
                <w:iCs/>
              </w:rPr>
              <w:t>:</w:t>
            </w:r>
            <w:r w:rsidRPr="00D64185">
              <w:rPr>
                <w:iCs/>
              </w:rPr>
              <w:tab/>
              <w:t xml:space="preserve">No less than </w:t>
            </w:r>
            <w:r>
              <w:rPr>
                <w:iCs/>
              </w:rPr>
              <w:t>3200</w:t>
            </w:r>
            <w:r w:rsidRPr="00D64185">
              <w:rPr>
                <w:iCs/>
              </w:rPr>
              <w:t>MHz</w:t>
            </w:r>
          </w:p>
          <w:p w14:paraId="3DD90EE0" w14:textId="77777777" w:rsidR="000769C4" w:rsidRPr="00D64185" w:rsidRDefault="000769C4" w:rsidP="000769C4">
            <w:pPr>
              <w:pStyle w:val="ListParagraph"/>
              <w:numPr>
                <w:ilvl w:val="0"/>
                <w:numId w:val="3"/>
              </w:numPr>
              <w:spacing w:before="120" w:after="120"/>
              <w:rPr>
                <w:iCs/>
              </w:rPr>
            </w:pPr>
            <w:r>
              <w:rPr>
                <w:iCs/>
              </w:rPr>
              <w:t>Memory Slots       No less than 4x DDR 4</w:t>
            </w:r>
          </w:p>
          <w:p w14:paraId="4B1C741A" w14:textId="77777777" w:rsidR="000769C4" w:rsidRDefault="000769C4" w:rsidP="00C718E3">
            <w:pPr>
              <w:spacing w:before="120" w:after="120"/>
              <w:rPr>
                <w:b/>
                <w:i/>
                <w:iCs/>
                <w:sz w:val="20"/>
                <w:szCs w:val="20"/>
              </w:rPr>
            </w:pPr>
            <w:r>
              <w:rPr>
                <w:b/>
                <w:i/>
                <w:iCs/>
                <w:sz w:val="20"/>
                <w:szCs w:val="20"/>
              </w:rPr>
              <w:t xml:space="preserve">Hard drive 1: </w:t>
            </w:r>
          </w:p>
          <w:p w14:paraId="1D9EE349" w14:textId="77777777" w:rsidR="000769C4" w:rsidRPr="00D64185" w:rsidRDefault="000769C4" w:rsidP="000769C4">
            <w:pPr>
              <w:pStyle w:val="ListParagraph"/>
              <w:numPr>
                <w:ilvl w:val="0"/>
                <w:numId w:val="3"/>
              </w:numPr>
              <w:spacing w:before="120" w:after="120"/>
              <w:rPr>
                <w:iCs/>
              </w:rPr>
            </w:pPr>
            <w:r w:rsidRPr="00D64185">
              <w:rPr>
                <w:iCs/>
              </w:rPr>
              <w:t>Type</w:t>
            </w:r>
            <w:r>
              <w:rPr>
                <w:iCs/>
              </w:rPr>
              <w:t>:</w:t>
            </w:r>
            <w:r w:rsidRPr="00D64185">
              <w:rPr>
                <w:iCs/>
              </w:rPr>
              <w:tab/>
            </w:r>
            <w:r>
              <w:rPr>
                <w:iCs/>
              </w:rPr>
              <w:t>SSD</w:t>
            </w:r>
          </w:p>
          <w:p w14:paraId="73823930" w14:textId="77777777" w:rsidR="000769C4" w:rsidRPr="00581B96" w:rsidRDefault="000769C4" w:rsidP="000769C4">
            <w:pPr>
              <w:pStyle w:val="ListParagraph"/>
              <w:numPr>
                <w:ilvl w:val="0"/>
                <w:numId w:val="3"/>
              </w:numPr>
              <w:spacing w:before="120" w:after="120"/>
              <w:rPr>
                <w:i/>
                <w:iCs/>
              </w:rPr>
            </w:pPr>
            <w:r w:rsidRPr="00D64185">
              <w:rPr>
                <w:iCs/>
              </w:rPr>
              <w:t>Memory</w:t>
            </w:r>
            <w:r>
              <w:rPr>
                <w:iCs/>
              </w:rPr>
              <w:t>:</w:t>
            </w:r>
            <w:r w:rsidRPr="00D64185">
              <w:rPr>
                <w:iCs/>
              </w:rPr>
              <w:tab/>
              <w:t xml:space="preserve">No less than </w:t>
            </w:r>
            <w:r>
              <w:rPr>
                <w:iCs/>
              </w:rPr>
              <w:t>512</w:t>
            </w:r>
            <w:r w:rsidRPr="00D64185">
              <w:rPr>
                <w:iCs/>
              </w:rPr>
              <w:t xml:space="preserve"> GB</w:t>
            </w:r>
          </w:p>
          <w:p w14:paraId="65D8E630" w14:textId="77777777" w:rsidR="000769C4" w:rsidRDefault="000769C4" w:rsidP="00C718E3">
            <w:pPr>
              <w:spacing w:before="120" w:after="120"/>
              <w:rPr>
                <w:b/>
                <w:i/>
                <w:iCs/>
                <w:sz w:val="20"/>
                <w:szCs w:val="20"/>
              </w:rPr>
            </w:pPr>
            <w:r>
              <w:rPr>
                <w:b/>
                <w:i/>
                <w:iCs/>
                <w:sz w:val="20"/>
                <w:szCs w:val="20"/>
              </w:rPr>
              <w:t xml:space="preserve">Hard drive  2: </w:t>
            </w:r>
          </w:p>
          <w:p w14:paraId="4D03B41A" w14:textId="77777777" w:rsidR="000769C4" w:rsidRPr="00581B96" w:rsidRDefault="000769C4" w:rsidP="000769C4">
            <w:pPr>
              <w:pStyle w:val="ListParagraph"/>
              <w:numPr>
                <w:ilvl w:val="0"/>
                <w:numId w:val="3"/>
              </w:numPr>
              <w:spacing w:before="120" w:after="120"/>
              <w:rPr>
                <w:i/>
                <w:iCs/>
              </w:rPr>
            </w:pPr>
            <w:r w:rsidRPr="00D64185">
              <w:rPr>
                <w:iCs/>
              </w:rPr>
              <w:t>Type</w:t>
            </w:r>
            <w:r>
              <w:rPr>
                <w:iCs/>
              </w:rPr>
              <w:t>:</w:t>
            </w:r>
            <w:r w:rsidRPr="00D64185">
              <w:rPr>
                <w:iCs/>
              </w:rPr>
              <w:tab/>
            </w:r>
            <w:r w:rsidRPr="00581B96">
              <w:rPr>
                <w:iCs/>
              </w:rPr>
              <w:t>HDD SATA 7200RPM</w:t>
            </w:r>
          </w:p>
          <w:p w14:paraId="22211C2B" w14:textId="77777777" w:rsidR="000769C4" w:rsidRPr="00581B96" w:rsidRDefault="000769C4" w:rsidP="000769C4">
            <w:pPr>
              <w:pStyle w:val="ListParagraph"/>
              <w:numPr>
                <w:ilvl w:val="0"/>
                <w:numId w:val="3"/>
              </w:numPr>
              <w:spacing w:before="120" w:after="120"/>
              <w:rPr>
                <w:i/>
                <w:iCs/>
              </w:rPr>
            </w:pPr>
            <w:r w:rsidRPr="00D64185">
              <w:rPr>
                <w:iCs/>
              </w:rPr>
              <w:t>Memory</w:t>
            </w:r>
            <w:r>
              <w:rPr>
                <w:iCs/>
              </w:rPr>
              <w:t>:</w:t>
            </w:r>
            <w:r w:rsidRPr="00D64185">
              <w:rPr>
                <w:iCs/>
              </w:rPr>
              <w:tab/>
              <w:t xml:space="preserve">No less than </w:t>
            </w:r>
            <w:r>
              <w:rPr>
                <w:iCs/>
              </w:rPr>
              <w:t>1 TB</w:t>
            </w:r>
          </w:p>
          <w:p w14:paraId="6B42657A" w14:textId="77777777" w:rsidR="000769C4" w:rsidRDefault="000769C4" w:rsidP="00C718E3">
            <w:pPr>
              <w:spacing w:before="120" w:after="120"/>
              <w:rPr>
                <w:b/>
                <w:i/>
                <w:iCs/>
                <w:sz w:val="20"/>
                <w:szCs w:val="20"/>
              </w:rPr>
            </w:pPr>
            <w:r w:rsidRPr="00D64185">
              <w:rPr>
                <w:b/>
                <w:i/>
                <w:iCs/>
                <w:sz w:val="20"/>
                <w:szCs w:val="20"/>
              </w:rPr>
              <w:t>Video Card</w:t>
            </w:r>
            <w:r>
              <w:rPr>
                <w:b/>
                <w:i/>
                <w:iCs/>
                <w:sz w:val="20"/>
                <w:szCs w:val="20"/>
              </w:rPr>
              <w:t xml:space="preserve">: </w:t>
            </w:r>
          </w:p>
          <w:p w14:paraId="6D3BDA93" w14:textId="77777777" w:rsidR="000769C4" w:rsidRPr="00D64185" w:rsidRDefault="000769C4" w:rsidP="000769C4">
            <w:pPr>
              <w:pStyle w:val="ListParagraph"/>
              <w:numPr>
                <w:ilvl w:val="0"/>
                <w:numId w:val="3"/>
              </w:numPr>
              <w:spacing w:before="120" w:after="120"/>
              <w:rPr>
                <w:iCs/>
              </w:rPr>
            </w:pPr>
            <w:r>
              <w:rPr>
                <w:iCs/>
              </w:rPr>
              <w:t>Maximum quantity of cores: No less than 3584</w:t>
            </w:r>
          </w:p>
          <w:p w14:paraId="2C3D30EA" w14:textId="77777777" w:rsidR="000769C4" w:rsidRPr="00581B96" w:rsidRDefault="000769C4" w:rsidP="000769C4">
            <w:pPr>
              <w:pStyle w:val="ListParagraph"/>
              <w:numPr>
                <w:ilvl w:val="0"/>
                <w:numId w:val="3"/>
              </w:numPr>
              <w:spacing w:before="120" w:after="120"/>
              <w:rPr>
                <w:i/>
                <w:iCs/>
              </w:rPr>
            </w:pPr>
            <w:r>
              <w:rPr>
                <w:iCs/>
              </w:rPr>
              <w:t xml:space="preserve">Frequency: </w:t>
            </w:r>
            <w:r w:rsidRPr="00D64185">
              <w:rPr>
                <w:iCs/>
              </w:rPr>
              <w:t xml:space="preserve">No less than </w:t>
            </w:r>
            <w:r>
              <w:rPr>
                <w:iCs/>
              </w:rPr>
              <w:t>1300 MHz</w:t>
            </w:r>
          </w:p>
          <w:p w14:paraId="428A500F" w14:textId="77777777" w:rsidR="000769C4" w:rsidRPr="00581B96" w:rsidRDefault="000769C4" w:rsidP="000769C4">
            <w:pPr>
              <w:pStyle w:val="ListParagraph"/>
              <w:numPr>
                <w:ilvl w:val="0"/>
                <w:numId w:val="3"/>
              </w:numPr>
              <w:spacing w:before="120" w:after="120"/>
              <w:rPr>
                <w:i/>
                <w:iCs/>
              </w:rPr>
            </w:pPr>
            <w:r>
              <w:rPr>
                <w:iCs/>
              </w:rPr>
              <w:t>Cache: No more than 8 GB</w:t>
            </w:r>
          </w:p>
          <w:p w14:paraId="4F2E1B20" w14:textId="77777777" w:rsidR="000769C4" w:rsidRPr="00581B96" w:rsidRDefault="000769C4" w:rsidP="000769C4">
            <w:pPr>
              <w:pStyle w:val="ListParagraph"/>
              <w:numPr>
                <w:ilvl w:val="0"/>
                <w:numId w:val="3"/>
              </w:numPr>
              <w:spacing w:before="120" w:after="120"/>
              <w:rPr>
                <w:i/>
                <w:iCs/>
              </w:rPr>
            </w:pPr>
            <w:r>
              <w:rPr>
                <w:iCs/>
              </w:rPr>
              <w:t>Type: No less than GDDR6</w:t>
            </w:r>
          </w:p>
          <w:p w14:paraId="36D38600" w14:textId="77777777" w:rsidR="000769C4" w:rsidRPr="00581B96" w:rsidRDefault="000769C4" w:rsidP="000769C4">
            <w:pPr>
              <w:pStyle w:val="ListParagraph"/>
              <w:numPr>
                <w:ilvl w:val="0"/>
                <w:numId w:val="3"/>
              </w:numPr>
              <w:spacing w:before="120" w:after="120"/>
              <w:rPr>
                <w:i/>
                <w:iCs/>
              </w:rPr>
            </w:pPr>
            <w:r>
              <w:rPr>
                <w:iCs/>
              </w:rPr>
              <w:t xml:space="preserve">Interface: No less than 192 Bit </w:t>
            </w:r>
          </w:p>
          <w:p w14:paraId="6BC86CA3" w14:textId="77777777" w:rsidR="000769C4" w:rsidRDefault="000769C4" w:rsidP="00C718E3">
            <w:pPr>
              <w:spacing w:before="120" w:after="120"/>
              <w:rPr>
                <w:b/>
                <w:i/>
                <w:iCs/>
                <w:sz w:val="20"/>
                <w:szCs w:val="20"/>
              </w:rPr>
            </w:pPr>
            <w:r w:rsidRPr="00581B96">
              <w:rPr>
                <w:b/>
                <w:i/>
                <w:iCs/>
                <w:sz w:val="20"/>
                <w:szCs w:val="20"/>
              </w:rPr>
              <w:t>Ports:</w:t>
            </w:r>
          </w:p>
          <w:p w14:paraId="02FCA3BA" w14:textId="77777777" w:rsidR="000769C4" w:rsidRPr="00581B96" w:rsidRDefault="000769C4" w:rsidP="000769C4">
            <w:pPr>
              <w:pStyle w:val="ListParagraph"/>
              <w:numPr>
                <w:ilvl w:val="0"/>
                <w:numId w:val="3"/>
              </w:numPr>
              <w:spacing w:before="120" w:after="120"/>
              <w:rPr>
                <w:iCs/>
              </w:rPr>
            </w:pPr>
            <w:r w:rsidRPr="00581B96">
              <w:rPr>
                <w:iCs/>
              </w:rPr>
              <w:t>2x USB 3.1</w:t>
            </w:r>
          </w:p>
          <w:p w14:paraId="3121C973" w14:textId="77777777" w:rsidR="000769C4" w:rsidRPr="00581B96" w:rsidRDefault="000769C4" w:rsidP="000769C4">
            <w:pPr>
              <w:pStyle w:val="ListParagraph"/>
              <w:numPr>
                <w:ilvl w:val="0"/>
                <w:numId w:val="3"/>
              </w:numPr>
              <w:spacing w:before="120" w:after="120"/>
              <w:rPr>
                <w:iCs/>
              </w:rPr>
            </w:pPr>
            <w:r w:rsidRPr="00581B96">
              <w:rPr>
                <w:iCs/>
              </w:rPr>
              <w:t>1 x HDMI</w:t>
            </w:r>
          </w:p>
          <w:p w14:paraId="783A0111" w14:textId="77777777" w:rsidR="000769C4" w:rsidRPr="00581B96" w:rsidRDefault="000769C4" w:rsidP="000769C4">
            <w:pPr>
              <w:pStyle w:val="ListParagraph"/>
              <w:numPr>
                <w:ilvl w:val="0"/>
                <w:numId w:val="3"/>
              </w:numPr>
              <w:spacing w:before="120" w:after="120"/>
              <w:rPr>
                <w:iCs/>
              </w:rPr>
            </w:pPr>
            <w:r w:rsidRPr="00581B96">
              <w:rPr>
                <w:iCs/>
              </w:rPr>
              <w:t>1 x RJ45</w:t>
            </w:r>
          </w:p>
          <w:p w14:paraId="6447D42C" w14:textId="77777777" w:rsidR="000769C4" w:rsidRPr="00581B96" w:rsidRDefault="000769C4" w:rsidP="000769C4">
            <w:pPr>
              <w:pStyle w:val="ListParagraph"/>
              <w:numPr>
                <w:ilvl w:val="0"/>
                <w:numId w:val="3"/>
              </w:numPr>
              <w:spacing w:before="120" w:after="120"/>
              <w:rPr>
                <w:iCs/>
              </w:rPr>
            </w:pPr>
            <w:r w:rsidRPr="00581B96">
              <w:rPr>
                <w:iCs/>
              </w:rPr>
              <w:t xml:space="preserve">1 x Display </w:t>
            </w:r>
          </w:p>
          <w:p w14:paraId="32A38483" w14:textId="77777777" w:rsidR="000769C4" w:rsidRPr="00581B96" w:rsidRDefault="000769C4" w:rsidP="000769C4">
            <w:pPr>
              <w:pStyle w:val="ListParagraph"/>
              <w:numPr>
                <w:ilvl w:val="0"/>
                <w:numId w:val="3"/>
              </w:numPr>
              <w:spacing w:before="120" w:after="120"/>
              <w:rPr>
                <w:iCs/>
              </w:rPr>
            </w:pPr>
            <w:r w:rsidRPr="00581B96">
              <w:rPr>
                <w:iCs/>
              </w:rPr>
              <w:t>1 x Audio</w:t>
            </w:r>
          </w:p>
          <w:p w14:paraId="461F57FA" w14:textId="77777777" w:rsidR="000769C4" w:rsidRDefault="000769C4" w:rsidP="00C718E3">
            <w:pPr>
              <w:spacing w:before="120" w:after="120"/>
              <w:rPr>
                <w:b/>
                <w:i/>
                <w:iCs/>
                <w:sz w:val="20"/>
                <w:szCs w:val="20"/>
              </w:rPr>
            </w:pPr>
            <w:r w:rsidRPr="00581B96">
              <w:rPr>
                <w:b/>
                <w:i/>
                <w:iCs/>
                <w:sz w:val="20"/>
                <w:szCs w:val="20"/>
              </w:rPr>
              <w:t>Monitor</w:t>
            </w:r>
            <w:r>
              <w:rPr>
                <w:b/>
                <w:i/>
                <w:iCs/>
                <w:sz w:val="20"/>
                <w:szCs w:val="20"/>
              </w:rPr>
              <w:t xml:space="preserve">: </w:t>
            </w:r>
          </w:p>
          <w:p w14:paraId="3B7EE91D" w14:textId="77777777" w:rsidR="000769C4" w:rsidRPr="00BA4B1B" w:rsidRDefault="000769C4" w:rsidP="000769C4">
            <w:pPr>
              <w:pStyle w:val="ListParagraph"/>
              <w:numPr>
                <w:ilvl w:val="0"/>
                <w:numId w:val="3"/>
              </w:numPr>
              <w:spacing w:before="120" w:after="120"/>
              <w:rPr>
                <w:b/>
                <w:iCs/>
              </w:rPr>
            </w:pPr>
            <w:r>
              <w:rPr>
                <w:iCs/>
              </w:rPr>
              <w:t xml:space="preserve">Each PC shall be accompanied by </w:t>
            </w:r>
            <w:r w:rsidRPr="00BA4B1B">
              <w:rPr>
                <w:b/>
                <w:iCs/>
              </w:rPr>
              <w:t xml:space="preserve">2 (two) monitors </w:t>
            </w:r>
          </w:p>
          <w:p w14:paraId="0EC1C877" w14:textId="77777777" w:rsidR="000769C4" w:rsidRPr="00581B96" w:rsidRDefault="000769C4" w:rsidP="000769C4">
            <w:pPr>
              <w:pStyle w:val="ListParagraph"/>
              <w:numPr>
                <w:ilvl w:val="0"/>
                <w:numId w:val="3"/>
              </w:numPr>
              <w:spacing w:before="120" w:after="120"/>
              <w:rPr>
                <w:iCs/>
              </w:rPr>
            </w:pPr>
            <w:r w:rsidRPr="00581B96">
              <w:rPr>
                <w:iCs/>
              </w:rPr>
              <w:t>Screen Size</w:t>
            </w:r>
            <w:r>
              <w:rPr>
                <w:iCs/>
              </w:rPr>
              <w:t>:</w:t>
            </w:r>
            <w:r w:rsidRPr="00581B96">
              <w:rPr>
                <w:iCs/>
              </w:rPr>
              <w:tab/>
              <w:t xml:space="preserve">No less than </w:t>
            </w:r>
            <w:r>
              <w:rPr>
                <w:iCs/>
              </w:rPr>
              <w:t>23.5 Inch</w:t>
            </w:r>
          </w:p>
          <w:p w14:paraId="3B344949" w14:textId="77777777" w:rsidR="000769C4" w:rsidRPr="00581B96" w:rsidRDefault="000769C4" w:rsidP="000769C4">
            <w:pPr>
              <w:pStyle w:val="ListParagraph"/>
              <w:numPr>
                <w:ilvl w:val="0"/>
                <w:numId w:val="3"/>
              </w:numPr>
              <w:spacing w:before="120" w:after="120"/>
              <w:rPr>
                <w:iCs/>
              </w:rPr>
            </w:pPr>
            <w:r w:rsidRPr="00581B96">
              <w:rPr>
                <w:iCs/>
              </w:rPr>
              <w:t>Resolution</w:t>
            </w:r>
            <w:r>
              <w:rPr>
                <w:iCs/>
              </w:rPr>
              <w:t>: No less than Full HD (1080p) 1920x1080</w:t>
            </w:r>
          </w:p>
          <w:p w14:paraId="5FEC3701" w14:textId="77777777" w:rsidR="000769C4" w:rsidRDefault="000769C4" w:rsidP="000769C4">
            <w:pPr>
              <w:pStyle w:val="ListParagraph"/>
              <w:numPr>
                <w:ilvl w:val="0"/>
                <w:numId w:val="3"/>
              </w:numPr>
              <w:spacing w:before="120" w:after="120"/>
              <w:rPr>
                <w:iCs/>
              </w:rPr>
            </w:pPr>
            <w:r w:rsidRPr="00581B96">
              <w:rPr>
                <w:iCs/>
              </w:rPr>
              <w:t>Matrix</w:t>
            </w:r>
            <w:r>
              <w:rPr>
                <w:iCs/>
              </w:rPr>
              <w:t>:</w:t>
            </w:r>
            <w:r w:rsidRPr="00581B96">
              <w:rPr>
                <w:iCs/>
              </w:rPr>
              <w:tab/>
              <w:t>IPS</w:t>
            </w:r>
          </w:p>
          <w:p w14:paraId="04071821" w14:textId="77777777" w:rsidR="000769C4" w:rsidRPr="00581B96" w:rsidRDefault="000769C4" w:rsidP="000769C4">
            <w:pPr>
              <w:pStyle w:val="ListParagraph"/>
              <w:numPr>
                <w:ilvl w:val="0"/>
                <w:numId w:val="3"/>
              </w:numPr>
              <w:spacing w:before="120" w:after="120"/>
              <w:rPr>
                <w:iCs/>
              </w:rPr>
            </w:pPr>
            <w:r>
              <w:rPr>
                <w:iCs/>
              </w:rPr>
              <w:t>Ports: HDMI, Display port – no less than 2 ports</w:t>
            </w:r>
          </w:p>
          <w:p w14:paraId="1F3559A5" w14:textId="77777777" w:rsidR="000769C4" w:rsidRPr="00581B96" w:rsidRDefault="000769C4" w:rsidP="000769C4">
            <w:pPr>
              <w:pStyle w:val="ListParagraph"/>
              <w:numPr>
                <w:ilvl w:val="0"/>
                <w:numId w:val="3"/>
              </w:numPr>
              <w:spacing w:before="120" w:after="120"/>
              <w:rPr>
                <w:iCs/>
              </w:rPr>
            </w:pPr>
            <w:r w:rsidRPr="00581B96">
              <w:rPr>
                <w:iCs/>
              </w:rPr>
              <w:t>Response Time</w:t>
            </w:r>
            <w:r>
              <w:rPr>
                <w:iCs/>
              </w:rPr>
              <w:t>:</w:t>
            </w:r>
            <w:r w:rsidRPr="00581B96">
              <w:rPr>
                <w:iCs/>
              </w:rPr>
              <w:tab/>
              <w:t>At least 5 ms</w:t>
            </w:r>
          </w:p>
          <w:p w14:paraId="5CBCD67F" w14:textId="77777777" w:rsidR="000769C4" w:rsidRDefault="000769C4" w:rsidP="00C718E3">
            <w:pPr>
              <w:spacing w:before="120" w:after="120"/>
              <w:rPr>
                <w:b/>
                <w:i/>
                <w:iCs/>
                <w:sz w:val="20"/>
                <w:szCs w:val="20"/>
              </w:rPr>
            </w:pPr>
            <w:r w:rsidRPr="00DE260B">
              <w:rPr>
                <w:b/>
                <w:i/>
                <w:iCs/>
                <w:sz w:val="20"/>
                <w:szCs w:val="20"/>
              </w:rPr>
              <w:t>Accessories</w:t>
            </w:r>
            <w:r>
              <w:rPr>
                <w:b/>
                <w:i/>
                <w:iCs/>
                <w:sz w:val="20"/>
                <w:szCs w:val="20"/>
              </w:rPr>
              <w:t>:</w:t>
            </w:r>
          </w:p>
          <w:p w14:paraId="537DB1E2" w14:textId="77777777" w:rsidR="000769C4" w:rsidRPr="00DE260B" w:rsidRDefault="000769C4" w:rsidP="000769C4">
            <w:pPr>
              <w:pStyle w:val="ListParagraph"/>
              <w:numPr>
                <w:ilvl w:val="0"/>
                <w:numId w:val="3"/>
              </w:numPr>
              <w:spacing w:before="120" w:after="120"/>
              <w:rPr>
                <w:i/>
                <w:iCs/>
              </w:rPr>
            </w:pPr>
            <w:r>
              <w:rPr>
                <w:iCs/>
              </w:rPr>
              <w:lastRenderedPageBreak/>
              <w:t>K</w:t>
            </w:r>
            <w:r w:rsidRPr="00DE260B">
              <w:rPr>
                <w:iCs/>
              </w:rPr>
              <w:t xml:space="preserve">eyboard </w:t>
            </w:r>
          </w:p>
          <w:p w14:paraId="181E0C96" w14:textId="77777777" w:rsidR="000769C4" w:rsidRPr="00F44CA2" w:rsidRDefault="000769C4" w:rsidP="000769C4">
            <w:pPr>
              <w:pStyle w:val="ListParagraph"/>
              <w:numPr>
                <w:ilvl w:val="0"/>
                <w:numId w:val="3"/>
              </w:numPr>
              <w:spacing w:before="120" w:after="120"/>
              <w:rPr>
                <w:i/>
                <w:iCs/>
              </w:rPr>
            </w:pPr>
            <w:r>
              <w:rPr>
                <w:iCs/>
              </w:rPr>
              <w:t>M</w:t>
            </w:r>
            <w:r w:rsidRPr="00DE260B">
              <w:rPr>
                <w:iCs/>
              </w:rPr>
              <w:t>ouse</w:t>
            </w:r>
          </w:p>
          <w:p w14:paraId="53D59608" w14:textId="77777777" w:rsidR="000769C4" w:rsidRPr="00BA4B1B" w:rsidRDefault="000769C4" w:rsidP="00C718E3">
            <w:pPr>
              <w:spacing w:before="120" w:after="120"/>
              <w:rPr>
                <w:b/>
                <w:i/>
                <w:iCs/>
                <w:sz w:val="20"/>
                <w:szCs w:val="20"/>
              </w:rPr>
            </w:pPr>
            <w:r w:rsidRPr="00BA4B1B">
              <w:rPr>
                <w:b/>
                <w:i/>
                <w:iCs/>
                <w:sz w:val="20"/>
                <w:szCs w:val="20"/>
              </w:rPr>
              <w:t>Other requirements:</w:t>
            </w:r>
          </w:p>
          <w:p w14:paraId="43E98BF2" w14:textId="77777777" w:rsidR="000769C4" w:rsidRPr="00F44CA2" w:rsidRDefault="000769C4" w:rsidP="00C718E3">
            <w:pPr>
              <w:spacing w:before="120" w:after="120"/>
              <w:jc w:val="both"/>
              <w:rPr>
                <w:i/>
                <w:iCs/>
                <w:sz w:val="20"/>
                <w:szCs w:val="20"/>
              </w:rPr>
            </w:pPr>
            <w:r w:rsidRPr="00BA4B1B">
              <w:rPr>
                <w:iCs/>
                <w:sz w:val="20"/>
              </w:rPr>
              <w:t xml:space="preserve">PC specs must either meet or exceed the minimum requirements indicated above. Warranty at least </w:t>
            </w:r>
            <w:r w:rsidRPr="00BA4B1B">
              <w:rPr>
                <w:b/>
                <w:iCs/>
                <w:sz w:val="20"/>
              </w:rPr>
              <w:t>3 years</w:t>
            </w:r>
            <w:r w:rsidRPr="00BA4B1B">
              <w:rPr>
                <w:iCs/>
                <w:sz w:val="20"/>
              </w:rPr>
              <w:t>. Computer case, monitor, keyboard and mouse has to be of the same brand. The supplier has to provide manufacturer’s authorization. The goods have to be provided in proper and undamaged packaging. PCs and all components have to be branded (</w:t>
            </w:r>
            <w:r>
              <w:rPr>
                <w:iCs/>
                <w:sz w:val="20"/>
              </w:rPr>
              <w:t xml:space="preserve">as well as </w:t>
            </w:r>
            <w:r w:rsidRPr="00BA4B1B">
              <w:rPr>
                <w:iCs/>
                <w:sz w:val="20"/>
              </w:rPr>
              <w:t>same brand).</w:t>
            </w:r>
          </w:p>
        </w:tc>
        <w:tc>
          <w:tcPr>
            <w:tcW w:w="2430" w:type="dxa"/>
          </w:tcPr>
          <w:p w14:paraId="71AA90FD" w14:textId="77777777" w:rsidR="000769C4" w:rsidRPr="00D64185" w:rsidRDefault="000769C4" w:rsidP="00C718E3">
            <w:pPr>
              <w:spacing w:before="120" w:after="120"/>
              <w:rPr>
                <w:b/>
                <w:i/>
                <w:iCs/>
                <w:sz w:val="20"/>
                <w:szCs w:val="20"/>
              </w:rPr>
            </w:pPr>
          </w:p>
        </w:tc>
      </w:tr>
      <w:tr w:rsidR="000769C4" w:rsidRPr="00D64185" w14:paraId="037F5EB9" w14:textId="77777777" w:rsidTr="00C718E3">
        <w:trPr>
          <w:jc w:val="center"/>
        </w:trPr>
        <w:tc>
          <w:tcPr>
            <w:tcW w:w="705" w:type="dxa"/>
          </w:tcPr>
          <w:p w14:paraId="22542CA7" w14:textId="77777777" w:rsidR="000769C4" w:rsidRPr="004A2C5F" w:rsidRDefault="000769C4" w:rsidP="00C718E3">
            <w:pPr>
              <w:spacing w:before="120" w:after="120"/>
              <w:rPr>
                <w:i/>
                <w:iCs/>
              </w:rPr>
            </w:pPr>
            <w:r>
              <w:t>2</w:t>
            </w:r>
          </w:p>
        </w:tc>
        <w:tc>
          <w:tcPr>
            <w:tcW w:w="2340" w:type="dxa"/>
          </w:tcPr>
          <w:p w14:paraId="1241C369" w14:textId="77777777" w:rsidR="000769C4" w:rsidRDefault="000769C4" w:rsidP="00C718E3">
            <w:pPr>
              <w:rPr>
                <w:iCs/>
                <w:sz w:val="22"/>
              </w:rPr>
            </w:pPr>
            <w:r>
              <w:rPr>
                <w:iCs/>
                <w:sz w:val="22"/>
              </w:rPr>
              <w:t xml:space="preserve">Personal Computer </w:t>
            </w:r>
          </w:p>
          <w:p w14:paraId="7FF24438" w14:textId="77777777" w:rsidR="000769C4" w:rsidRPr="004A2C5F" w:rsidRDefault="000769C4" w:rsidP="00C718E3">
            <w:pPr>
              <w:spacing w:before="120" w:after="120"/>
              <w:rPr>
                <w:i/>
                <w:iCs/>
              </w:rPr>
            </w:pPr>
            <w:r>
              <w:rPr>
                <w:iCs/>
                <w:sz w:val="22"/>
              </w:rPr>
              <w:t>Type B</w:t>
            </w:r>
          </w:p>
        </w:tc>
        <w:tc>
          <w:tcPr>
            <w:tcW w:w="4410" w:type="dxa"/>
          </w:tcPr>
          <w:p w14:paraId="0C301793" w14:textId="77777777" w:rsidR="000769C4" w:rsidRPr="00D64185" w:rsidRDefault="000769C4" w:rsidP="00C718E3">
            <w:pPr>
              <w:spacing w:before="120" w:after="120"/>
              <w:rPr>
                <w:b/>
                <w:i/>
                <w:iCs/>
                <w:sz w:val="20"/>
                <w:szCs w:val="20"/>
              </w:rPr>
            </w:pPr>
            <w:r w:rsidRPr="00D64185">
              <w:rPr>
                <w:b/>
                <w:i/>
                <w:iCs/>
                <w:sz w:val="20"/>
                <w:szCs w:val="20"/>
              </w:rPr>
              <w:t xml:space="preserve">Processor: </w:t>
            </w:r>
          </w:p>
          <w:p w14:paraId="2C05265D" w14:textId="77777777" w:rsidR="000769C4" w:rsidRPr="00D64185" w:rsidRDefault="000769C4" w:rsidP="000769C4">
            <w:pPr>
              <w:pStyle w:val="ListParagraph"/>
              <w:numPr>
                <w:ilvl w:val="0"/>
                <w:numId w:val="3"/>
              </w:numPr>
              <w:spacing w:before="120" w:after="120"/>
              <w:rPr>
                <w:iCs/>
              </w:rPr>
            </w:pPr>
            <w:r w:rsidRPr="00D64185">
              <w:rPr>
                <w:iCs/>
              </w:rPr>
              <w:t>Cores</w:t>
            </w:r>
            <w:r>
              <w:rPr>
                <w:iCs/>
              </w:rPr>
              <w:t>:</w:t>
            </w:r>
            <w:r>
              <w:rPr>
                <w:iCs/>
              </w:rPr>
              <w:tab/>
              <w:t>No less than 4</w:t>
            </w:r>
          </w:p>
          <w:p w14:paraId="5C9D8DF5" w14:textId="77777777" w:rsidR="000769C4" w:rsidRPr="00D64185" w:rsidRDefault="000769C4" w:rsidP="000769C4">
            <w:pPr>
              <w:pStyle w:val="ListParagraph"/>
              <w:numPr>
                <w:ilvl w:val="0"/>
                <w:numId w:val="3"/>
              </w:numPr>
              <w:spacing w:before="120" w:after="120"/>
              <w:rPr>
                <w:iCs/>
              </w:rPr>
            </w:pPr>
            <w:r w:rsidRPr="00D64185">
              <w:rPr>
                <w:iCs/>
              </w:rPr>
              <w:t>Threads</w:t>
            </w:r>
            <w:r>
              <w:rPr>
                <w:iCs/>
              </w:rPr>
              <w:t>:</w:t>
            </w:r>
            <w:r w:rsidRPr="00D64185">
              <w:rPr>
                <w:iCs/>
              </w:rPr>
              <w:tab/>
            </w:r>
            <w:r>
              <w:rPr>
                <w:iCs/>
              </w:rPr>
              <w:t xml:space="preserve"> </w:t>
            </w:r>
            <w:r w:rsidRPr="00D64185">
              <w:rPr>
                <w:iCs/>
              </w:rPr>
              <w:t xml:space="preserve">No less than </w:t>
            </w:r>
            <w:r>
              <w:rPr>
                <w:iCs/>
              </w:rPr>
              <w:t>8</w:t>
            </w:r>
          </w:p>
          <w:p w14:paraId="235BD77B" w14:textId="77777777" w:rsidR="000769C4" w:rsidRPr="00D64185" w:rsidRDefault="000769C4" w:rsidP="000769C4">
            <w:pPr>
              <w:pStyle w:val="ListParagraph"/>
              <w:numPr>
                <w:ilvl w:val="0"/>
                <w:numId w:val="3"/>
              </w:numPr>
              <w:spacing w:before="120" w:after="120"/>
              <w:rPr>
                <w:iCs/>
              </w:rPr>
            </w:pPr>
            <w:r w:rsidRPr="00D64185">
              <w:rPr>
                <w:iCs/>
              </w:rPr>
              <w:t>Frequency</w:t>
            </w:r>
            <w:r>
              <w:rPr>
                <w:iCs/>
              </w:rPr>
              <w:t>:</w:t>
            </w:r>
            <w:r w:rsidRPr="00D64185">
              <w:rPr>
                <w:iCs/>
              </w:rPr>
              <w:tab/>
              <w:t xml:space="preserve">No less than </w:t>
            </w:r>
            <w:r>
              <w:rPr>
                <w:iCs/>
              </w:rPr>
              <w:t>3.2</w:t>
            </w:r>
            <w:r w:rsidRPr="00D64185">
              <w:rPr>
                <w:iCs/>
              </w:rPr>
              <w:t xml:space="preserve"> GHz</w:t>
            </w:r>
          </w:p>
          <w:p w14:paraId="15665D9B" w14:textId="77777777" w:rsidR="000769C4" w:rsidRPr="00D64185" w:rsidRDefault="000769C4" w:rsidP="000769C4">
            <w:pPr>
              <w:pStyle w:val="ListParagraph"/>
              <w:numPr>
                <w:ilvl w:val="0"/>
                <w:numId w:val="3"/>
              </w:numPr>
              <w:spacing w:before="120" w:after="120"/>
              <w:rPr>
                <w:i/>
                <w:iCs/>
              </w:rPr>
            </w:pPr>
            <w:r>
              <w:rPr>
                <w:iCs/>
              </w:rPr>
              <w:t xml:space="preserve">L3 </w:t>
            </w:r>
            <w:r w:rsidRPr="00D64185">
              <w:rPr>
                <w:iCs/>
              </w:rPr>
              <w:t>Cache</w:t>
            </w:r>
            <w:r>
              <w:rPr>
                <w:iCs/>
              </w:rPr>
              <w:t>:</w:t>
            </w:r>
            <w:r w:rsidRPr="00D64185">
              <w:rPr>
                <w:iCs/>
              </w:rPr>
              <w:tab/>
              <w:t xml:space="preserve">No less than </w:t>
            </w:r>
            <w:r>
              <w:rPr>
                <w:iCs/>
              </w:rPr>
              <w:t>6</w:t>
            </w:r>
            <w:r w:rsidRPr="00D64185">
              <w:rPr>
                <w:iCs/>
              </w:rPr>
              <w:t>MB</w:t>
            </w:r>
          </w:p>
          <w:p w14:paraId="1321C792" w14:textId="77777777" w:rsidR="000769C4" w:rsidRPr="00D64185" w:rsidRDefault="000769C4" w:rsidP="000769C4">
            <w:pPr>
              <w:pStyle w:val="ListParagraph"/>
              <w:numPr>
                <w:ilvl w:val="0"/>
                <w:numId w:val="3"/>
              </w:numPr>
              <w:spacing w:before="120" w:after="120"/>
              <w:rPr>
                <w:i/>
                <w:iCs/>
              </w:rPr>
            </w:pPr>
            <w:r>
              <w:rPr>
                <w:iCs/>
              </w:rPr>
              <w:t>Type: No less than DDR4 3200</w:t>
            </w:r>
          </w:p>
          <w:p w14:paraId="11F1F1BA" w14:textId="77777777" w:rsidR="000769C4" w:rsidRPr="00D64185" w:rsidRDefault="000769C4" w:rsidP="000769C4">
            <w:pPr>
              <w:pStyle w:val="ListParagraph"/>
              <w:numPr>
                <w:ilvl w:val="0"/>
                <w:numId w:val="3"/>
              </w:numPr>
              <w:spacing w:before="120" w:after="120"/>
              <w:rPr>
                <w:i/>
                <w:iCs/>
              </w:rPr>
            </w:pPr>
            <w:r>
              <w:rPr>
                <w:iCs/>
              </w:rPr>
              <w:t>Maximum Cache: No less than 128GB</w:t>
            </w:r>
          </w:p>
          <w:p w14:paraId="09D31D34" w14:textId="77777777" w:rsidR="000769C4" w:rsidRPr="00D64185" w:rsidRDefault="000769C4" w:rsidP="000769C4">
            <w:pPr>
              <w:pStyle w:val="ListParagraph"/>
              <w:numPr>
                <w:ilvl w:val="0"/>
                <w:numId w:val="3"/>
              </w:numPr>
              <w:spacing w:before="120" w:after="120"/>
              <w:rPr>
                <w:i/>
                <w:iCs/>
              </w:rPr>
            </w:pPr>
            <w:r>
              <w:rPr>
                <w:iCs/>
              </w:rPr>
              <w:t xml:space="preserve">Socket: </w:t>
            </w:r>
            <w:r w:rsidRPr="00D64185">
              <w:rPr>
                <w:iCs/>
              </w:rPr>
              <w:t>FCLGA1200/1700</w:t>
            </w:r>
          </w:p>
          <w:p w14:paraId="031402F3" w14:textId="77777777" w:rsidR="000769C4" w:rsidRDefault="000769C4" w:rsidP="00C718E3">
            <w:pPr>
              <w:spacing w:before="120" w:after="120"/>
              <w:rPr>
                <w:b/>
                <w:i/>
                <w:iCs/>
                <w:sz w:val="20"/>
                <w:szCs w:val="20"/>
              </w:rPr>
            </w:pPr>
            <w:r w:rsidRPr="00D64185">
              <w:rPr>
                <w:b/>
                <w:i/>
                <w:iCs/>
                <w:sz w:val="20"/>
                <w:szCs w:val="20"/>
              </w:rPr>
              <w:t>RAM</w:t>
            </w:r>
            <w:r>
              <w:rPr>
                <w:b/>
                <w:i/>
                <w:iCs/>
                <w:sz w:val="20"/>
                <w:szCs w:val="20"/>
              </w:rPr>
              <w:t>:</w:t>
            </w:r>
          </w:p>
          <w:p w14:paraId="31C1DA74" w14:textId="77777777" w:rsidR="000769C4" w:rsidRPr="00D64185" w:rsidRDefault="000769C4" w:rsidP="000769C4">
            <w:pPr>
              <w:pStyle w:val="ListParagraph"/>
              <w:numPr>
                <w:ilvl w:val="0"/>
                <w:numId w:val="3"/>
              </w:numPr>
              <w:spacing w:before="120" w:after="120"/>
              <w:rPr>
                <w:iCs/>
              </w:rPr>
            </w:pPr>
            <w:r w:rsidRPr="00D64185">
              <w:rPr>
                <w:iCs/>
              </w:rPr>
              <w:t>Memory</w:t>
            </w:r>
            <w:r>
              <w:rPr>
                <w:iCs/>
              </w:rPr>
              <w:t xml:space="preserve">: </w:t>
            </w:r>
            <w:r w:rsidRPr="00D64185">
              <w:rPr>
                <w:iCs/>
              </w:rPr>
              <w:t xml:space="preserve">No less than </w:t>
            </w:r>
            <w:r>
              <w:rPr>
                <w:iCs/>
              </w:rPr>
              <w:t>8</w:t>
            </w:r>
            <w:r w:rsidRPr="00D64185">
              <w:rPr>
                <w:iCs/>
              </w:rPr>
              <w:t xml:space="preserve"> GB</w:t>
            </w:r>
            <w:r>
              <w:rPr>
                <w:iCs/>
              </w:rPr>
              <w:t xml:space="preserve"> (1x8GB)</w:t>
            </w:r>
          </w:p>
          <w:p w14:paraId="74E65421" w14:textId="77777777" w:rsidR="000769C4" w:rsidRPr="00D64185" w:rsidRDefault="000769C4" w:rsidP="000769C4">
            <w:pPr>
              <w:pStyle w:val="ListParagraph"/>
              <w:numPr>
                <w:ilvl w:val="0"/>
                <w:numId w:val="3"/>
              </w:numPr>
              <w:spacing w:before="120" w:after="120"/>
              <w:rPr>
                <w:iCs/>
              </w:rPr>
            </w:pPr>
            <w:r w:rsidRPr="00D64185">
              <w:rPr>
                <w:iCs/>
              </w:rPr>
              <w:t>Type</w:t>
            </w:r>
            <w:r>
              <w:rPr>
                <w:iCs/>
              </w:rPr>
              <w:t>:</w:t>
            </w:r>
            <w:r w:rsidRPr="00D64185">
              <w:rPr>
                <w:iCs/>
              </w:rPr>
              <w:tab/>
              <w:t>No less than DDR 4</w:t>
            </w:r>
          </w:p>
          <w:p w14:paraId="43366B7A" w14:textId="77777777" w:rsidR="000769C4" w:rsidRDefault="000769C4" w:rsidP="000769C4">
            <w:pPr>
              <w:pStyle w:val="ListParagraph"/>
              <w:numPr>
                <w:ilvl w:val="0"/>
                <w:numId w:val="3"/>
              </w:numPr>
              <w:spacing w:before="120" w:after="120"/>
              <w:rPr>
                <w:iCs/>
              </w:rPr>
            </w:pPr>
            <w:r w:rsidRPr="00D64185">
              <w:rPr>
                <w:iCs/>
              </w:rPr>
              <w:t>Frequency</w:t>
            </w:r>
            <w:r>
              <w:rPr>
                <w:iCs/>
              </w:rPr>
              <w:t>:</w:t>
            </w:r>
            <w:r w:rsidRPr="00D64185">
              <w:rPr>
                <w:iCs/>
              </w:rPr>
              <w:tab/>
              <w:t xml:space="preserve">No less than </w:t>
            </w:r>
            <w:r>
              <w:rPr>
                <w:iCs/>
              </w:rPr>
              <w:t>2666</w:t>
            </w:r>
            <w:r w:rsidRPr="00D64185">
              <w:rPr>
                <w:iCs/>
              </w:rPr>
              <w:t>MHz</w:t>
            </w:r>
          </w:p>
          <w:p w14:paraId="19C5F9F8" w14:textId="77777777" w:rsidR="000769C4" w:rsidRPr="00BA4B1B" w:rsidRDefault="000769C4" w:rsidP="000769C4">
            <w:pPr>
              <w:pStyle w:val="ListParagraph"/>
              <w:numPr>
                <w:ilvl w:val="0"/>
                <w:numId w:val="3"/>
              </w:numPr>
              <w:rPr>
                <w:iCs/>
              </w:rPr>
            </w:pPr>
            <w:r w:rsidRPr="00BA4B1B">
              <w:rPr>
                <w:iCs/>
              </w:rPr>
              <w:t>Memory slots       No less than 4x DDR4</w:t>
            </w:r>
          </w:p>
          <w:p w14:paraId="5B135FFB" w14:textId="77777777" w:rsidR="000769C4" w:rsidRDefault="000769C4" w:rsidP="00C718E3">
            <w:pPr>
              <w:spacing w:before="120" w:after="120"/>
              <w:rPr>
                <w:b/>
                <w:i/>
                <w:iCs/>
                <w:sz w:val="20"/>
                <w:szCs w:val="20"/>
              </w:rPr>
            </w:pPr>
            <w:r>
              <w:rPr>
                <w:b/>
                <w:i/>
                <w:iCs/>
                <w:sz w:val="20"/>
                <w:szCs w:val="20"/>
              </w:rPr>
              <w:t xml:space="preserve">Hard drive : </w:t>
            </w:r>
          </w:p>
          <w:p w14:paraId="11560591" w14:textId="77777777" w:rsidR="000769C4" w:rsidRPr="00D64185" w:rsidRDefault="000769C4" w:rsidP="000769C4">
            <w:pPr>
              <w:pStyle w:val="ListParagraph"/>
              <w:numPr>
                <w:ilvl w:val="0"/>
                <w:numId w:val="3"/>
              </w:numPr>
              <w:spacing w:before="120" w:after="120"/>
              <w:rPr>
                <w:iCs/>
              </w:rPr>
            </w:pPr>
            <w:r w:rsidRPr="00D64185">
              <w:rPr>
                <w:iCs/>
              </w:rPr>
              <w:t>Type</w:t>
            </w:r>
            <w:r>
              <w:rPr>
                <w:iCs/>
              </w:rPr>
              <w:t>:</w:t>
            </w:r>
            <w:r w:rsidRPr="00D64185">
              <w:rPr>
                <w:iCs/>
              </w:rPr>
              <w:tab/>
            </w:r>
            <w:r>
              <w:rPr>
                <w:iCs/>
              </w:rPr>
              <w:t>SSD</w:t>
            </w:r>
          </w:p>
          <w:p w14:paraId="2C2035F0" w14:textId="77777777" w:rsidR="000769C4" w:rsidRPr="00581B96" w:rsidRDefault="000769C4" w:rsidP="000769C4">
            <w:pPr>
              <w:pStyle w:val="ListParagraph"/>
              <w:numPr>
                <w:ilvl w:val="0"/>
                <w:numId w:val="3"/>
              </w:numPr>
              <w:spacing w:before="120" w:after="120"/>
              <w:rPr>
                <w:i/>
                <w:iCs/>
              </w:rPr>
            </w:pPr>
            <w:r>
              <w:rPr>
                <w:iCs/>
              </w:rPr>
              <w:t xml:space="preserve">SSD </w:t>
            </w:r>
            <w:r w:rsidRPr="00D64185">
              <w:rPr>
                <w:iCs/>
              </w:rPr>
              <w:t>Memory</w:t>
            </w:r>
            <w:r>
              <w:rPr>
                <w:iCs/>
              </w:rPr>
              <w:t>:</w:t>
            </w:r>
            <w:r w:rsidRPr="00D64185">
              <w:rPr>
                <w:iCs/>
              </w:rPr>
              <w:tab/>
              <w:t xml:space="preserve">No less than </w:t>
            </w:r>
            <w:r>
              <w:rPr>
                <w:iCs/>
              </w:rPr>
              <w:t>512</w:t>
            </w:r>
            <w:r w:rsidRPr="00D64185">
              <w:rPr>
                <w:iCs/>
              </w:rPr>
              <w:t xml:space="preserve"> GB</w:t>
            </w:r>
          </w:p>
          <w:p w14:paraId="6AC1FCBF" w14:textId="77777777" w:rsidR="000769C4" w:rsidRDefault="000769C4" w:rsidP="00C718E3">
            <w:pPr>
              <w:spacing w:before="120" w:after="120"/>
              <w:rPr>
                <w:b/>
                <w:i/>
                <w:iCs/>
                <w:sz w:val="20"/>
                <w:szCs w:val="20"/>
              </w:rPr>
            </w:pPr>
            <w:r w:rsidRPr="00D64185">
              <w:rPr>
                <w:b/>
                <w:i/>
                <w:iCs/>
                <w:sz w:val="20"/>
                <w:szCs w:val="20"/>
              </w:rPr>
              <w:t>Video Card</w:t>
            </w:r>
            <w:r>
              <w:rPr>
                <w:b/>
                <w:i/>
                <w:iCs/>
                <w:sz w:val="20"/>
                <w:szCs w:val="20"/>
              </w:rPr>
              <w:t xml:space="preserve">: </w:t>
            </w:r>
          </w:p>
          <w:p w14:paraId="2F0A0CF2" w14:textId="77777777" w:rsidR="000769C4" w:rsidRPr="00581B96" w:rsidRDefault="000769C4" w:rsidP="000769C4">
            <w:pPr>
              <w:pStyle w:val="ListParagraph"/>
              <w:numPr>
                <w:ilvl w:val="0"/>
                <w:numId w:val="3"/>
              </w:numPr>
              <w:spacing w:before="120" w:after="120"/>
              <w:rPr>
                <w:i/>
                <w:iCs/>
              </w:rPr>
            </w:pPr>
            <w:r>
              <w:rPr>
                <w:iCs/>
              </w:rPr>
              <w:t>Integrated</w:t>
            </w:r>
          </w:p>
          <w:p w14:paraId="2F9F666C" w14:textId="77777777" w:rsidR="000769C4" w:rsidRDefault="000769C4" w:rsidP="00C718E3">
            <w:pPr>
              <w:spacing w:before="120" w:after="120"/>
              <w:rPr>
                <w:b/>
                <w:i/>
                <w:iCs/>
                <w:sz w:val="20"/>
                <w:szCs w:val="20"/>
              </w:rPr>
            </w:pPr>
            <w:r w:rsidRPr="00581B96">
              <w:rPr>
                <w:b/>
                <w:i/>
                <w:iCs/>
                <w:sz w:val="20"/>
                <w:szCs w:val="20"/>
              </w:rPr>
              <w:t>Ports:</w:t>
            </w:r>
          </w:p>
          <w:p w14:paraId="11291428" w14:textId="77777777" w:rsidR="000769C4" w:rsidRPr="00DE260B" w:rsidRDefault="000769C4" w:rsidP="000769C4">
            <w:pPr>
              <w:pStyle w:val="ListParagraph"/>
              <w:numPr>
                <w:ilvl w:val="0"/>
                <w:numId w:val="3"/>
              </w:numPr>
              <w:spacing w:before="120" w:after="120"/>
              <w:rPr>
                <w:iCs/>
              </w:rPr>
            </w:pPr>
            <w:r w:rsidRPr="00DE260B">
              <w:rPr>
                <w:iCs/>
              </w:rPr>
              <w:t>1 x HDMI</w:t>
            </w:r>
          </w:p>
          <w:p w14:paraId="6FF6EA9E" w14:textId="77777777" w:rsidR="000769C4" w:rsidRPr="00DE260B" w:rsidRDefault="000769C4" w:rsidP="000769C4">
            <w:pPr>
              <w:pStyle w:val="ListParagraph"/>
              <w:numPr>
                <w:ilvl w:val="0"/>
                <w:numId w:val="3"/>
              </w:numPr>
              <w:spacing w:before="120" w:after="120"/>
              <w:rPr>
                <w:iCs/>
              </w:rPr>
            </w:pPr>
            <w:r w:rsidRPr="00DE260B">
              <w:rPr>
                <w:iCs/>
              </w:rPr>
              <w:t>1 x RJ45</w:t>
            </w:r>
          </w:p>
          <w:p w14:paraId="6E93900E" w14:textId="77777777" w:rsidR="000769C4" w:rsidRPr="00DE260B" w:rsidRDefault="000769C4" w:rsidP="000769C4">
            <w:pPr>
              <w:pStyle w:val="ListParagraph"/>
              <w:numPr>
                <w:ilvl w:val="0"/>
                <w:numId w:val="3"/>
              </w:numPr>
              <w:spacing w:before="120" w:after="120"/>
              <w:rPr>
                <w:b/>
                <w:i/>
                <w:iCs/>
              </w:rPr>
            </w:pPr>
            <w:r w:rsidRPr="00DE260B">
              <w:rPr>
                <w:iCs/>
              </w:rPr>
              <w:t xml:space="preserve">1 x Display </w:t>
            </w:r>
          </w:p>
          <w:p w14:paraId="2E0A4F37" w14:textId="77777777" w:rsidR="000769C4" w:rsidRPr="00DE260B" w:rsidRDefault="000769C4" w:rsidP="000769C4">
            <w:pPr>
              <w:pStyle w:val="ListParagraph"/>
              <w:numPr>
                <w:ilvl w:val="0"/>
                <w:numId w:val="3"/>
              </w:numPr>
              <w:spacing w:before="120" w:after="120"/>
              <w:rPr>
                <w:b/>
                <w:i/>
                <w:iCs/>
              </w:rPr>
            </w:pPr>
            <w:r w:rsidRPr="00DE260B">
              <w:rPr>
                <w:iCs/>
              </w:rPr>
              <w:t>1 x Audio</w:t>
            </w:r>
          </w:p>
          <w:p w14:paraId="5C8DBAA2" w14:textId="77777777" w:rsidR="000769C4" w:rsidRDefault="000769C4" w:rsidP="00C718E3">
            <w:pPr>
              <w:spacing w:before="120" w:after="120"/>
              <w:rPr>
                <w:b/>
                <w:i/>
                <w:iCs/>
                <w:sz w:val="20"/>
                <w:szCs w:val="20"/>
              </w:rPr>
            </w:pPr>
            <w:r w:rsidRPr="00581B96">
              <w:rPr>
                <w:b/>
                <w:i/>
                <w:iCs/>
                <w:sz w:val="20"/>
                <w:szCs w:val="20"/>
              </w:rPr>
              <w:t>Monitor</w:t>
            </w:r>
            <w:r>
              <w:rPr>
                <w:b/>
                <w:i/>
                <w:iCs/>
                <w:sz w:val="20"/>
                <w:szCs w:val="20"/>
              </w:rPr>
              <w:t xml:space="preserve">: </w:t>
            </w:r>
          </w:p>
          <w:p w14:paraId="443DC7E5" w14:textId="77777777" w:rsidR="000769C4" w:rsidRPr="00581B96" w:rsidRDefault="000769C4" w:rsidP="000769C4">
            <w:pPr>
              <w:pStyle w:val="ListParagraph"/>
              <w:numPr>
                <w:ilvl w:val="0"/>
                <w:numId w:val="3"/>
              </w:numPr>
              <w:spacing w:before="120" w:after="120"/>
              <w:rPr>
                <w:iCs/>
              </w:rPr>
            </w:pPr>
            <w:r w:rsidRPr="00581B96">
              <w:rPr>
                <w:iCs/>
              </w:rPr>
              <w:t>Screen Size</w:t>
            </w:r>
            <w:r>
              <w:rPr>
                <w:iCs/>
              </w:rPr>
              <w:t xml:space="preserve">: </w:t>
            </w:r>
            <w:r w:rsidRPr="00581B96">
              <w:rPr>
                <w:iCs/>
              </w:rPr>
              <w:t xml:space="preserve">No less than </w:t>
            </w:r>
            <w:r>
              <w:rPr>
                <w:iCs/>
              </w:rPr>
              <w:t>23.5 Inch</w:t>
            </w:r>
          </w:p>
          <w:p w14:paraId="112A7D60" w14:textId="77777777" w:rsidR="000769C4" w:rsidRPr="00581B96" w:rsidRDefault="000769C4" w:rsidP="000769C4">
            <w:pPr>
              <w:pStyle w:val="ListParagraph"/>
              <w:numPr>
                <w:ilvl w:val="0"/>
                <w:numId w:val="3"/>
              </w:numPr>
              <w:spacing w:before="120" w:after="120"/>
              <w:rPr>
                <w:iCs/>
              </w:rPr>
            </w:pPr>
            <w:r w:rsidRPr="00581B96">
              <w:rPr>
                <w:iCs/>
              </w:rPr>
              <w:t>Resolution</w:t>
            </w:r>
            <w:r>
              <w:rPr>
                <w:iCs/>
              </w:rPr>
              <w:t>: No less than Full HD (1080p) 1920x1080</w:t>
            </w:r>
          </w:p>
          <w:p w14:paraId="261895E8" w14:textId="77777777" w:rsidR="000769C4" w:rsidRDefault="000769C4" w:rsidP="000769C4">
            <w:pPr>
              <w:pStyle w:val="ListParagraph"/>
              <w:numPr>
                <w:ilvl w:val="0"/>
                <w:numId w:val="3"/>
              </w:numPr>
              <w:spacing w:before="120" w:after="120"/>
              <w:rPr>
                <w:iCs/>
              </w:rPr>
            </w:pPr>
            <w:r w:rsidRPr="00581B96">
              <w:rPr>
                <w:iCs/>
              </w:rPr>
              <w:t>Matrix</w:t>
            </w:r>
            <w:r>
              <w:rPr>
                <w:iCs/>
              </w:rPr>
              <w:t>:</w:t>
            </w:r>
            <w:r w:rsidRPr="00581B96">
              <w:rPr>
                <w:iCs/>
              </w:rPr>
              <w:tab/>
              <w:t>IPS</w:t>
            </w:r>
          </w:p>
          <w:p w14:paraId="183BAA71" w14:textId="77777777" w:rsidR="000769C4" w:rsidRPr="00581B96" w:rsidRDefault="000769C4" w:rsidP="000769C4">
            <w:pPr>
              <w:pStyle w:val="ListParagraph"/>
              <w:numPr>
                <w:ilvl w:val="0"/>
                <w:numId w:val="3"/>
              </w:numPr>
              <w:spacing w:before="120" w:after="120"/>
              <w:rPr>
                <w:iCs/>
              </w:rPr>
            </w:pPr>
            <w:r>
              <w:rPr>
                <w:iCs/>
              </w:rPr>
              <w:t>Ports: HDMI, Display port – no less than 2 ports</w:t>
            </w:r>
          </w:p>
          <w:p w14:paraId="44067DA1" w14:textId="77777777" w:rsidR="000769C4" w:rsidRPr="00581B96" w:rsidRDefault="000769C4" w:rsidP="000769C4">
            <w:pPr>
              <w:pStyle w:val="ListParagraph"/>
              <w:numPr>
                <w:ilvl w:val="0"/>
                <w:numId w:val="3"/>
              </w:numPr>
              <w:spacing w:before="120" w:after="120"/>
              <w:rPr>
                <w:iCs/>
              </w:rPr>
            </w:pPr>
            <w:r w:rsidRPr="00581B96">
              <w:rPr>
                <w:iCs/>
              </w:rPr>
              <w:t>Response Time</w:t>
            </w:r>
            <w:r>
              <w:rPr>
                <w:iCs/>
              </w:rPr>
              <w:t>:</w:t>
            </w:r>
            <w:r w:rsidRPr="00581B96">
              <w:rPr>
                <w:iCs/>
              </w:rPr>
              <w:tab/>
              <w:t>At least 5 ms</w:t>
            </w:r>
          </w:p>
          <w:p w14:paraId="480E5564" w14:textId="77777777" w:rsidR="000769C4" w:rsidRDefault="000769C4" w:rsidP="00C718E3">
            <w:pPr>
              <w:spacing w:before="120" w:after="120"/>
              <w:rPr>
                <w:b/>
                <w:i/>
                <w:iCs/>
                <w:sz w:val="20"/>
                <w:szCs w:val="20"/>
              </w:rPr>
            </w:pPr>
            <w:r w:rsidRPr="00DE260B">
              <w:rPr>
                <w:b/>
                <w:i/>
                <w:iCs/>
                <w:sz w:val="20"/>
                <w:szCs w:val="20"/>
              </w:rPr>
              <w:t>Accessories</w:t>
            </w:r>
            <w:r>
              <w:rPr>
                <w:b/>
                <w:i/>
                <w:iCs/>
                <w:sz w:val="20"/>
                <w:szCs w:val="20"/>
              </w:rPr>
              <w:t>:</w:t>
            </w:r>
          </w:p>
          <w:p w14:paraId="68EEB73D" w14:textId="77777777" w:rsidR="000769C4" w:rsidRPr="00DE260B" w:rsidRDefault="000769C4" w:rsidP="000769C4">
            <w:pPr>
              <w:pStyle w:val="ListParagraph"/>
              <w:numPr>
                <w:ilvl w:val="0"/>
                <w:numId w:val="3"/>
              </w:numPr>
              <w:spacing w:before="120" w:after="120"/>
              <w:rPr>
                <w:i/>
                <w:iCs/>
              </w:rPr>
            </w:pPr>
            <w:r>
              <w:rPr>
                <w:iCs/>
              </w:rPr>
              <w:t>K</w:t>
            </w:r>
            <w:r w:rsidRPr="00DE260B">
              <w:rPr>
                <w:iCs/>
              </w:rPr>
              <w:t xml:space="preserve">eyboard </w:t>
            </w:r>
          </w:p>
          <w:p w14:paraId="28F89E2A" w14:textId="77777777" w:rsidR="000769C4" w:rsidRPr="00F44CA2" w:rsidRDefault="000769C4" w:rsidP="000769C4">
            <w:pPr>
              <w:pStyle w:val="ListParagraph"/>
              <w:numPr>
                <w:ilvl w:val="0"/>
                <w:numId w:val="3"/>
              </w:numPr>
              <w:spacing w:before="120" w:after="120"/>
              <w:rPr>
                <w:i/>
                <w:iCs/>
              </w:rPr>
            </w:pPr>
            <w:r>
              <w:rPr>
                <w:iCs/>
              </w:rPr>
              <w:t>M</w:t>
            </w:r>
            <w:r w:rsidRPr="00DE260B">
              <w:rPr>
                <w:iCs/>
              </w:rPr>
              <w:t>ouse</w:t>
            </w:r>
          </w:p>
          <w:p w14:paraId="64D88686" w14:textId="77777777" w:rsidR="000769C4" w:rsidRPr="00BA4B1B" w:rsidRDefault="000769C4" w:rsidP="00C718E3">
            <w:pPr>
              <w:spacing w:before="120" w:after="120"/>
              <w:jc w:val="both"/>
              <w:rPr>
                <w:b/>
                <w:i/>
                <w:iCs/>
                <w:sz w:val="20"/>
                <w:szCs w:val="20"/>
              </w:rPr>
            </w:pPr>
            <w:r w:rsidRPr="00BA4B1B">
              <w:rPr>
                <w:b/>
                <w:i/>
                <w:iCs/>
                <w:sz w:val="20"/>
                <w:szCs w:val="20"/>
              </w:rPr>
              <w:t>Other requirements:</w:t>
            </w:r>
          </w:p>
          <w:p w14:paraId="61ADB7A4" w14:textId="77777777" w:rsidR="000769C4" w:rsidRPr="00F44CA2" w:rsidRDefault="000769C4" w:rsidP="00C718E3">
            <w:pPr>
              <w:spacing w:before="120" w:after="120"/>
              <w:jc w:val="both"/>
              <w:rPr>
                <w:i/>
                <w:iCs/>
              </w:rPr>
            </w:pPr>
            <w:r w:rsidRPr="00BA4B1B">
              <w:rPr>
                <w:iCs/>
                <w:sz w:val="20"/>
              </w:rPr>
              <w:lastRenderedPageBreak/>
              <w:t xml:space="preserve">PC specs must either meet or exceed the minimum requirements indicated above. Warranty at least </w:t>
            </w:r>
            <w:r w:rsidRPr="00BA4B1B">
              <w:rPr>
                <w:b/>
                <w:iCs/>
                <w:sz w:val="20"/>
              </w:rPr>
              <w:t>3 years</w:t>
            </w:r>
            <w:r w:rsidRPr="00BA4B1B">
              <w:rPr>
                <w:iCs/>
                <w:sz w:val="20"/>
              </w:rPr>
              <w:t>. Computer case, monitor, keyboard and mouse has to be of the same brand. The supplier has to provide manufacturer’s authorization. The goods have to be provided in proper and undamaged packaging. PCs and all components have to be branded (as well as same brand).</w:t>
            </w:r>
          </w:p>
        </w:tc>
        <w:tc>
          <w:tcPr>
            <w:tcW w:w="2430" w:type="dxa"/>
          </w:tcPr>
          <w:p w14:paraId="606AFD2C" w14:textId="77777777" w:rsidR="000769C4" w:rsidRPr="00D64185" w:rsidRDefault="000769C4" w:rsidP="00C718E3">
            <w:pPr>
              <w:spacing w:before="120" w:after="120"/>
              <w:rPr>
                <w:b/>
                <w:i/>
                <w:iCs/>
                <w:sz w:val="20"/>
                <w:szCs w:val="20"/>
              </w:rPr>
            </w:pPr>
          </w:p>
        </w:tc>
      </w:tr>
      <w:tr w:rsidR="000769C4" w:rsidRPr="00D64185" w14:paraId="05067752" w14:textId="77777777" w:rsidTr="00C718E3">
        <w:trPr>
          <w:jc w:val="center"/>
        </w:trPr>
        <w:tc>
          <w:tcPr>
            <w:tcW w:w="705" w:type="dxa"/>
          </w:tcPr>
          <w:p w14:paraId="48619B99" w14:textId="77777777" w:rsidR="000769C4" w:rsidRPr="004A2C5F" w:rsidRDefault="000769C4" w:rsidP="00C718E3">
            <w:pPr>
              <w:spacing w:before="120" w:after="120"/>
              <w:rPr>
                <w:i/>
                <w:iCs/>
              </w:rPr>
            </w:pPr>
            <w:r>
              <w:t>3</w:t>
            </w:r>
          </w:p>
        </w:tc>
        <w:tc>
          <w:tcPr>
            <w:tcW w:w="2340" w:type="dxa"/>
          </w:tcPr>
          <w:p w14:paraId="639B25DB" w14:textId="77777777" w:rsidR="000769C4" w:rsidRPr="004A2C5F" w:rsidRDefault="000769C4" w:rsidP="00C718E3">
            <w:pPr>
              <w:spacing w:before="120" w:after="120"/>
              <w:rPr>
                <w:i/>
                <w:iCs/>
              </w:rPr>
            </w:pPr>
            <w:r>
              <w:t xml:space="preserve">Laptop </w:t>
            </w:r>
          </w:p>
        </w:tc>
        <w:tc>
          <w:tcPr>
            <w:tcW w:w="4410" w:type="dxa"/>
          </w:tcPr>
          <w:p w14:paraId="52082444" w14:textId="77777777" w:rsidR="000769C4" w:rsidRPr="00D64185" w:rsidRDefault="000769C4" w:rsidP="00C718E3">
            <w:pPr>
              <w:spacing w:before="120" w:after="120"/>
              <w:rPr>
                <w:b/>
                <w:i/>
                <w:iCs/>
                <w:sz w:val="20"/>
                <w:szCs w:val="20"/>
              </w:rPr>
            </w:pPr>
            <w:r w:rsidRPr="00D64185">
              <w:rPr>
                <w:b/>
                <w:i/>
                <w:iCs/>
                <w:sz w:val="20"/>
                <w:szCs w:val="20"/>
              </w:rPr>
              <w:t xml:space="preserve">Processor: </w:t>
            </w:r>
          </w:p>
          <w:p w14:paraId="1D641926" w14:textId="77777777" w:rsidR="000769C4" w:rsidRPr="00D64185" w:rsidRDefault="000769C4" w:rsidP="000769C4">
            <w:pPr>
              <w:pStyle w:val="ListParagraph"/>
              <w:numPr>
                <w:ilvl w:val="0"/>
                <w:numId w:val="3"/>
              </w:numPr>
              <w:spacing w:before="120" w:after="120"/>
              <w:rPr>
                <w:iCs/>
              </w:rPr>
            </w:pPr>
            <w:r w:rsidRPr="00D64185">
              <w:rPr>
                <w:iCs/>
              </w:rPr>
              <w:t>Cores</w:t>
            </w:r>
            <w:r>
              <w:rPr>
                <w:iCs/>
              </w:rPr>
              <w:t>:</w:t>
            </w:r>
            <w:r>
              <w:rPr>
                <w:iCs/>
              </w:rPr>
              <w:tab/>
              <w:t>No less than 4</w:t>
            </w:r>
          </w:p>
          <w:p w14:paraId="2425957B" w14:textId="77777777" w:rsidR="000769C4" w:rsidRPr="00D64185" w:rsidRDefault="000769C4" w:rsidP="000769C4">
            <w:pPr>
              <w:pStyle w:val="ListParagraph"/>
              <w:numPr>
                <w:ilvl w:val="0"/>
                <w:numId w:val="3"/>
              </w:numPr>
              <w:spacing w:before="120" w:after="120"/>
              <w:rPr>
                <w:iCs/>
              </w:rPr>
            </w:pPr>
            <w:r w:rsidRPr="00D64185">
              <w:rPr>
                <w:iCs/>
              </w:rPr>
              <w:t>Threads</w:t>
            </w:r>
            <w:r>
              <w:rPr>
                <w:iCs/>
              </w:rPr>
              <w:t>:</w:t>
            </w:r>
            <w:r w:rsidRPr="00D64185">
              <w:rPr>
                <w:iCs/>
              </w:rPr>
              <w:tab/>
            </w:r>
            <w:r>
              <w:rPr>
                <w:iCs/>
              </w:rPr>
              <w:t xml:space="preserve"> </w:t>
            </w:r>
            <w:r w:rsidRPr="00D64185">
              <w:rPr>
                <w:iCs/>
              </w:rPr>
              <w:t xml:space="preserve">No less than </w:t>
            </w:r>
            <w:r>
              <w:rPr>
                <w:iCs/>
              </w:rPr>
              <w:t>8</w:t>
            </w:r>
          </w:p>
          <w:p w14:paraId="50E45EE2" w14:textId="77777777" w:rsidR="000769C4" w:rsidRPr="00D64185" w:rsidRDefault="000769C4" w:rsidP="000769C4">
            <w:pPr>
              <w:pStyle w:val="ListParagraph"/>
              <w:numPr>
                <w:ilvl w:val="0"/>
                <w:numId w:val="3"/>
              </w:numPr>
              <w:spacing w:before="120" w:after="120"/>
              <w:rPr>
                <w:iCs/>
              </w:rPr>
            </w:pPr>
            <w:r w:rsidRPr="00D64185">
              <w:rPr>
                <w:iCs/>
              </w:rPr>
              <w:t>Frequency</w:t>
            </w:r>
            <w:r>
              <w:rPr>
                <w:iCs/>
              </w:rPr>
              <w:t>:</w:t>
            </w:r>
            <w:r w:rsidRPr="00D64185">
              <w:rPr>
                <w:iCs/>
              </w:rPr>
              <w:tab/>
              <w:t xml:space="preserve">No less than </w:t>
            </w:r>
            <w:r>
              <w:rPr>
                <w:iCs/>
              </w:rPr>
              <w:t>2.2</w:t>
            </w:r>
            <w:r w:rsidRPr="00D64185">
              <w:rPr>
                <w:iCs/>
              </w:rPr>
              <w:t xml:space="preserve"> GHz</w:t>
            </w:r>
          </w:p>
          <w:p w14:paraId="6418DDB7" w14:textId="77777777" w:rsidR="000769C4" w:rsidRPr="00D64185" w:rsidRDefault="000769C4" w:rsidP="000769C4">
            <w:pPr>
              <w:pStyle w:val="ListParagraph"/>
              <w:numPr>
                <w:ilvl w:val="0"/>
                <w:numId w:val="3"/>
              </w:numPr>
              <w:spacing w:before="120" w:after="120"/>
              <w:rPr>
                <w:i/>
                <w:iCs/>
              </w:rPr>
            </w:pPr>
            <w:r>
              <w:rPr>
                <w:iCs/>
              </w:rPr>
              <w:t xml:space="preserve">L3 </w:t>
            </w:r>
            <w:r w:rsidRPr="00D64185">
              <w:rPr>
                <w:iCs/>
              </w:rPr>
              <w:t>Cache</w:t>
            </w:r>
            <w:r>
              <w:rPr>
                <w:iCs/>
              </w:rPr>
              <w:t>:</w:t>
            </w:r>
            <w:r w:rsidRPr="00D64185">
              <w:rPr>
                <w:iCs/>
              </w:rPr>
              <w:tab/>
              <w:t xml:space="preserve">No less than </w:t>
            </w:r>
            <w:r>
              <w:rPr>
                <w:iCs/>
              </w:rPr>
              <w:t>8</w:t>
            </w:r>
            <w:r w:rsidRPr="00D64185">
              <w:rPr>
                <w:iCs/>
              </w:rPr>
              <w:t>MB</w:t>
            </w:r>
          </w:p>
          <w:p w14:paraId="28FE989D" w14:textId="77777777" w:rsidR="000769C4" w:rsidRPr="00D64185" w:rsidRDefault="000769C4" w:rsidP="000769C4">
            <w:pPr>
              <w:pStyle w:val="ListParagraph"/>
              <w:numPr>
                <w:ilvl w:val="0"/>
                <w:numId w:val="3"/>
              </w:numPr>
              <w:spacing w:before="120" w:after="120"/>
              <w:rPr>
                <w:i/>
                <w:iCs/>
              </w:rPr>
            </w:pPr>
            <w:r>
              <w:rPr>
                <w:iCs/>
              </w:rPr>
              <w:t xml:space="preserve">Type: No less than DDR4 </w:t>
            </w:r>
          </w:p>
          <w:p w14:paraId="4A317E6D" w14:textId="77777777" w:rsidR="000769C4" w:rsidRPr="00D64185" w:rsidRDefault="000769C4" w:rsidP="000769C4">
            <w:pPr>
              <w:pStyle w:val="ListParagraph"/>
              <w:numPr>
                <w:ilvl w:val="0"/>
                <w:numId w:val="3"/>
              </w:numPr>
              <w:spacing w:before="120" w:after="120"/>
              <w:rPr>
                <w:i/>
                <w:iCs/>
              </w:rPr>
            </w:pPr>
            <w:r>
              <w:rPr>
                <w:iCs/>
              </w:rPr>
              <w:t>Maximum Cache: No less than 64GB</w:t>
            </w:r>
          </w:p>
          <w:p w14:paraId="67CBE8B2" w14:textId="77777777" w:rsidR="000769C4" w:rsidRPr="00D64185" w:rsidRDefault="000769C4" w:rsidP="000769C4">
            <w:pPr>
              <w:pStyle w:val="ListParagraph"/>
              <w:numPr>
                <w:ilvl w:val="0"/>
                <w:numId w:val="3"/>
              </w:numPr>
              <w:spacing w:before="120" w:after="120"/>
              <w:rPr>
                <w:i/>
                <w:iCs/>
              </w:rPr>
            </w:pPr>
            <w:r>
              <w:rPr>
                <w:iCs/>
              </w:rPr>
              <w:t xml:space="preserve">Socket: </w:t>
            </w:r>
            <w:r w:rsidRPr="00DE260B">
              <w:rPr>
                <w:iCs/>
              </w:rPr>
              <w:t>FCBGA1449/1744</w:t>
            </w:r>
          </w:p>
          <w:p w14:paraId="14AAF159" w14:textId="77777777" w:rsidR="000769C4" w:rsidRDefault="000769C4" w:rsidP="00C718E3">
            <w:pPr>
              <w:spacing w:before="120" w:after="120"/>
              <w:rPr>
                <w:b/>
                <w:i/>
                <w:iCs/>
                <w:sz w:val="20"/>
                <w:szCs w:val="20"/>
              </w:rPr>
            </w:pPr>
            <w:r w:rsidRPr="00D64185">
              <w:rPr>
                <w:b/>
                <w:i/>
                <w:iCs/>
                <w:sz w:val="20"/>
                <w:szCs w:val="20"/>
              </w:rPr>
              <w:t>RAM</w:t>
            </w:r>
            <w:r>
              <w:rPr>
                <w:b/>
                <w:i/>
                <w:iCs/>
                <w:sz w:val="20"/>
                <w:szCs w:val="20"/>
              </w:rPr>
              <w:t>:</w:t>
            </w:r>
          </w:p>
          <w:p w14:paraId="7CF9A065" w14:textId="77777777" w:rsidR="000769C4" w:rsidRPr="00D64185" w:rsidRDefault="000769C4" w:rsidP="000769C4">
            <w:pPr>
              <w:pStyle w:val="ListParagraph"/>
              <w:numPr>
                <w:ilvl w:val="0"/>
                <w:numId w:val="3"/>
              </w:numPr>
              <w:spacing w:before="120" w:after="120"/>
              <w:rPr>
                <w:iCs/>
              </w:rPr>
            </w:pPr>
            <w:r w:rsidRPr="00D64185">
              <w:rPr>
                <w:iCs/>
              </w:rPr>
              <w:t>Memory</w:t>
            </w:r>
            <w:r>
              <w:rPr>
                <w:iCs/>
              </w:rPr>
              <w:t>:</w:t>
            </w:r>
            <w:r w:rsidRPr="00D64185">
              <w:rPr>
                <w:iCs/>
              </w:rPr>
              <w:tab/>
              <w:t xml:space="preserve">No less than </w:t>
            </w:r>
            <w:r>
              <w:rPr>
                <w:iCs/>
              </w:rPr>
              <w:t>16</w:t>
            </w:r>
            <w:r w:rsidRPr="00D64185">
              <w:rPr>
                <w:iCs/>
              </w:rPr>
              <w:t xml:space="preserve"> GB</w:t>
            </w:r>
          </w:p>
          <w:p w14:paraId="0F8B4452" w14:textId="77777777" w:rsidR="000769C4" w:rsidRPr="00D64185" w:rsidRDefault="000769C4" w:rsidP="000769C4">
            <w:pPr>
              <w:pStyle w:val="ListParagraph"/>
              <w:numPr>
                <w:ilvl w:val="0"/>
                <w:numId w:val="3"/>
              </w:numPr>
              <w:spacing w:before="120" w:after="120"/>
              <w:rPr>
                <w:iCs/>
              </w:rPr>
            </w:pPr>
            <w:r w:rsidRPr="00D64185">
              <w:rPr>
                <w:iCs/>
              </w:rPr>
              <w:t>Type</w:t>
            </w:r>
            <w:r>
              <w:rPr>
                <w:iCs/>
              </w:rPr>
              <w:t>:</w:t>
            </w:r>
            <w:r w:rsidRPr="00D64185">
              <w:rPr>
                <w:iCs/>
              </w:rPr>
              <w:tab/>
              <w:t>No less than DDR4</w:t>
            </w:r>
          </w:p>
          <w:p w14:paraId="6CC8BA8E" w14:textId="77777777" w:rsidR="000769C4" w:rsidRPr="00D64185" w:rsidRDefault="000769C4" w:rsidP="000769C4">
            <w:pPr>
              <w:pStyle w:val="ListParagraph"/>
              <w:numPr>
                <w:ilvl w:val="0"/>
                <w:numId w:val="3"/>
              </w:numPr>
              <w:spacing w:before="120" w:after="120"/>
              <w:rPr>
                <w:iCs/>
              </w:rPr>
            </w:pPr>
            <w:r w:rsidRPr="00D64185">
              <w:rPr>
                <w:iCs/>
              </w:rPr>
              <w:t>Frequency</w:t>
            </w:r>
            <w:r>
              <w:rPr>
                <w:iCs/>
              </w:rPr>
              <w:t>:</w:t>
            </w:r>
            <w:r w:rsidRPr="00D64185">
              <w:rPr>
                <w:iCs/>
              </w:rPr>
              <w:tab/>
              <w:t xml:space="preserve">No less than </w:t>
            </w:r>
            <w:r>
              <w:rPr>
                <w:iCs/>
              </w:rPr>
              <w:t>2666</w:t>
            </w:r>
            <w:r w:rsidRPr="00D64185">
              <w:rPr>
                <w:iCs/>
              </w:rPr>
              <w:t>MHz</w:t>
            </w:r>
          </w:p>
          <w:p w14:paraId="6BA9BF56" w14:textId="77777777" w:rsidR="000769C4" w:rsidRDefault="000769C4" w:rsidP="00C718E3">
            <w:pPr>
              <w:spacing w:before="120" w:after="120"/>
              <w:rPr>
                <w:b/>
                <w:i/>
                <w:iCs/>
                <w:sz w:val="20"/>
                <w:szCs w:val="20"/>
              </w:rPr>
            </w:pPr>
            <w:r>
              <w:rPr>
                <w:b/>
                <w:i/>
                <w:iCs/>
                <w:sz w:val="20"/>
                <w:szCs w:val="20"/>
              </w:rPr>
              <w:t xml:space="preserve">Hard drive : </w:t>
            </w:r>
          </w:p>
          <w:p w14:paraId="6A1E39DB" w14:textId="77777777" w:rsidR="000769C4" w:rsidRPr="00D64185" w:rsidRDefault="000769C4" w:rsidP="000769C4">
            <w:pPr>
              <w:pStyle w:val="ListParagraph"/>
              <w:numPr>
                <w:ilvl w:val="0"/>
                <w:numId w:val="3"/>
              </w:numPr>
              <w:spacing w:before="120" w:after="120"/>
              <w:rPr>
                <w:iCs/>
              </w:rPr>
            </w:pPr>
            <w:r w:rsidRPr="00D64185">
              <w:rPr>
                <w:iCs/>
              </w:rPr>
              <w:t>Type</w:t>
            </w:r>
            <w:r>
              <w:rPr>
                <w:iCs/>
              </w:rPr>
              <w:t>:</w:t>
            </w:r>
            <w:r w:rsidRPr="00D64185">
              <w:rPr>
                <w:iCs/>
              </w:rPr>
              <w:tab/>
            </w:r>
            <w:r>
              <w:rPr>
                <w:iCs/>
              </w:rPr>
              <w:t>SSD</w:t>
            </w:r>
          </w:p>
          <w:p w14:paraId="249E6AE4" w14:textId="77777777" w:rsidR="000769C4" w:rsidRPr="00581B96" w:rsidRDefault="000769C4" w:rsidP="000769C4">
            <w:pPr>
              <w:pStyle w:val="ListParagraph"/>
              <w:numPr>
                <w:ilvl w:val="0"/>
                <w:numId w:val="3"/>
              </w:numPr>
              <w:spacing w:before="120" w:after="120"/>
              <w:rPr>
                <w:i/>
                <w:iCs/>
              </w:rPr>
            </w:pPr>
            <w:r w:rsidRPr="00D64185">
              <w:rPr>
                <w:iCs/>
              </w:rPr>
              <w:t>Memory</w:t>
            </w:r>
            <w:r>
              <w:rPr>
                <w:iCs/>
              </w:rPr>
              <w:t>:</w:t>
            </w:r>
            <w:r w:rsidRPr="00D64185">
              <w:rPr>
                <w:iCs/>
              </w:rPr>
              <w:tab/>
              <w:t xml:space="preserve">No less than </w:t>
            </w:r>
            <w:r>
              <w:rPr>
                <w:iCs/>
              </w:rPr>
              <w:t>512</w:t>
            </w:r>
            <w:r w:rsidRPr="00D64185">
              <w:rPr>
                <w:iCs/>
              </w:rPr>
              <w:t xml:space="preserve"> GB</w:t>
            </w:r>
          </w:p>
          <w:p w14:paraId="6C77689E" w14:textId="77777777" w:rsidR="000769C4" w:rsidRDefault="000769C4" w:rsidP="00C718E3">
            <w:pPr>
              <w:spacing w:before="120" w:after="120"/>
              <w:rPr>
                <w:b/>
                <w:i/>
                <w:iCs/>
                <w:sz w:val="20"/>
                <w:szCs w:val="20"/>
              </w:rPr>
            </w:pPr>
            <w:r w:rsidRPr="00D64185">
              <w:rPr>
                <w:b/>
                <w:i/>
                <w:iCs/>
                <w:sz w:val="20"/>
                <w:szCs w:val="20"/>
              </w:rPr>
              <w:t>Video Card</w:t>
            </w:r>
            <w:r>
              <w:rPr>
                <w:b/>
                <w:i/>
                <w:iCs/>
                <w:sz w:val="20"/>
                <w:szCs w:val="20"/>
              </w:rPr>
              <w:t xml:space="preserve">: </w:t>
            </w:r>
          </w:p>
          <w:p w14:paraId="3BF573A7" w14:textId="77777777" w:rsidR="000769C4" w:rsidRPr="00581B96" w:rsidRDefault="000769C4" w:rsidP="000769C4">
            <w:pPr>
              <w:pStyle w:val="ListParagraph"/>
              <w:numPr>
                <w:ilvl w:val="0"/>
                <w:numId w:val="3"/>
              </w:numPr>
              <w:spacing w:before="120" w:after="120"/>
              <w:rPr>
                <w:i/>
                <w:iCs/>
              </w:rPr>
            </w:pPr>
            <w:r>
              <w:rPr>
                <w:iCs/>
              </w:rPr>
              <w:t>Integrated</w:t>
            </w:r>
          </w:p>
          <w:p w14:paraId="5262AA0E" w14:textId="77777777" w:rsidR="000769C4" w:rsidRDefault="000769C4" w:rsidP="00C718E3">
            <w:pPr>
              <w:spacing w:before="120" w:after="120"/>
              <w:rPr>
                <w:b/>
                <w:i/>
                <w:iCs/>
                <w:sz w:val="20"/>
                <w:szCs w:val="20"/>
              </w:rPr>
            </w:pPr>
            <w:r w:rsidRPr="00581B96">
              <w:rPr>
                <w:b/>
                <w:i/>
                <w:iCs/>
                <w:sz w:val="20"/>
                <w:szCs w:val="20"/>
              </w:rPr>
              <w:t>Ports:</w:t>
            </w:r>
          </w:p>
          <w:p w14:paraId="2E22B381" w14:textId="77777777" w:rsidR="000769C4" w:rsidRPr="00DE260B" w:rsidRDefault="000769C4" w:rsidP="000769C4">
            <w:pPr>
              <w:pStyle w:val="ListParagraph"/>
              <w:numPr>
                <w:ilvl w:val="0"/>
                <w:numId w:val="3"/>
              </w:numPr>
              <w:spacing w:before="120" w:after="120"/>
              <w:rPr>
                <w:iCs/>
              </w:rPr>
            </w:pPr>
            <w:r w:rsidRPr="00DE260B">
              <w:rPr>
                <w:iCs/>
              </w:rPr>
              <w:t xml:space="preserve">1 x </w:t>
            </w:r>
            <w:r>
              <w:rPr>
                <w:iCs/>
              </w:rPr>
              <w:t>USB 3.1</w:t>
            </w:r>
          </w:p>
          <w:p w14:paraId="044D1C3B" w14:textId="77777777" w:rsidR="000769C4" w:rsidRDefault="000769C4" w:rsidP="00C718E3">
            <w:pPr>
              <w:spacing w:before="120" w:after="120"/>
              <w:rPr>
                <w:rFonts w:asciiTheme="minorHAnsi" w:hAnsiTheme="minorHAnsi"/>
                <w:b/>
                <w:i/>
                <w:iCs/>
                <w:sz w:val="20"/>
                <w:szCs w:val="20"/>
                <w:lang w:val="ka-GE"/>
              </w:rPr>
            </w:pPr>
            <w:r w:rsidRPr="00DE260B">
              <w:rPr>
                <w:b/>
                <w:i/>
                <w:iCs/>
                <w:sz w:val="20"/>
                <w:szCs w:val="20"/>
              </w:rPr>
              <w:t>Weight</w:t>
            </w:r>
            <w:r>
              <w:rPr>
                <w:rFonts w:asciiTheme="minorHAnsi" w:hAnsiTheme="minorHAnsi"/>
                <w:b/>
                <w:i/>
                <w:iCs/>
                <w:sz w:val="20"/>
                <w:szCs w:val="20"/>
                <w:lang w:val="ka-GE"/>
              </w:rPr>
              <w:t>:</w:t>
            </w:r>
          </w:p>
          <w:p w14:paraId="1D40B809" w14:textId="77777777" w:rsidR="000769C4" w:rsidRPr="00DE260B" w:rsidRDefault="000769C4" w:rsidP="000769C4">
            <w:pPr>
              <w:pStyle w:val="ListParagraph"/>
              <w:numPr>
                <w:ilvl w:val="0"/>
                <w:numId w:val="3"/>
              </w:numPr>
              <w:spacing w:before="120" w:after="120"/>
              <w:rPr>
                <w:iCs/>
              </w:rPr>
            </w:pPr>
            <w:r w:rsidRPr="00DE260B">
              <w:rPr>
                <w:iCs/>
              </w:rPr>
              <w:t xml:space="preserve">No more than 1.5 kg </w:t>
            </w:r>
          </w:p>
          <w:p w14:paraId="56E0F860" w14:textId="77777777" w:rsidR="000769C4" w:rsidRDefault="000769C4" w:rsidP="00C718E3">
            <w:pPr>
              <w:spacing w:before="120" w:after="120"/>
              <w:rPr>
                <w:b/>
                <w:i/>
                <w:iCs/>
                <w:sz w:val="20"/>
                <w:szCs w:val="20"/>
              </w:rPr>
            </w:pPr>
            <w:r w:rsidRPr="00884DD0">
              <w:rPr>
                <w:b/>
                <w:i/>
                <w:iCs/>
                <w:sz w:val="20"/>
                <w:szCs w:val="20"/>
              </w:rPr>
              <w:t>Screen size:</w:t>
            </w:r>
          </w:p>
          <w:p w14:paraId="0FA5632E" w14:textId="77777777" w:rsidR="000769C4" w:rsidRPr="00884DD0" w:rsidRDefault="000769C4" w:rsidP="000769C4">
            <w:pPr>
              <w:pStyle w:val="ListParagraph"/>
              <w:numPr>
                <w:ilvl w:val="0"/>
                <w:numId w:val="3"/>
              </w:numPr>
              <w:spacing w:before="120" w:after="120"/>
              <w:rPr>
                <w:iCs/>
              </w:rPr>
            </w:pPr>
            <w:r w:rsidRPr="00884DD0">
              <w:rPr>
                <w:iCs/>
              </w:rPr>
              <w:t>No less than 13.3 Inch</w:t>
            </w:r>
          </w:p>
          <w:p w14:paraId="56DA8931" w14:textId="77777777" w:rsidR="000769C4" w:rsidRPr="00BA4B1B" w:rsidRDefault="000769C4" w:rsidP="000769C4">
            <w:pPr>
              <w:pStyle w:val="ListParagraph"/>
              <w:numPr>
                <w:ilvl w:val="0"/>
                <w:numId w:val="3"/>
              </w:numPr>
              <w:spacing w:before="120" w:after="120"/>
              <w:rPr>
                <w:rFonts w:asciiTheme="minorHAnsi" w:hAnsiTheme="minorHAnsi"/>
                <w:i/>
                <w:iCs/>
              </w:rPr>
            </w:pPr>
            <w:r w:rsidRPr="00884DD0">
              <w:rPr>
                <w:iCs/>
              </w:rPr>
              <w:t xml:space="preserve">No more </w:t>
            </w:r>
            <w:r w:rsidRPr="00BA4B1B">
              <w:rPr>
                <w:iCs/>
              </w:rPr>
              <w:t>than 14.1 Inch</w:t>
            </w:r>
            <w:r w:rsidRPr="00BA4B1B">
              <w:rPr>
                <w:b/>
                <w:i/>
                <w:iCs/>
              </w:rPr>
              <w:t xml:space="preserve"> </w:t>
            </w:r>
            <w:r w:rsidRPr="00BA4B1B">
              <w:rPr>
                <w:rFonts w:asciiTheme="minorHAnsi" w:hAnsiTheme="minorHAnsi"/>
                <w:i/>
                <w:iCs/>
              </w:rPr>
              <w:t xml:space="preserve"> </w:t>
            </w:r>
          </w:p>
          <w:p w14:paraId="18CE0075" w14:textId="77777777" w:rsidR="000769C4" w:rsidRPr="00F44CA2" w:rsidRDefault="000769C4" w:rsidP="00C718E3">
            <w:pPr>
              <w:spacing w:before="120" w:after="120"/>
              <w:rPr>
                <w:rFonts w:asciiTheme="minorHAnsi" w:hAnsiTheme="minorHAnsi"/>
                <w:i/>
                <w:iCs/>
              </w:rPr>
            </w:pPr>
            <w:r w:rsidRPr="00BA4B1B">
              <w:rPr>
                <w:iCs/>
                <w:sz w:val="20"/>
              </w:rPr>
              <w:t xml:space="preserve">Warranty at least </w:t>
            </w:r>
            <w:r>
              <w:rPr>
                <w:b/>
                <w:iCs/>
                <w:sz w:val="20"/>
              </w:rPr>
              <w:t>3</w:t>
            </w:r>
            <w:r w:rsidRPr="00BA4B1B">
              <w:rPr>
                <w:b/>
                <w:iCs/>
                <w:sz w:val="20"/>
              </w:rPr>
              <w:t xml:space="preserve"> years</w:t>
            </w:r>
            <w:r w:rsidRPr="00BA4B1B">
              <w:rPr>
                <w:iCs/>
                <w:sz w:val="20"/>
              </w:rPr>
              <w:t>.</w:t>
            </w:r>
          </w:p>
        </w:tc>
        <w:tc>
          <w:tcPr>
            <w:tcW w:w="2430" w:type="dxa"/>
          </w:tcPr>
          <w:p w14:paraId="31F4524F" w14:textId="77777777" w:rsidR="000769C4" w:rsidRPr="00D64185" w:rsidRDefault="000769C4" w:rsidP="00C718E3">
            <w:pPr>
              <w:spacing w:before="120" w:after="120"/>
              <w:rPr>
                <w:b/>
                <w:i/>
                <w:iCs/>
                <w:sz w:val="20"/>
                <w:szCs w:val="20"/>
              </w:rPr>
            </w:pPr>
          </w:p>
        </w:tc>
      </w:tr>
      <w:tr w:rsidR="000769C4" w:rsidRPr="00884DD0" w14:paraId="70D86D64" w14:textId="77777777" w:rsidTr="00C718E3">
        <w:trPr>
          <w:jc w:val="center"/>
        </w:trPr>
        <w:tc>
          <w:tcPr>
            <w:tcW w:w="705" w:type="dxa"/>
          </w:tcPr>
          <w:p w14:paraId="641C375D" w14:textId="77777777" w:rsidR="000769C4" w:rsidRPr="004A2C5F" w:rsidRDefault="000769C4" w:rsidP="00C718E3">
            <w:pPr>
              <w:spacing w:before="120" w:after="120"/>
              <w:rPr>
                <w:i/>
                <w:iCs/>
              </w:rPr>
            </w:pPr>
            <w:r>
              <w:t>4</w:t>
            </w:r>
          </w:p>
        </w:tc>
        <w:tc>
          <w:tcPr>
            <w:tcW w:w="2340" w:type="dxa"/>
          </w:tcPr>
          <w:p w14:paraId="2984DBEE" w14:textId="77777777" w:rsidR="000769C4" w:rsidRPr="004A2C5F" w:rsidRDefault="000769C4" w:rsidP="00C718E3">
            <w:pPr>
              <w:spacing w:before="120" w:after="120"/>
              <w:rPr>
                <w:i/>
                <w:iCs/>
              </w:rPr>
            </w:pPr>
            <w:r>
              <w:t>UPS (high capacity)</w:t>
            </w:r>
          </w:p>
        </w:tc>
        <w:tc>
          <w:tcPr>
            <w:tcW w:w="4410" w:type="dxa"/>
          </w:tcPr>
          <w:p w14:paraId="68F5F793" w14:textId="77777777" w:rsidR="000769C4" w:rsidRPr="00884DD0" w:rsidRDefault="000769C4" w:rsidP="000769C4">
            <w:pPr>
              <w:pStyle w:val="ListParagraph"/>
              <w:numPr>
                <w:ilvl w:val="0"/>
                <w:numId w:val="3"/>
              </w:numPr>
              <w:spacing w:before="120" w:after="120"/>
              <w:rPr>
                <w:iCs/>
              </w:rPr>
            </w:pPr>
            <w:r w:rsidRPr="00884DD0">
              <w:rPr>
                <w:iCs/>
              </w:rPr>
              <w:t xml:space="preserve">Power: no less than </w:t>
            </w:r>
            <w:r>
              <w:rPr>
                <w:iCs/>
              </w:rPr>
              <w:t>1000</w:t>
            </w:r>
            <w:r w:rsidRPr="00884DD0">
              <w:rPr>
                <w:iCs/>
              </w:rPr>
              <w:t xml:space="preserve"> VA</w:t>
            </w:r>
          </w:p>
          <w:p w14:paraId="3F27B27F" w14:textId="77777777" w:rsidR="000769C4" w:rsidRPr="00884DD0" w:rsidRDefault="000769C4" w:rsidP="000769C4">
            <w:pPr>
              <w:pStyle w:val="ListParagraph"/>
              <w:numPr>
                <w:ilvl w:val="0"/>
                <w:numId w:val="3"/>
              </w:numPr>
              <w:spacing w:before="120" w:after="120"/>
              <w:rPr>
                <w:iCs/>
              </w:rPr>
            </w:pPr>
            <w:r w:rsidRPr="00884DD0">
              <w:rPr>
                <w:iCs/>
              </w:rPr>
              <w:t>Supply voltage</w:t>
            </w:r>
            <w:r>
              <w:rPr>
                <w:iCs/>
              </w:rPr>
              <w:t>:</w:t>
            </w:r>
            <w:r w:rsidRPr="00884DD0">
              <w:rPr>
                <w:iCs/>
              </w:rPr>
              <w:t xml:space="preserve"> 100-240 V</w:t>
            </w:r>
          </w:p>
          <w:p w14:paraId="70F781C8" w14:textId="77777777" w:rsidR="000769C4" w:rsidRPr="00884DD0" w:rsidRDefault="000769C4" w:rsidP="000769C4">
            <w:pPr>
              <w:pStyle w:val="ListParagraph"/>
              <w:numPr>
                <w:ilvl w:val="0"/>
                <w:numId w:val="3"/>
              </w:numPr>
              <w:spacing w:before="120" w:after="120"/>
              <w:rPr>
                <w:iCs/>
              </w:rPr>
            </w:pPr>
            <w:r w:rsidRPr="00884DD0">
              <w:rPr>
                <w:iCs/>
              </w:rPr>
              <w:t>Output voltage</w:t>
            </w:r>
            <w:r>
              <w:rPr>
                <w:iCs/>
              </w:rPr>
              <w:t>:</w:t>
            </w:r>
            <w:r w:rsidRPr="00884DD0">
              <w:rPr>
                <w:iCs/>
              </w:rPr>
              <w:t xml:space="preserve"> 230 V</w:t>
            </w:r>
          </w:p>
          <w:p w14:paraId="623AD914" w14:textId="77777777" w:rsidR="000769C4" w:rsidRPr="00884DD0" w:rsidRDefault="000769C4" w:rsidP="000769C4">
            <w:pPr>
              <w:pStyle w:val="ListParagraph"/>
              <w:numPr>
                <w:ilvl w:val="0"/>
                <w:numId w:val="3"/>
              </w:numPr>
              <w:spacing w:before="120" w:after="120"/>
              <w:rPr>
                <w:i/>
                <w:iCs/>
              </w:rPr>
            </w:pPr>
            <w:r w:rsidRPr="00884DD0">
              <w:rPr>
                <w:iCs/>
              </w:rPr>
              <w:t>Battery type</w:t>
            </w:r>
            <w:r>
              <w:rPr>
                <w:iCs/>
              </w:rPr>
              <w:t>:</w:t>
            </w:r>
            <w:r w:rsidRPr="00884DD0">
              <w:rPr>
                <w:iCs/>
              </w:rPr>
              <w:t xml:space="preserve"> 12 V</w:t>
            </w:r>
          </w:p>
          <w:p w14:paraId="06A6C530" w14:textId="77777777" w:rsidR="000769C4" w:rsidRPr="00884DD0" w:rsidRDefault="000769C4" w:rsidP="000769C4">
            <w:pPr>
              <w:pStyle w:val="ListParagraph"/>
              <w:numPr>
                <w:ilvl w:val="0"/>
                <w:numId w:val="3"/>
              </w:numPr>
              <w:spacing w:before="120" w:after="120"/>
              <w:rPr>
                <w:iCs/>
              </w:rPr>
            </w:pPr>
            <w:r w:rsidRPr="00884DD0">
              <w:rPr>
                <w:iCs/>
              </w:rPr>
              <w:t>Attachment interface not less than 2X CEE 7</w:t>
            </w:r>
          </w:p>
          <w:p w14:paraId="46E76BA6" w14:textId="77777777" w:rsidR="000769C4" w:rsidRPr="00BA4B1B" w:rsidRDefault="000769C4" w:rsidP="000769C4">
            <w:pPr>
              <w:pStyle w:val="ListParagraph"/>
              <w:numPr>
                <w:ilvl w:val="0"/>
                <w:numId w:val="3"/>
              </w:numPr>
              <w:spacing w:before="120" w:after="120"/>
              <w:rPr>
                <w:i/>
                <w:iCs/>
              </w:rPr>
            </w:pPr>
            <w:r w:rsidRPr="00884DD0">
              <w:rPr>
                <w:iCs/>
              </w:rPr>
              <w:t xml:space="preserve">Response time </w:t>
            </w:r>
            <w:r w:rsidRPr="00BA4B1B">
              <w:rPr>
                <w:iCs/>
              </w:rPr>
              <w:t xml:space="preserve">not more than 8 mints </w:t>
            </w:r>
          </w:p>
          <w:p w14:paraId="37199566" w14:textId="77777777" w:rsidR="000769C4" w:rsidRPr="00F44CA2" w:rsidRDefault="000769C4" w:rsidP="00C718E3">
            <w:pPr>
              <w:spacing w:before="120" w:after="120"/>
              <w:rPr>
                <w:i/>
                <w:iCs/>
              </w:rPr>
            </w:pPr>
            <w:r w:rsidRPr="00BA4B1B">
              <w:rPr>
                <w:iCs/>
                <w:sz w:val="20"/>
              </w:rPr>
              <w:t xml:space="preserve">Warranty at least </w:t>
            </w:r>
            <w:r w:rsidRPr="00BA4B1B">
              <w:rPr>
                <w:b/>
                <w:iCs/>
                <w:sz w:val="20"/>
              </w:rPr>
              <w:t>1 years</w:t>
            </w:r>
            <w:r w:rsidRPr="00BA4B1B">
              <w:rPr>
                <w:iCs/>
                <w:sz w:val="20"/>
              </w:rPr>
              <w:t>.</w:t>
            </w:r>
          </w:p>
        </w:tc>
        <w:tc>
          <w:tcPr>
            <w:tcW w:w="2430" w:type="dxa"/>
          </w:tcPr>
          <w:p w14:paraId="6B853894" w14:textId="77777777" w:rsidR="000769C4" w:rsidRPr="00884DD0" w:rsidRDefault="000769C4" w:rsidP="000769C4">
            <w:pPr>
              <w:pStyle w:val="ListParagraph"/>
              <w:numPr>
                <w:ilvl w:val="0"/>
                <w:numId w:val="3"/>
              </w:numPr>
              <w:spacing w:before="120" w:after="120"/>
              <w:rPr>
                <w:iCs/>
              </w:rPr>
            </w:pPr>
          </w:p>
        </w:tc>
      </w:tr>
      <w:tr w:rsidR="000769C4" w:rsidRPr="00884DD0" w14:paraId="1C561DF9" w14:textId="77777777" w:rsidTr="00C718E3">
        <w:trPr>
          <w:jc w:val="center"/>
        </w:trPr>
        <w:tc>
          <w:tcPr>
            <w:tcW w:w="705" w:type="dxa"/>
          </w:tcPr>
          <w:p w14:paraId="39E97743" w14:textId="77777777" w:rsidR="000769C4" w:rsidRPr="004A2C5F" w:rsidRDefault="000769C4" w:rsidP="00C718E3">
            <w:pPr>
              <w:spacing w:before="120" w:after="120"/>
              <w:rPr>
                <w:i/>
                <w:iCs/>
              </w:rPr>
            </w:pPr>
            <w:r>
              <w:t>5</w:t>
            </w:r>
          </w:p>
        </w:tc>
        <w:tc>
          <w:tcPr>
            <w:tcW w:w="2340" w:type="dxa"/>
          </w:tcPr>
          <w:p w14:paraId="4C910866" w14:textId="77777777" w:rsidR="000769C4" w:rsidRPr="004A2C5F" w:rsidRDefault="000769C4" w:rsidP="00C718E3">
            <w:pPr>
              <w:spacing w:before="120" w:after="120"/>
              <w:rPr>
                <w:i/>
                <w:iCs/>
              </w:rPr>
            </w:pPr>
            <w:r>
              <w:t>UPS (medium capacity)</w:t>
            </w:r>
          </w:p>
        </w:tc>
        <w:tc>
          <w:tcPr>
            <w:tcW w:w="4410" w:type="dxa"/>
          </w:tcPr>
          <w:p w14:paraId="72FC20B2" w14:textId="77777777" w:rsidR="000769C4" w:rsidRPr="00884DD0" w:rsidRDefault="000769C4" w:rsidP="000769C4">
            <w:pPr>
              <w:pStyle w:val="ListParagraph"/>
              <w:numPr>
                <w:ilvl w:val="0"/>
                <w:numId w:val="3"/>
              </w:numPr>
              <w:spacing w:before="120" w:after="120"/>
              <w:rPr>
                <w:iCs/>
              </w:rPr>
            </w:pPr>
            <w:r w:rsidRPr="00884DD0">
              <w:rPr>
                <w:iCs/>
              </w:rPr>
              <w:t xml:space="preserve">Power: no less than </w:t>
            </w:r>
            <w:r>
              <w:rPr>
                <w:iCs/>
              </w:rPr>
              <w:t>400</w:t>
            </w:r>
            <w:r w:rsidRPr="00884DD0">
              <w:rPr>
                <w:iCs/>
              </w:rPr>
              <w:t xml:space="preserve"> VA</w:t>
            </w:r>
          </w:p>
          <w:p w14:paraId="4D7F3F3B" w14:textId="77777777" w:rsidR="000769C4" w:rsidRPr="00884DD0" w:rsidRDefault="000769C4" w:rsidP="000769C4">
            <w:pPr>
              <w:pStyle w:val="ListParagraph"/>
              <w:numPr>
                <w:ilvl w:val="0"/>
                <w:numId w:val="3"/>
              </w:numPr>
              <w:spacing w:before="120" w:after="120"/>
              <w:rPr>
                <w:iCs/>
              </w:rPr>
            </w:pPr>
            <w:r w:rsidRPr="00884DD0">
              <w:rPr>
                <w:iCs/>
              </w:rPr>
              <w:t>Supply voltage</w:t>
            </w:r>
            <w:r>
              <w:rPr>
                <w:iCs/>
              </w:rPr>
              <w:t>:</w:t>
            </w:r>
            <w:r w:rsidRPr="00884DD0">
              <w:rPr>
                <w:iCs/>
              </w:rPr>
              <w:t xml:space="preserve"> 100-240 V</w:t>
            </w:r>
          </w:p>
          <w:p w14:paraId="25A989EF" w14:textId="77777777" w:rsidR="000769C4" w:rsidRPr="00884DD0" w:rsidRDefault="000769C4" w:rsidP="000769C4">
            <w:pPr>
              <w:pStyle w:val="ListParagraph"/>
              <w:numPr>
                <w:ilvl w:val="0"/>
                <w:numId w:val="3"/>
              </w:numPr>
              <w:spacing w:before="120" w:after="120"/>
              <w:rPr>
                <w:iCs/>
              </w:rPr>
            </w:pPr>
            <w:r w:rsidRPr="00884DD0">
              <w:rPr>
                <w:iCs/>
              </w:rPr>
              <w:t>Output voltage</w:t>
            </w:r>
            <w:r>
              <w:rPr>
                <w:iCs/>
              </w:rPr>
              <w:t>:</w:t>
            </w:r>
            <w:r w:rsidRPr="00884DD0">
              <w:rPr>
                <w:iCs/>
              </w:rPr>
              <w:t xml:space="preserve"> 230 V</w:t>
            </w:r>
          </w:p>
          <w:p w14:paraId="741D64F2" w14:textId="77777777" w:rsidR="000769C4" w:rsidRPr="00884DD0" w:rsidRDefault="000769C4" w:rsidP="000769C4">
            <w:pPr>
              <w:pStyle w:val="ListParagraph"/>
              <w:numPr>
                <w:ilvl w:val="0"/>
                <w:numId w:val="3"/>
              </w:numPr>
              <w:spacing w:before="120" w:after="120"/>
              <w:rPr>
                <w:i/>
                <w:iCs/>
              </w:rPr>
            </w:pPr>
            <w:r w:rsidRPr="00884DD0">
              <w:rPr>
                <w:iCs/>
              </w:rPr>
              <w:t>Battery type</w:t>
            </w:r>
            <w:r>
              <w:rPr>
                <w:iCs/>
              </w:rPr>
              <w:t>:</w:t>
            </w:r>
            <w:r w:rsidRPr="00884DD0">
              <w:rPr>
                <w:iCs/>
              </w:rPr>
              <w:t xml:space="preserve"> 12 V</w:t>
            </w:r>
          </w:p>
          <w:p w14:paraId="26B690ED" w14:textId="77777777" w:rsidR="000769C4" w:rsidRDefault="000769C4" w:rsidP="000769C4">
            <w:pPr>
              <w:pStyle w:val="ListParagraph"/>
              <w:numPr>
                <w:ilvl w:val="0"/>
                <w:numId w:val="3"/>
              </w:numPr>
              <w:spacing w:before="120" w:after="120"/>
              <w:rPr>
                <w:iCs/>
              </w:rPr>
            </w:pPr>
            <w:r w:rsidRPr="00884DD0">
              <w:rPr>
                <w:iCs/>
              </w:rPr>
              <w:lastRenderedPageBreak/>
              <w:t>Attachment interface not less than 2X CEE 7</w:t>
            </w:r>
          </w:p>
          <w:p w14:paraId="44E2950F" w14:textId="77777777" w:rsidR="000769C4" w:rsidRPr="00BA4B1B" w:rsidRDefault="000769C4" w:rsidP="000769C4">
            <w:pPr>
              <w:pStyle w:val="ListParagraph"/>
              <w:numPr>
                <w:ilvl w:val="0"/>
                <w:numId w:val="3"/>
              </w:numPr>
              <w:spacing w:before="120" w:after="120"/>
              <w:rPr>
                <w:iCs/>
              </w:rPr>
            </w:pPr>
            <w:r w:rsidRPr="00F44CA2">
              <w:rPr>
                <w:iCs/>
              </w:rPr>
              <w:t xml:space="preserve">Response time </w:t>
            </w:r>
            <w:r w:rsidRPr="00BA4B1B">
              <w:rPr>
                <w:iCs/>
              </w:rPr>
              <w:t>not more than 8 mints</w:t>
            </w:r>
          </w:p>
          <w:p w14:paraId="437D4CCC" w14:textId="77777777" w:rsidR="000769C4" w:rsidRPr="00F44CA2" w:rsidRDefault="000769C4" w:rsidP="00C718E3">
            <w:pPr>
              <w:spacing w:before="120" w:after="120"/>
              <w:rPr>
                <w:iCs/>
                <w:sz w:val="20"/>
                <w:szCs w:val="20"/>
              </w:rPr>
            </w:pPr>
            <w:r w:rsidRPr="00BA4B1B">
              <w:rPr>
                <w:iCs/>
                <w:sz w:val="20"/>
              </w:rPr>
              <w:t xml:space="preserve">Warranty at least </w:t>
            </w:r>
            <w:r w:rsidRPr="00BA4B1B">
              <w:rPr>
                <w:b/>
                <w:iCs/>
                <w:sz w:val="20"/>
              </w:rPr>
              <w:t>1 years</w:t>
            </w:r>
            <w:r w:rsidRPr="00BA4B1B">
              <w:rPr>
                <w:iCs/>
                <w:sz w:val="20"/>
              </w:rPr>
              <w:t>.</w:t>
            </w:r>
          </w:p>
        </w:tc>
        <w:tc>
          <w:tcPr>
            <w:tcW w:w="2430" w:type="dxa"/>
          </w:tcPr>
          <w:p w14:paraId="38F7FA9D" w14:textId="77777777" w:rsidR="000769C4" w:rsidRPr="00884DD0" w:rsidRDefault="000769C4" w:rsidP="000769C4">
            <w:pPr>
              <w:pStyle w:val="ListParagraph"/>
              <w:numPr>
                <w:ilvl w:val="0"/>
                <w:numId w:val="3"/>
              </w:numPr>
              <w:spacing w:before="120" w:after="120"/>
              <w:rPr>
                <w:iCs/>
              </w:rPr>
            </w:pPr>
          </w:p>
        </w:tc>
      </w:tr>
    </w:tbl>
    <w:p w14:paraId="6AC00207" w14:textId="77777777" w:rsidR="000769C4" w:rsidRPr="00E76E8C" w:rsidRDefault="000769C4" w:rsidP="00E81C54">
      <w:pPr>
        <w:spacing w:after="0"/>
        <w:jc w:val="center"/>
        <w:rPr>
          <w:rFonts w:eastAsia="Times New Roman" w:cs="Times New Roman"/>
          <w:i/>
          <w:iCs/>
          <w:sz w:val="20"/>
          <w:szCs w:val="20"/>
          <w:lang w:val="ka-GE"/>
        </w:rPr>
      </w:pPr>
    </w:p>
    <w:p w14:paraId="4F498933" w14:textId="77777777" w:rsidR="00770CBD" w:rsidRPr="00E76E8C" w:rsidRDefault="00770CBD" w:rsidP="00E81C54">
      <w:pPr>
        <w:spacing w:after="0"/>
        <w:jc w:val="center"/>
        <w:rPr>
          <w:rFonts w:cs="Times New Roman"/>
          <w:b/>
          <w:color w:val="333333"/>
          <w:sz w:val="20"/>
          <w:szCs w:val="20"/>
          <w:shd w:val="clear" w:color="auto" w:fill="FFFFFF"/>
          <w:lang w:val="ka-GE"/>
        </w:rPr>
      </w:pPr>
    </w:p>
    <w:tbl>
      <w:tblPr>
        <w:tblW w:w="10868" w:type="dxa"/>
        <w:tblInd w:w="-5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25"/>
        <w:gridCol w:w="1762"/>
        <w:gridCol w:w="1260"/>
        <w:gridCol w:w="1530"/>
        <w:gridCol w:w="1402"/>
        <w:gridCol w:w="1928"/>
        <w:gridCol w:w="1800"/>
        <w:gridCol w:w="761"/>
      </w:tblGrid>
      <w:tr w:rsidR="002A44C3" w:rsidRPr="00E76E8C" w14:paraId="0301C770" w14:textId="77777777" w:rsidTr="00E36811">
        <w:trPr>
          <w:cantSplit/>
          <w:trHeight w:val="104"/>
        </w:trPr>
        <w:tc>
          <w:tcPr>
            <w:tcW w:w="10868" w:type="dxa"/>
            <w:gridSpan w:val="8"/>
            <w:tcBorders>
              <w:top w:val="nil"/>
              <w:left w:val="nil"/>
              <w:bottom w:val="nil"/>
              <w:right w:val="nil"/>
            </w:tcBorders>
          </w:tcPr>
          <w:p w14:paraId="11CB8B39" w14:textId="6DB8D3F8" w:rsidR="002A44C3" w:rsidRPr="002A44C3" w:rsidRDefault="002A44C3" w:rsidP="002A44C3">
            <w:pPr>
              <w:spacing w:after="0" w:line="240" w:lineRule="auto"/>
              <w:jc w:val="center"/>
              <w:rPr>
                <w:b/>
                <w:iCs/>
              </w:rPr>
            </w:pPr>
          </w:p>
          <w:p w14:paraId="48A8C187" w14:textId="7D3F3FBA" w:rsidR="002A44C3" w:rsidRPr="002A44C3" w:rsidRDefault="002A44C3" w:rsidP="009806D6">
            <w:pPr>
              <w:spacing w:after="0" w:line="240" w:lineRule="auto"/>
              <w:jc w:val="center"/>
              <w:rPr>
                <w:b/>
                <w:iCs/>
              </w:rPr>
            </w:pPr>
            <w:r w:rsidRPr="002A44C3">
              <w:rPr>
                <w:b/>
                <w:iCs/>
              </w:rPr>
              <w:t>Price Schedule</w:t>
            </w:r>
          </w:p>
          <w:p w14:paraId="0D153E40" w14:textId="77777777" w:rsidR="002A44C3" w:rsidRPr="002A44C3" w:rsidRDefault="002A44C3" w:rsidP="002A44C3">
            <w:pPr>
              <w:spacing w:after="120" w:line="240" w:lineRule="auto"/>
              <w:jc w:val="center"/>
              <w:rPr>
                <w:b/>
                <w:iCs/>
              </w:rPr>
            </w:pPr>
          </w:p>
        </w:tc>
      </w:tr>
      <w:tr w:rsidR="002A44C3" w:rsidRPr="00E76E8C" w14:paraId="023DDA89" w14:textId="740AD298" w:rsidTr="002A44C3">
        <w:trPr>
          <w:gridAfter w:val="1"/>
          <w:wAfter w:w="761" w:type="dxa"/>
          <w:cantSplit/>
          <w:trHeight w:val="112"/>
        </w:trPr>
        <w:tc>
          <w:tcPr>
            <w:tcW w:w="425" w:type="dxa"/>
            <w:tcBorders>
              <w:top w:val="double" w:sz="6" w:space="0" w:color="auto"/>
              <w:bottom w:val="double" w:sz="6" w:space="0" w:color="auto"/>
              <w:right w:val="single" w:sz="6" w:space="0" w:color="auto"/>
            </w:tcBorders>
          </w:tcPr>
          <w:p w14:paraId="764CD147" w14:textId="77777777" w:rsidR="002A44C3" w:rsidRPr="00E76E8C" w:rsidRDefault="002A44C3" w:rsidP="001B1128">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1</w:t>
            </w:r>
          </w:p>
        </w:tc>
        <w:tc>
          <w:tcPr>
            <w:tcW w:w="1762" w:type="dxa"/>
            <w:tcBorders>
              <w:top w:val="double" w:sz="6" w:space="0" w:color="auto"/>
              <w:left w:val="single" w:sz="6" w:space="0" w:color="auto"/>
              <w:bottom w:val="double" w:sz="6" w:space="0" w:color="auto"/>
              <w:right w:val="single" w:sz="6" w:space="0" w:color="auto"/>
            </w:tcBorders>
          </w:tcPr>
          <w:p w14:paraId="7C057678" w14:textId="77777777" w:rsidR="002A44C3" w:rsidRPr="00E76E8C" w:rsidRDefault="002A44C3" w:rsidP="001B1128">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2</w:t>
            </w:r>
          </w:p>
        </w:tc>
        <w:tc>
          <w:tcPr>
            <w:tcW w:w="1260" w:type="dxa"/>
            <w:tcBorders>
              <w:top w:val="double" w:sz="6" w:space="0" w:color="auto"/>
              <w:left w:val="single" w:sz="6" w:space="0" w:color="auto"/>
              <w:bottom w:val="double" w:sz="6" w:space="0" w:color="auto"/>
              <w:right w:val="single" w:sz="6" w:space="0" w:color="auto"/>
            </w:tcBorders>
          </w:tcPr>
          <w:p w14:paraId="789EDD17" w14:textId="77777777" w:rsidR="002A44C3" w:rsidRPr="00E76E8C" w:rsidRDefault="002A44C3" w:rsidP="001B1128">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3</w:t>
            </w:r>
          </w:p>
        </w:tc>
        <w:tc>
          <w:tcPr>
            <w:tcW w:w="1530" w:type="dxa"/>
            <w:tcBorders>
              <w:top w:val="double" w:sz="6" w:space="0" w:color="auto"/>
              <w:left w:val="single" w:sz="6" w:space="0" w:color="auto"/>
              <w:bottom w:val="double" w:sz="6" w:space="0" w:color="auto"/>
              <w:right w:val="single" w:sz="6" w:space="0" w:color="auto"/>
            </w:tcBorders>
          </w:tcPr>
          <w:p w14:paraId="0194B32C" w14:textId="77777777" w:rsidR="002A44C3" w:rsidRPr="00E76E8C" w:rsidRDefault="002A44C3" w:rsidP="001B1128">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4</w:t>
            </w:r>
          </w:p>
        </w:tc>
        <w:tc>
          <w:tcPr>
            <w:tcW w:w="1402" w:type="dxa"/>
            <w:tcBorders>
              <w:top w:val="double" w:sz="6" w:space="0" w:color="auto"/>
              <w:left w:val="single" w:sz="6" w:space="0" w:color="auto"/>
              <w:bottom w:val="double" w:sz="6" w:space="0" w:color="auto"/>
              <w:right w:val="single" w:sz="6" w:space="0" w:color="auto"/>
            </w:tcBorders>
          </w:tcPr>
          <w:p w14:paraId="40AA3D2E" w14:textId="77777777" w:rsidR="002A44C3" w:rsidRPr="00E76E8C" w:rsidRDefault="002A44C3" w:rsidP="001B1128">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5</w:t>
            </w:r>
          </w:p>
        </w:tc>
        <w:tc>
          <w:tcPr>
            <w:tcW w:w="1928" w:type="dxa"/>
            <w:tcBorders>
              <w:top w:val="double" w:sz="6" w:space="0" w:color="auto"/>
              <w:left w:val="single" w:sz="6" w:space="0" w:color="auto"/>
              <w:bottom w:val="double" w:sz="6" w:space="0" w:color="auto"/>
              <w:right w:val="single" w:sz="6" w:space="0" w:color="auto"/>
            </w:tcBorders>
          </w:tcPr>
          <w:p w14:paraId="5DF9EF44" w14:textId="77777777" w:rsidR="002A44C3" w:rsidRPr="00E76E8C" w:rsidRDefault="002A44C3" w:rsidP="001B1128">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6</w:t>
            </w:r>
          </w:p>
        </w:tc>
        <w:tc>
          <w:tcPr>
            <w:tcW w:w="1800" w:type="dxa"/>
            <w:tcBorders>
              <w:top w:val="double" w:sz="6" w:space="0" w:color="auto"/>
              <w:left w:val="single" w:sz="6" w:space="0" w:color="auto"/>
              <w:bottom w:val="double" w:sz="6" w:space="0" w:color="auto"/>
              <w:right w:val="single" w:sz="6" w:space="0" w:color="auto"/>
            </w:tcBorders>
          </w:tcPr>
          <w:p w14:paraId="585CFC09" w14:textId="77777777" w:rsidR="002A44C3" w:rsidRPr="00E76E8C" w:rsidRDefault="002A44C3" w:rsidP="001B1128">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7</w:t>
            </w:r>
          </w:p>
        </w:tc>
      </w:tr>
      <w:tr w:rsidR="002A44C3" w:rsidRPr="00E76E8C" w14:paraId="7B2D4FB2" w14:textId="0CEA5CAC" w:rsidTr="002A44C3">
        <w:trPr>
          <w:gridAfter w:val="1"/>
          <w:wAfter w:w="761" w:type="dxa"/>
          <w:cantSplit/>
          <w:trHeight w:val="996"/>
        </w:trPr>
        <w:tc>
          <w:tcPr>
            <w:tcW w:w="425" w:type="dxa"/>
            <w:tcBorders>
              <w:top w:val="double" w:sz="6" w:space="0" w:color="auto"/>
              <w:left w:val="double" w:sz="6" w:space="0" w:color="auto"/>
              <w:bottom w:val="single" w:sz="6" w:space="0" w:color="auto"/>
              <w:right w:val="single" w:sz="6" w:space="0" w:color="auto"/>
            </w:tcBorders>
          </w:tcPr>
          <w:p w14:paraId="19F57783" w14:textId="77777777" w:rsidR="002A44C3" w:rsidRPr="00E76E8C" w:rsidRDefault="002A44C3" w:rsidP="001B1128">
            <w:pPr>
              <w:suppressAutoHyphens/>
              <w:spacing w:after="0" w:line="240" w:lineRule="auto"/>
              <w:jc w:val="center"/>
              <w:rPr>
                <w:rFonts w:ascii="Times New Roman" w:eastAsia="Times New Roman" w:hAnsi="Times New Roman" w:cs="Times New Roman"/>
                <w:b/>
                <w:sz w:val="20"/>
                <w:szCs w:val="20"/>
              </w:rPr>
            </w:pPr>
            <w:r w:rsidRPr="00E76E8C">
              <w:rPr>
                <w:rFonts w:ascii="Times New Roman" w:eastAsia="Times New Roman" w:hAnsi="Times New Roman" w:cs="Times New Roman"/>
                <w:b/>
                <w:sz w:val="20"/>
                <w:szCs w:val="20"/>
              </w:rPr>
              <w:t>N</w:t>
            </w:r>
            <w:r w:rsidRPr="00E76E8C">
              <w:rPr>
                <w:rFonts w:ascii="Times New Roman" w:eastAsia="Times New Roman" w:hAnsi="Times New Roman" w:cs="Times New Roman"/>
                <w:b/>
                <w:sz w:val="20"/>
                <w:szCs w:val="20"/>
              </w:rPr>
              <w:sym w:font="Symbol" w:char="F0B0"/>
            </w:r>
          </w:p>
          <w:p w14:paraId="78F6A9D7" w14:textId="77777777" w:rsidR="002A44C3" w:rsidRPr="00E76E8C" w:rsidRDefault="002A44C3" w:rsidP="001B1128">
            <w:pPr>
              <w:suppressAutoHyphens/>
              <w:spacing w:after="0" w:line="240" w:lineRule="auto"/>
              <w:jc w:val="center"/>
              <w:rPr>
                <w:rFonts w:ascii="Times New Roman" w:eastAsia="Times New Roman" w:hAnsi="Times New Roman" w:cs="Times New Roman"/>
                <w:b/>
                <w:sz w:val="20"/>
                <w:szCs w:val="20"/>
              </w:rPr>
            </w:pPr>
          </w:p>
        </w:tc>
        <w:tc>
          <w:tcPr>
            <w:tcW w:w="1762" w:type="dxa"/>
            <w:tcBorders>
              <w:top w:val="double" w:sz="6" w:space="0" w:color="auto"/>
              <w:left w:val="single" w:sz="6" w:space="0" w:color="auto"/>
              <w:bottom w:val="single" w:sz="6" w:space="0" w:color="auto"/>
              <w:right w:val="single" w:sz="6" w:space="0" w:color="auto"/>
            </w:tcBorders>
          </w:tcPr>
          <w:p w14:paraId="5B87F9FB" w14:textId="5BC813C0" w:rsidR="002A44C3" w:rsidRPr="0058089F" w:rsidRDefault="002A44C3" w:rsidP="009806D6">
            <w:pPr>
              <w:suppressAutoHyphens/>
              <w:spacing w:after="0" w:line="240" w:lineRule="auto"/>
              <w:jc w:val="center"/>
              <w:rPr>
                <w:rFonts w:eastAsia="Times New Roman" w:cs="Times New Roman"/>
                <w:sz w:val="20"/>
                <w:szCs w:val="20"/>
                <w:lang w:val="ka-GE"/>
              </w:rPr>
            </w:pPr>
            <w:r w:rsidRPr="00E76E8C">
              <w:rPr>
                <w:rFonts w:ascii="Times New Roman" w:eastAsia="Times New Roman" w:hAnsi="Times New Roman" w:cs="Times New Roman"/>
                <w:b/>
                <w:sz w:val="20"/>
                <w:szCs w:val="20"/>
              </w:rPr>
              <w:t xml:space="preserve">Description of Goods </w:t>
            </w:r>
          </w:p>
        </w:tc>
        <w:tc>
          <w:tcPr>
            <w:tcW w:w="1260" w:type="dxa"/>
            <w:tcBorders>
              <w:top w:val="double" w:sz="6" w:space="0" w:color="auto"/>
              <w:left w:val="single" w:sz="6" w:space="0" w:color="auto"/>
              <w:bottom w:val="single" w:sz="6" w:space="0" w:color="auto"/>
              <w:right w:val="single" w:sz="6" w:space="0" w:color="auto"/>
            </w:tcBorders>
          </w:tcPr>
          <w:p w14:paraId="0322C2A8" w14:textId="25AAA430" w:rsidR="002A44C3" w:rsidRPr="00E76E8C" w:rsidRDefault="002A44C3" w:rsidP="009806D6">
            <w:pPr>
              <w:suppressAutoHyphens/>
              <w:spacing w:after="0" w:line="240" w:lineRule="auto"/>
              <w:jc w:val="center"/>
              <w:rPr>
                <w:rFonts w:eastAsia="Times New Roman" w:cs="Times New Roman"/>
                <w:b/>
                <w:sz w:val="20"/>
                <w:szCs w:val="20"/>
                <w:lang w:val="ka-GE"/>
              </w:rPr>
            </w:pPr>
            <w:r w:rsidRPr="00E76E8C">
              <w:rPr>
                <w:rFonts w:ascii="Times New Roman" w:eastAsia="Times New Roman" w:hAnsi="Times New Roman" w:cs="Times New Roman"/>
                <w:b/>
                <w:sz w:val="20"/>
                <w:szCs w:val="20"/>
              </w:rPr>
              <w:t>Country of Origin</w:t>
            </w:r>
          </w:p>
        </w:tc>
        <w:tc>
          <w:tcPr>
            <w:tcW w:w="1530" w:type="dxa"/>
            <w:tcBorders>
              <w:top w:val="double" w:sz="6" w:space="0" w:color="auto"/>
              <w:left w:val="single" w:sz="6" w:space="0" w:color="auto"/>
              <w:bottom w:val="single" w:sz="6" w:space="0" w:color="auto"/>
              <w:right w:val="single" w:sz="6" w:space="0" w:color="auto"/>
            </w:tcBorders>
          </w:tcPr>
          <w:p w14:paraId="72EF32AF" w14:textId="1E698D72" w:rsidR="002A44C3" w:rsidRPr="00E76E8C" w:rsidRDefault="002A44C3" w:rsidP="009806D6">
            <w:pPr>
              <w:suppressAutoHyphens/>
              <w:spacing w:after="0" w:line="240" w:lineRule="auto"/>
              <w:jc w:val="center"/>
              <w:rPr>
                <w:rFonts w:eastAsia="Times New Roman" w:cs="Times New Roman"/>
                <w:b/>
                <w:sz w:val="20"/>
                <w:szCs w:val="20"/>
                <w:lang w:val="ka-GE"/>
              </w:rPr>
            </w:pPr>
            <w:r w:rsidRPr="00E76E8C">
              <w:rPr>
                <w:rFonts w:ascii="Times New Roman" w:eastAsia="Times New Roman" w:hAnsi="Times New Roman" w:cs="Times New Roman"/>
                <w:b/>
                <w:sz w:val="20"/>
                <w:szCs w:val="20"/>
              </w:rPr>
              <w:t>Delivery Date as defined by Incoterms</w:t>
            </w:r>
          </w:p>
        </w:tc>
        <w:tc>
          <w:tcPr>
            <w:tcW w:w="1402" w:type="dxa"/>
            <w:tcBorders>
              <w:top w:val="double" w:sz="6" w:space="0" w:color="auto"/>
              <w:left w:val="single" w:sz="6" w:space="0" w:color="auto"/>
              <w:bottom w:val="single" w:sz="6" w:space="0" w:color="auto"/>
              <w:right w:val="single" w:sz="6" w:space="0" w:color="auto"/>
            </w:tcBorders>
          </w:tcPr>
          <w:p w14:paraId="6EBB197C" w14:textId="5264173E" w:rsidR="002A44C3" w:rsidRPr="00E76E8C" w:rsidRDefault="002A44C3" w:rsidP="009806D6">
            <w:pPr>
              <w:suppressAutoHyphens/>
              <w:spacing w:after="0" w:line="240" w:lineRule="auto"/>
              <w:jc w:val="center"/>
              <w:rPr>
                <w:rFonts w:eastAsia="Times New Roman" w:cs="Times New Roman"/>
                <w:b/>
                <w:sz w:val="20"/>
                <w:szCs w:val="20"/>
                <w:lang w:val="ka-GE"/>
              </w:rPr>
            </w:pPr>
            <w:r w:rsidRPr="00E76E8C">
              <w:rPr>
                <w:rFonts w:ascii="Times New Roman" w:eastAsia="Times New Roman" w:hAnsi="Times New Roman" w:cs="Times New Roman"/>
                <w:b/>
                <w:sz w:val="20"/>
                <w:szCs w:val="20"/>
              </w:rPr>
              <w:t>Quantity and physical unit</w:t>
            </w:r>
          </w:p>
        </w:tc>
        <w:tc>
          <w:tcPr>
            <w:tcW w:w="1928" w:type="dxa"/>
            <w:tcBorders>
              <w:top w:val="double" w:sz="6" w:space="0" w:color="auto"/>
              <w:left w:val="single" w:sz="6" w:space="0" w:color="auto"/>
              <w:bottom w:val="single" w:sz="6" w:space="0" w:color="auto"/>
              <w:right w:val="single" w:sz="6" w:space="0" w:color="auto"/>
            </w:tcBorders>
          </w:tcPr>
          <w:p w14:paraId="5E59D2F6" w14:textId="64DC94A4" w:rsidR="002A44C3" w:rsidRPr="00E76E8C" w:rsidRDefault="002A44C3" w:rsidP="009806D6">
            <w:pPr>
              <w:suppressAutoHyphen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Unit price </w:t>
            </w:r>
          </w:p>
        </w:tc>
        <w:tc>
          <w:tcPr>
            <w:tcW w:w="1800" w:type="dxa"/>
            <w:tcBorders>
              <w:top w:val="double" w:sz="6" w:space="0" w:color="auto"/>
              <w:left w:val="single" w:sz="6" w:space="0" w:color="auto"/>
              <w:bottom w:val="single" w:sz="6" w:space="0" w:color="auto"/>
              <w:right w:val="double" w:sz="6" w:space="0" w:color="auto"/>
            </w:tcBorders>
          </w:tcPr>
          <w:p w14:paraId="36FEFD89" w14:textId="77777777" w:rsidR="002A44C3" w:rsidRPr="00E76E8C" w:rsidRDefault="002A44C3" w:rsidP="001B1128">
            <w:pPr>
              <w:suppressAutoHyphens/>
              <w:spacing w:after="0" w:line="240" w:lineRule="auto"/>
              <w:jc w:val="center"/>
              <w:rPr>
                <w:rFonts w:ascii="Times New Roman" w:eastAsia="Times New Roman" w:hAnsi="Times New Roman" w:cs="Times New Roman"/>
                <w:b/>
                <w:sz w:val="20"/>
                <w:szCs w:val="20"/>
              </w:rPr>
            </w:pPr>
            <w:r w:rsidRPr="00E76E8C">
              <w:rPr>
                <w:rFonts w:ascii="Times New Roman" w:eastAsia="Times New Roman" w:hAnsi="Times New Roman" w:cs="Times New Roman"/>
                <w:b/>
                <w:sz w:val="20"/>
                <w:szCs w:val="20"/>
              </w:rPr>
              <w:t xml:space="preserve">Total Price per Line item </w:t>
            </w:r>
          </w:p>
          <w:p w14:paraId="1C015BD9" w14:textId="5D6F1205" w:rsidR="002A44C3" w:rsidRPr="009806D6" w:rsidRDefault="002A44C3" w:rsidP="009806D6">
            <w:pPr>
              <w:suppressAutoHyphens/>
              <w:spacing w:after="0" w:line="240" w:lineRule="auto"/>
              <w:jc w:val="center"/>
              <w:rPr>
                <w:rFonts w:ascii="Times New Roman" w:eastAsia="Times New Roman" w:hAnsi="Times New Roman" w:cs="Times New Roman"/>
                <w:b/>
                <w:sz w:val="20"/>
                <w:szCs w:val="20"/>
              </w:rPr>
            </w:pPr>
            <w:r w:rsidRPr="00E76E8C">
              <w:rPr>
                <w:rFonts w:ascii="Times New Roman" w:eastAsia="Times New Roman" w:hAnsi="Times New Roman" w:cs="Times New Roman"/>
                <w:b/>
                <w:sz w:val="20"/>
                <w:szCs w:val="20"/>
              </w:rPr>
              <w:t>(Col. 7+8)</w:t>
            </w:r>
          </w:p>
        </w:tc>
      </w:tr>
      <w:tr w:rsidR="002A44C3" w:rsidRPr="00E76E8C" w14:paraId="2F4B6328" w14:textId="7EE15F93" w:rsidTr="002A44C3">
        <w:trPr>
          <w:gridAfter w:val="1"/>
          <w:wAfter w:w="761" w:type="dxa"/>
          <w:cantSplit/>
          <w:trHeight w:val="416"/>
        </w:trPr>
        <w:tc>
          <w:tcPr>
            <w:tcW w:w="425" w:type="dxa"/>
            <w:tcBorders>
              <w:top w:val="single" w:sz="6" w:space="0" w:color="auto"/>
              <w:left w:val="double" w:sz="6" w:space="0" w:color="auto"/>
              <w:bottom w:val="single" w:sz="6" w:space="0" w:color="auto"/>
              <w:right w:val="single" w:sz="6" w:space="0" w:color="auto"/>
            </w:tcBorders>
          </w:tcPr>
          <w:p w14:paraId="145764E4" w14:textId="77777777" w:rsidR="002A44C3" w:rsidRPr="002A44C3" w:rsidRDefault="002A44C3" w:rsidP="002A44C3">
            <w:pPr>
              <w:suppressAutoHyphens/>
              <w:spacing w:after="0" w:line="240" w:lineRule="auto"/>
              <w:jc w:val="center"/>
              <w:rPr>
                <w:rFonts w:eastAsia="Times New Roman" w:cs="Times New Roman"/>
                <w:iCs/>
                <w:sz w:val="20"/>
                <w:szCs w:val="20"/>
                <w:highlight w:val="yellow"/>
                <w:lang w:val="ka-GE"/>
              </w:rPr>
            </w:pPr>
            <w:r w:rsidRPr="002A44C3">
              <w:rPr>
                <w:rFonts w:eastAsia="Times New Roman" w:cs="Times New Roman"/>
                <w:iCs/>
                <w:sz w:val="20"/>
                <w:szCs w:val="20"/>
                <w:lang w:val="ka-GE"/>
              </w:rPr>
              <w:t>1</w:t>
            </w:r>
          </w:p>
        </w:tc>
        <w:tc>
          <w:tcPr>
            <w:tcW w:w="1762" w:type="dxa"/>
            <w:tcBorders>
              <w:top w:val="single" w:sz="6" w:space="0" w:color="auto"/>
              <w:left w:val="single" w:sz="6" w:space="0" w:color="auto"/>
              <w:bottom w:val="single" w:sz="6" w:space="0" w:color="auto"/>
              <w:right w:val="single" w:sz="6" w:space="0" w:color="auto"/>
            </w:tcBorders>
          </w:tcPr>
          <w:p w14:paraId="42F44432" w14:textId="77777777" w:rsidR="002A44C3" w:rsidRDefault="002A44C3" w:rsidP="002A44C3">
            <w:pPr>
              <w:rPr>
                <w:iCs/>
                <w:sz w:val="22"/>
              </w:rPr>
            </w:pPr>
            <w:r>
              <w:rPr>
                <w:iCs/>
                <w:sz w:val="22"/>
              </w:rPr>
              <w:t xml:space="preserve">Personal Computer </w:t>
            </w:r>
          </w:p>
          <w:p w14:paraId="2FE90317" w14:textId="77777777" w:rsidR="002A44C3" w:rsidRDefault="002A44C3" w:rsidP="002A44C3">
            <w:pPr>
              <w:spacing w:before="120" w:after="120"/>
              <w:rPr>
                <w:iCs/>
                <w:sz w:val="22"/>
              </w:rPr>
            </w:pPr>
            <w:r>
              <w:rPr>
                <w:iCs/>
                <w:sz w:val="22"/>
              </w:rPr>
              <w:t>Type A</w:t>
            </w:r>
          </w:p>
          <w:p w14:paraId="094B2E99" w14:textId="1928436D" w:rsidR="002A44C3" w:rsidRPr="00E76E8C" w:rsidRDefault="002A44C3" w:rsidP="002A44C3">
            <w:pPr>
              <w:spacing w:before="120" w:after="120" w:line="240" w:lineRule="auto"/>
              <w:rPr>
                <w:rFonts w:ascii="Times New Roman" w:eastAsia="Times New Roman" w:hAnsi="Times New Roman" w:cs="Times New Roman"/>
                <w:i/>
                <w:iCs/>
                <w:sz w:val="20"/>
                <w:szCs w:val="20"/>
              </w:rPr>
            </w:pPr>
            <w:r>
              <w:rPr>
                <w:iCs/>
                <w:sz w:val="22"/>
              </w:rPr>
              <w:t>With 2 (two) Monitor</w:t>
            </w:r>
          </w:p>
        </w:tc>
        <w:tc>
          <w:tcPr>
            <w:tcW w:w="1260" w:type="dxa"/>
            <w:tcBorders>
              <w:top w:val="single" w:sz="6" w:space="0" w:color="auto"/>
              <w:left w:val="single" w:sz="6" w:space="0" w:color="auto"/>
              <w:bottom w:val="single" w:sz="6" w:space="0" w:color="auto"/>
              <w:right w:val="single" w:sz="6" w:space="0" w:color="auto"/>
            </w:tcBorders>
          </w:tcPr>
          <w:p w14:paraId="24475C74" w14:textId="77F916A3" w:rsidR="002A44C3" w:rsidRPr="00FA1800" w:rsidRDefault="002A44C3" w:rsidP="002A44C3">
            <w:pPr>
              <w:suppressAutoHyphens/>
              <w:spacing w:after="0" w:line="240" w:lineRule="auto"/>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60B2A2CF" w14:textId="04A8BC98" w:rsidR="002A44C3" w:rsidRPr="00E76E8C" w:rsidRDefault="002A44C3" w:rsidP="002A44C3">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tcPr>
          <w:p w14:paraId="401CC2C7" w14:textId="1956AB6A" w:rsidR="002A44C3" w:rsidRPr="0058089F" w:rsidRDefault="002A44C3" w:rsidP="002A44C3">
            <w:pPr>
              <w:suppressAutoHyphens/>
              <w:spacing w:before="60" w:after="60" w:line="240" w:lineRule="auto"/>
              <w:jc w:val="center"/>
              <w:rPr>
                <w:rFonts w:asciiTheme="minorHAnsi" w:eastAsia="Times New Roman" w:hAnsiTheme="minorHAnsi" w:cs="Times New Roman"/>
                <w:sz w:val="20"/>
                <w:szCs w:val="20"/>
                <w:lang w:val="ka-GE"/>
              </w:rPr>
            </w:pPr>
            <w:r>
              <w:rPr>
                <w:iCs/>
                <w:sz w:val="22"/>
              </w:rPr>
              <w:t>50</w:t>
            </w:r>
          </w:p>
        </w:tc>
        <w:tc>
          <w:tcPr>
            <w:tcW w:w="1928" w:type="dxa"/>
            <w:tcBorders>
              <w:top w:val="single" w:sz="6" w:space="0" w:color="auto"/>
              <w:left w:val="single" w:sz="6" w:space="0" w:color="auto"/>
              <w:bottom w:val="single" w:sz="6" w:space="0" w:color="auto"/>
              <w:right w:val="single" w:sz="6" w:space="0" w:color="auto"/>
            </w:tcBorders>
          </w:tcPr>
          <w:p w14:paraId="2A69357E" w14:textId="5BB1ADC2" w:rsidR="002A44C3" w:rsidRPr="00E76E8C" w:rsidRDefault="002A44C3" w:rsidP="002A44C3">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2135FD84" w14:textId="73DB484F" w:rsidR="002A44C3" w:rsidRPr="00E76E8C" w:rsidRDefault="002A44C3" w:rsidP="002A44C3">
            <w:pPr>
              <w:suppressAutoHyphens/>
              <w:spacing w:after="0" w:line="240" w:lineRule="auto"/>
              <w:rPr>
                <w:rFonts w:ascii="Times New Roman" w:eastAsia="Times New Roman" w:hAnsi="Times New Roman" w:cs="Times New Roman"/>
                <w:i/>
                <w:iCs/>
                <w:sz w:val="20"/>
                <w:szCs w:val="20"/>
                <w:highlight w:val="yellow"/>
              </w:rPr>
            </w:pPr>
          </w:p>
        </w:tc>
      </w:tr>
      <w:tr w:rsidR="002A44C3" w:rsidRPr="00E76E8C" w14:paraId="083E8444" w14:textId="0D238C4D" w:rsidTr="002A44C3">
        <w:trPr>
          <w:gridAfter w:val="1"/>
          <w:wAfter w:w="761" w:type="dxa"/>
          <w:cantSplit/>
          <w:trHeight w:val="416"/>
        </w:trPr>
        <w:tc>
          <w:tcPr>
            <w:tcW w:w="425" w:type="dxa"/>
            <w:tcBorders>
              <w:top w:val="single" w:sz="6" w:space="0" w:color="auto"/>
              <w:left w:val="double" w:sz="6" w:space="0" w:color="auto"/>
              <w:bottom w:val="single" w:sz="6" w:space="0" w:color="auto"/>
              <w:right w:val="single" w:sz="6" w:space="0" w:color="auto"/>
            </w:tcBorders>
          </w:tcPr>
          <w:p w14:paraId="20D30BC6" w14:textId="1C6C4B7B" w:rsidR="002A44C3" w:rsidRPr="002A44C3" w:rsidRDefault="002A44C3" w:rsidP="002A44C3">
            <w:pPr>
              <w:suppressAutoHyphens/>
              <w:spacing w:after="0" w:line="240" w:lineRule="auto"/>
              <w:jc w:val="center"/>
              <w:rPr>
                <w:rFonts w:eastAsia="Times New Roman" w:cs="Times New Roman"/>
                <w:iCs/>
                <w:sz w:val="20"/>
                <w:szCs w:val="20"/>
              </w:rPr>
            </w:pPr>
            <w:r w:rsidRPr="002A44C3">
              <w:rPr>
                <w:rFonts w:eastAsia="Times New Roman" w:cs="Times New Roman"/>
                <w:iCs/>
                <w:sz w:val="20"/>
                <w:szCs w:val="20"/>
              </w:rPr>
              <w:t>2</w:t>
            </w:r>
          </w:p>
        </w:tc>
        <w:tc>
          <w:tcPr>
            <w:tcW w:w="1762" w:type="dxa"/>
            <w:tcBorders>
              <w:top w:val="single" w:sz="6" w:space="0" w:color="auto"/>
              <w:left w:val="single" w:sz="6" w:space="0" w:color="auto"/>
              <w:bottom w:val="single" w:sz="6" w:space="0" w:color="auto"/>
              <w:right w:val="single" w:sz="6" w:space="0" w:color="auto"/>
            </w:tcBorders>
          </w:tcPr>
          <w:p w14:paraId="38AF7DAC" w14:textId="77777777" w:rsidR="002A44C3" w:rsidRDefault="002A44C3" w:rsidP="002A44C3">
            <w:pPr>
              <w:rPr>
                <w:iCs/>
                <w:sz w:val="22"/>
              </w:rPr>
            </w:pPr>
            <w:r>
              <w:rPr>
                <w:iCs/>
                <w:sz w:val="22"/>
              </w:rPr>
              <w:t xml:space="preserve">Personal Computer </w:t>
            </w:r>
          </w:p>
          <w:p w14:paraId="5B776047" w14:textId="3F74F77E" w:rsidR="002A44C3" w:rsidRPr="00E76E8C" w:rsidRDefault="002A44C3" w:rsidP="002A44C3">
            <w:pPr>
              <w:spacing w:before="120" w:after="120" w:line="240" w:lineRule="auto"/>
              <w:rPr>
                <w:rFonts w:ascii="Times New Roman" w:eastAsia="Times New Roman" w:hAnsi="Times New Roman" w:cs="Times New Roman"/>
                <w:i/>
                <w:iCs/>
                <w:sz w:val="20"/>
                <w:szCs w:val="20"/>
              </w:rPr>
            </w:pPr>
            <w:r>
              <w:rPr>
                <w:iCs/>
                <w:sz w:val="22"/>
              </w:rPr>
              <w:t>Type B</w:t>
            </w:r>
          </w:p>
        </w:tc>
        <w:tc>
          <w:tcPr>
            <w:tcW w:w="1260" w:type="dxa"/>
            <w:tcBorders>
              <w:top w:val="single" w:sz="6" w:space="0" w:color="auto"/>
              <w:left w:val="single" w:sz="6" w:space="0" w:color="auto"/>
              <w:bottom w:val="single" w:sz="6" w:space="0" w:color="auto"/>
              <w:right w:val="single" w:sz="6" w:space="0" w:color="auto"/>
            </w:tcBorders>
          </w:tcPr>
          <w:p w14:paraId="0DB56A39" w14:textId="29E6571D" w:rsidR="002A44C3" w:rsidRPr="00E76E8C" w:rsidRDefault="002A44C3" w:rsidP="002A44C3">
            <w:pPr>
              <w:suppressAutoHyphens/>
              <w:spacing w:after="0" w:line="240" w:lineRule="auto"/>
              <w:rPr>
                <w:rFonts w:ascii="Times New Roman" w:eastAsia="Times New Roman" w:hAnsi="Times New Roman" w:cs="Times New Roman"/>
                <w:i/>
                <w:iCs/>
                <w:sz w:val="20"/>
                <w:szCs w:val="20"/>
                <w:highlight w:val="yellow"/>
              </w:rPr>
            </w:pPr>
          </w:p>
        </w:tc>
        <w:tc>
          <w:tcPr>
            <w:tcW w:w="1530" w:type="dxa"/>
            <w:tcBorders>
              <w:top w:val="single" w:sz="6" w:space="0" w:color="auto"/>
              <w:left w:val="single" w:sz="6" w:space="0" w:color="auto"/>
              <w:bottom w:val="single" w:sz="6" w:space="0" w:color="auto"/>
              <w:right w:val="single" w:sz="6" w:space="0" w:color="auto"/>
            </w:tcBorders>
          </w:tcPr>
          <w:p w14:paraId="03B8CBCD" w14:textId="5857CA84" w:rsidR="002A44C3" w:rsidRPr="00E76E8C" w:rsidRDefault="002A44C3" w:rsidP="002A44C3">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tcPr>
          <w:p w14:paraId="636F28B3" w14:textId="2CFABD61" w:rsidR="002A44C3" w:rsidRPr="008B4FCF" w:rsidDel="0029065A" w:rsidRDefault="002A44C3" w:rsidP="002A44C3">
            <w:pPr>
              <w:suppressAutoHyphens/>
              <w:spacing w:before="60" w:after="60" w:line="240" w:lineRule="auto"/>
              <w:jc w:val="center"/>
              <w:rPr>
                <w:rFonts w:asciiTheme="minorHAnsi" w:eastAsia="Times New Roman" w:hAnsiTheme="minorHAnsi" w:cs="Times New Roman"/>
                <w:sz w:val="20"/>
                <w:szCs w:val="20"/>
                <w:lang w:val="ka-GE"/>
              </w:rPr>
            </w:pPr>
            <w:r>
              <w:t>850</w:t>
            </w:r>
          </w:p>
        </w:tc>
        <w:tc>
          <w:tcPr>
            <w:tcW w:w="1928" w:type="dxa"/>
            <w:tcBorders>
              <w:top w:val="single" w:sz="6" w:space="0" w:color="auto"/>
              <w:left w:val="single" w:sz="6" w:space="0" w:color="auto"/>
              <w:bottom w:val="single" w:sz="6" w:space="0" w:color="auto"/>
              <w:right w:val="single" w:sz="6" w:space="0" w:color="auto"/>
            </w:tcBorders>
          </w:tcPr>
          <w:p w14:paraId="3A7941D4" w14:textId="4A63D7D3" w:rsidR="002A44C3" w:rsidRPr="00E76E8C" w:rsidRDefault="002A44C3" w:rsidP="002A44C3">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58DF43F2" w14:textId="3E71F9A8" w:rsidR="002A44C3" w:rsidRPr="00E76E8C" w:rsidRDefault="002A44C3" w:rsidP="002A44C3">
            <w:pPr>
              <w:suppressAutoHyphens/>
              <w:spacing w:after="0" w:line="240" w:lineRule="auto"/>
              <w:rPr>
                <w:rFonts w:ascii="Times New Roman" w:eastAsia="Times New Roman" w:hAnsi="Times New Roman" w:cs="Times New Roman"/>
                <w:i/>
                <w:iCs/>
                <w:sz w:val="20"/>
                <w:szCs w:val="20"/>
                <w:highlight w:val="yellow"/>
              </w:rPr>
            </w:pPr>
          </w:p>
        </w:tc>
      </w:tr>
      <w:tr w:rsidR="002A44C3" w:rsidRPr="00E76E8C" w14:paraId="6C5BA78B" w14:textId="77777777" w:rsidTr="002A44C3">
        <w:trPr>
          <w:gridAfter w:val="1"/>
          <w:wAfter w:w="761" w:type="dxa"/>
          <w:cantSplit/>
          <w:trHeight w:val="416"/>
        </w:trPr>
        <w:tc>
          <w:tcPr>
            <w:tcW w:w="425" w:type="dxa"/>
            <w:tcBorders>
              <w:top w:val="single" w:sz="6" w:space="0" w:color="auto"/>
              <w:left w:val="double" w:sz="6" w:space="0" w:color="auto"/>
              <w:bottom w:val="single" w:sz="6" w:space="0" w:color="auto"/>
              <w:right w:val="single" w:sz="6" w:space="0" w:color="auto"/>
            </w:tcBorders>
          </w:tcPr>
          <w:p w14:paraId="3661A3ED" w14:textId="13377BA8" w:rsidR="002A44C3" w:rsidRPr="002A44C3" w:rsidRDefault="002A44C3" w:rsidP="002A44C3">
            <w:pPr>
              <w:suppressAutoHyphens/>
              <w:spacing w:after="0" w:line="240" w:lineRule="auto"/>
              <w:jc w:val="center"/>
              <w:rPr>
                <w:rFonts w:eastAsia="Times New Roman" w:cs="Times New Roman"/>
                <w:iCs/>
                <w:sz w:val="20"/>
                <w:szCs w:val="20"/>
              </w:rPr>
            </w:pPr>
            <w:r w:rsidRPr="002A44C3">
              <w:rPr>
                <w:rFonts w:eastAsia="Times New Roman" w:cs="Times New Roman"/>
                <w:iCs/>
                <w:sz w:val="20"/>
                <w:szCs w:val="20"/>
              </w:rPr>
              <w:t>3</w:t>
            </w:r>
          </w:p>
        </w:tc>
        <w:tc>
          <w:tcPr>
            <w:tcW w:w="1762" w:type="dxa"/>
            <w:tcBorders>
              <w:top w:val="single" w:sz="6" w:space="0" w:color="auto"/>
              <w:left w:val="single" w:sz="6" w:space="0" w:color="auto"/>
              <w:bottom w:val="single" w:sz="6" w:space="0" w:color="auto"/>
              <w:right w:val="single" w:sz="6" w:space="0" w:color="auto"/>
            </w:tcBorders>
          </w:tcPr>
          <w:p w14:paraId="5ADA7D1C" w14:textId="0547659C" w:rsidR="002A44C3" w:rsidRPr="009F5874" w:rsidRDefault="002A44C3" w:rsidP="002A44C3">
            <w:pPr>
              <w:spacing w:before="120" w:after="120" w:line="240" w:lineRule="auto"/>
              <w:rPr>
                <w:rFonts w:eastAsia="Times New Roman" w:cs="Sylfaen"/>
                <w:b/>
                <w:i/>
                <w:iCs/>
                <w:sz w:val="20"/>
                <w:szCs w:val="20"/>
              </w:rPr>
            </w:pPr>
            <w:r>
              <w:t xml:space="preserve">Laptop </w:t>
            </w:r>
          </w:p>
        </w:tc>
        <w:tc>
          <w:tcPr>
            <w:tcW w:w="1260" w:type="dxa"/>
            <w:tcBorders>
              <w:top w:val="single" w:sz="6" w:space="0" w:color="auto"/>
              <w:left w:val="single" w:sz="6" w:space="0" w:color="auto"/>
              <w:bottom w:val="single" w:sz="6" w:space="0" w:color="auto"/>
              <w:right w:val="single" w:sz="6" w:space="0" w:color="auto"/>
            </w:tcBorders>
          </w:tcPr>
          <w:p w14:paraId="0AFE75FD" w14:textId="77777777" w:rsidR="002A44C3" w:rsidRDefault="002A44C3" w:rsidP="002A44C3">
            <w:pPr>
              <w:suppressAutoHyphens/>
              <w:spacing w:after="0" w:line="240" w:lineRule="auto"/>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5F012414" w14:textId="77777777" w:rsidR="002A44C3" w:rsidRPr="00061621" w:rsidRDefault="002A44C3" w:rsidP="002A44C3">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tcPr>
          <w:p w14:paraId="49D203CF" w14:textId="2A3FEABC" w:rsidR="002A44C3" w:rsidRPr="008B4FCF" w:rsidRDefault="002A44C3" w:rsidP="002A44C3">
            <w:pPr>
              <w:suppressAutoHyphens/>
              <w:spacing w:before="60" w:after="60" w:line="240" w:lineRule="auto"/>
              <w:jc w:val="center"/>
              <w:rPr>
                <w:rFonts w:asciiTheme="minorHAnsi" w:eastAsia="Times New Roman" w:hAnsiTheme="minorHAnsi" w:cs="Times New Roman"/>
                <w:sz w:val="20"/>
                <w:szCs w:val="20"/>
                <w:lang w:val="ka-GE"/>
              </w:rPr>
            </w:pPr>
            <w:r>
              <w:t>100</w:t>
            </w:r>
          </w:p>
        </w:tc>
        <w:tc>
          <w:tcPr>
            <w:tcW w:w="1928" w:type="dxa"/>
            <w:tcBorders>
              <w:top w:val="single" w:sz="6" w:space="0" w:color="auto"/>
              <w:left w:val="single" w:sz="6" w:space="0" w:color="auto"/>
              <w:bottom w:val="single" w:sz="6" w:space="0" w:color="auto"/>
              <w:right w:val="single" w:sz="6" w:space="0" w:color="auto"/>
            </w:tcBorders>
          </w:tcPr>
          <w:p w14:paraId="18E8EF4C" w14:textId="77777777" w:rsidR="002A44C3" w:rsidRDefault="002A44C3" w:rsidP="002A44C3">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3B30FAF2" w14:textId="77777777" w:rsidR="002A44C3" w:rsidRDefault="002A44C3" w:rsidP="002A44C3">
            <w:pPr>
              <w:suppressAutoHyphens/>
              <w:spacing w:after="0" w:line="240" w:lineRule="auto"/>
              <w:rPr>
                <w:rFonts w:ascii="Times New Roman" w:eastAsia="Times New Roman" w:hAnsi="Times New Roman" w:cs="Times New Roman"/>
                <w:i/>
                <w:iCs/>
                <w:sz w:val="20"/>
                <w:szCs w:val="20"/>
                <w:highlight w:val="yellow"/>
              </w:rPr>
            </w:pPr>
          </w:p>
        </w:tc>
      </w:tr>
      <w:tr w:rsidR="002A44C3" w:rsidRPr="00E76E8C" w14:paraId="35DD9D2A" w14:textId="77777777" w:rsidTr="002A44C3">
        <w:trPr>
          <w:gridAfter w:val="1"/>
          <w:wAfter w:w="761" w:type="dxa"/>
          <w:cantSplit/>
          <w:trHeight w:val="416"/>
        </w:trPr>
        <w:tc>
          <w:tcPr>
            <w:tcW w:w="425" w:type="dxa"/>
            <w:tcBorders>
              <w:top w:val="single" w:sz="6" w:space="0" w:color="auto"/>
              <w:left w:val="double" w:sz="6" w:space="0" w:color="auto"/>
              <w:bottom w:val="single" w:sz="6" w:space="0" w:color="auto"/>
              <w:right w:val="single" w:sz="6" w:space="0" w:color="auto"/>
            </w:tcBorders>
          </w:tcPr>
          <w:p w14:paraId="373F49D0" w14:textId="11E32003" w:rsidR="002A44C3" w:rsidRPr="002A44C3" w:rsidRDefault="002A44C3" w:rsidP="002A44C3">
            <w:pPr>
              <w:suppressAutoHyphens/>
              <w:spacing w:after="0" w:line="240" w:lineRule="auto"/>
              <w:jc w:val="center"/>
              <w:rPr>
                <w:rFonts w:eastAsia="Times New Roman" w:cs="Times New Roman"/>
                <w:iCs/>
                <w:sz w:val="20"/>
                <w:szCs w:val="20"/>
              </w:rPr>
            </w:pPr>
            <w:r w:rsidRPr="002A44C3">
              <w:rPr>
                <w:rFonts w:eastAsia="Times New Roman" w:cs="Times New Roman"/>
                <w:iCs/>
                <w:sz w:val="20"/>
                <w:szCs w:val="20"/>
              </w:rPr>
              <w:t>4</w:t>
            </w:r>
          </w:p>
        </w:tc>
        <w:tc>
          <w:tcPr>
            <w:tcW w:w="1762" w:type="dxa"/>
            <w:tcBorders>
              <w:top w:val="single" w:sz="6" w:space="0" w:color="auto"/>
              <w:left w:val="single" w:sz="6" w:space="0" w:color="auto"/>
              <w:bottom w:val="single" w:sz="6" w:space="0" w:color="auto"/>
              <w:right w:val="single" w:sz="6" w:space="0" w:color="auto"/>
            </w:tcBorders>
          </w:tcPr>
          <w:p w14:paraId="11FF8A1B" w14:textId="1F11B411" w:rsidR="002A44C3" w:rsidRPr="009F5874" w:rsidRDefault="002A44C3" w:rsidP="002A44C3">
            <w:pPr>
              <w:spacing w:before="120" w:after="120" w:line="240" w:lineRule="auto"/>
              <w:rPr>
                <w:rFonts w:eastAsia="Times New Roman" w:cs="Sylfaen"/>
                <w:b/>
                <w:i/>
                <w:iCs/>
                <w:sz w:val="20"/>
                <w:szCs w:val="20"/>
              </w:rPr>
            </w:pPr>
            <w:r>
              <w:t>UPS (high capacity)</w:t>
            </w:r>
          </w:p>
        </w:tc>
        <w:tc>
          <w:tcPr>
            <w:tcW w:w="1260" w:type="dxa"/>
            <w:tcBorders>
              <w:top w:val="single" w:sz="6" w:space="0" w:color="auto"/>
              <w:left w:val="single" w:sz="6" w:space="0" w:color="auto"/>
              <w:bottom w:val="single" w:sz="6" w:space="0" w:color="auto"/>
              <w:right w:val="single" w:sz="6" w:space="0" w:color="auto"/>
            </w:tcBorders>
          </w:tcPr>
          <w:p w14:paraId="1361E39C" w14:textId="77777777" w:rsidR="002A44C3" w:rsidRDefault="002A44C3" w:rsidP="002A44C3">
            <w:pPr>
              <w:suppressAutoHyphens/>
              <w:spacing w:after="0" w:line="240" w:lineRule="auto"/>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2D659B2F" w14:textId="77777777" w:rsidR="002A44C3" w:rsidRPr="00061621" w:rsidRDefault="002A44C3" w:rsidP="002A44C3">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tcPr>
          <w:p w14:paraId="2DFF26CD" w14:textId="711D067C" w:rsidR="002A44C3" w:rsidRPr="008B4FCF" w:rsidRDefault="002A44C3" w:rsidP="002A44C3">
            <w:pPr>
              <w:suppressAutoHyphens/>
              <w:spacing w:before="60" w:after="60" w:line="240" w:lineRule="auto"/>
              <w:jc w:val="center"/>
              <w:rPr>
                <w:rFonts w:asciiTheme="minorHAnsi" w:eastAsia="Times New Roman" w:hAnsiTheme="minorHAnsi" w:cs="Times New Roman"/>
                <w:sz w:val="20"/>
                <w:szCs w:val="20"/>
                <w:lang w:val="ka-GE"/>
              </w:rPr>
            </w:pPr>
            <w:r>
              <w:t>50</w:t>
            </w:r>
          </w:p>
        </w:tc>
        <w:tc>
          <w:tcPr>
            <w:tcW w:w="1928" w:type="dxa"/>
            <w:tcBorders>
              <w:top w:val="single" w:sz="6" w:space="0" w:color="auto"/>
              <w:left w:val="single" w:sz="6" w:space="0" w:color="auto"/>
              <w:bottom w:val="single" w:sz="6" w:space="0" w:color="auto"/>
              <w:right w:val="single" w:sz="6" w:space="0" w:color="auto"/>
            </w:tcBorders>
          </w:tcPr>
          <w:p w14:paraId="30806050" w14:textId="77777777" w:rsidR="002A44C3" w:rsidRDefault="002A44C3" w:rsidP="002A44C3">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47FBAEBC" w14:textId="77777777" w:rsidR="002A44C3" w:rsidRDefault="002A44C3" w:rsidP="002A44C3">
            <w:pPr>
              <w:suppressAutoHyphens/>
              <w:spacing w:after="0" w:line="240" w:lineRule="auto"/>
              <w:rPr>
                <w:rFonts w:ascii="Times New Roman" w:eastAsia="Times New Roman" w:hAnsi="Times New Roman" w:cs="Times New Roman"/>
                <w:i/>
                <w:iCs/>
                <w:sz w:val="20"/>
                <w:szCs w:val="20"/>
                <w:highlight w:val="yellow"/>
              </w:rPr>
            </w:pPr>
          </w:p>
        </w:tc>
      </w:tr>
      <w:tr w:rsidR="002A44C3" w:rsidRPr="00E76E8C" w14:paraId="33D58CF3" w14:textId="77777777" w:rsidTr="002A44C3">
        <w:trPr>
          <w:gridAfter w:val="1"/>
          <w:wAfter w:w="761" w:type="dxa"/>
          <w:cantSplit/>
          <w:trHeight w:val="416"/>
        </w:trPr>
        <w:tc>
          <w:tcPr>
            <w:tcW w:w="425" w:type="dxa"/>
            <w:tcBorders>
              <w:top w:val="single" w:sz="6" w:space="0" w:color="auto"/>
              <w:left w:val="double" w:sz="6" w:space="0" w:color="auto"/>
              <w:bottom w:val="single" w:sz="6" w:space="0" w:color="auto"/>
              <w:right w:val="single" w:sz="6" w:space="0" w:color="auto"/>
            </w:tcBorders>
          </w:tcPr>
          <w:p w14:paraId="16136C81" w14:textId="228D1E9F" w:rsidR="002A44C3" w:rsidRPr="002A44C3" w:rsidRDefault="002A44C3" w:rsidP="002A44C3">
            <w:pPr>
              <w:suppressAutoHyphens/>
              <w:spacing w:after="0" w:line="240" w:lineRule="auto"/>
              <w:jc w:val="center"/>
              <w:rPr>
                <w:rFonts w:eastAsia="Times New Roman" w:cs="Times New Roman"/>
                <w:iCs/>
                <w:sz w:val="20"/>
                <w:szCs w:val="20"/>
              </w:rPr>
            </w:pPr>
            <w:r w:rsidRPr="002A44C3">
              <w:rPr>
                <w:rFonts w:eastAsia="Times New Roman" w:cs="Times New Roman"/>
                <w:iCs/>
                <w:sz w:val="20"/>
                <w:szCs w:val="20"/>
              </w:rPr>
              <w:t>5</w:t>
            </w:r>
          </w:p>
        </w:tc>
        <w:tc>
          <w:tcPr>
            <w:tcW w:w="1762" w:type="dxa"/>
            <w:tcBorders>
              <w:top w:val="single" w:sz="6" w:space="0" w:color="auto"/>
              <w:left w:val="single" w:sz="6" w:space="0" w:color="auto"/>
              <w:bottom w:val="single" w:sz="6" w:space="0" w:color="auto"/>
              <w:right w:val="single" w:sz="6" w:space="0" w:color="auto"/>
            </w:tcBorders>
          </w:tcPr>
          <w:p w14:paraId="0236417F" w14:textId="0535B1F7" w:rsidR="002A44C3" w:rsidRPr="009F5874" w:rsidRDefault="002A44C3" w:rsidP="002A44C3">
            <w:pPr>
              <w:spacing w:before="120" w:after="120" w:line="240" w:lineRule="auto"/>
              <w:rPr>
                <w:rFonts w:eastAsia="Times New Roman" w:cs="Sylfaen"/>
                <w:b/>
                <w:i/>
                <w:iCs/>
                <w:sz w:val="20"/>
                <w:szCs w:val="20"/>
              </w:rPr>
            </w:pPr>
            <w:r>
              <w:t>UPS (medium capacity)</w:t>
            </w:r>
          </w:p>
        </w:tc>
        <w:tc>
          <w:tcPr>
            <w:tcW w:w="1260" w:type="dxa"/>
            <w:tcBorders>
              <w:top w:val="single" w:sz="6" w:space="0" w:color="auto"/>
              <w:left w:val="single" w:sz="6" w:space="0" w:color="auto"/>
              <w:right w:val="single" w:sz="6" w:space="0" w:color="auto"/>
            </w:tcBorders>
          </w:tcPr>
          <w:p w14:paraId="767B5430" w14:textId="77777777" w:rsidR="002A44C3" w:rsidRDefault="002A44C3" w:rsidP="002A44C3">
            <w:pPr>
              <w:suppressAutoHyphens/>
              <w:spacing w:after="0" w:line="240" w:lineRule="auto"/>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right w:val="single" w:sz="6" w:space="0" w:color="auto"/>
            </w:tcBorders>
          </w:tcPr>
          <w:p w14:paraId="7459B856" w14:textId="77777777" w:rsidR="002A44C3" w:rsidRPr="00061621" w:rsidRDefault="002A44C3" w:rsidP="002A44C3">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tcPr>
          <w:p w14:paraId="3101B899" w14:textId="018EBB3C" w:rsidR="002A44C3" w:rsidRPr="008B4FCF" w:rsidRDefault="002A44C3" w:rsidP="002A44C3">
            <w:pPr>
              <w:suppressAutoHyphens/>
              <w:spacing w:before="60" w:after="60" w:line="240" w:lineRule="auto"/>
              <w:jc w:val="center"/>
              <w:rPr>
                <w:rFonts w:asciiTheme="minorHAnsi" w:eastAsia="Times New Roman" w:hAnsiTheme="minorHAnsi" w:cs="Times New Roman"/>
                <w:sz w:val="20"/>
                <w:szCs w:val="20"/>
                <w:lang w:val="ka-GE"/>
              </w:rPr>
            </w:pPr>
            <w:r>
              <w:t>850</w:t>
            </w:r>
          </w:p>
        </w:tc>
        <w:tc>
          <w:tcPr>
            <w:tcW w:w="1928" w:type="dxa"/>
            <w:tcBorders>
              <w:top w:val="single" w:sz="6" w:space="0" w:color="auto"/>
              <w:left w:val="single" w:sz="6" w:space="0" w:color="auto"/>
              <w:bottom w:val="single" w:sz="6" w:space="0" w:color="auto"/>
              <w:right w:val="single" w:sz="6" w:space="0" w:color="auto"/>
            </w:tcBorders>
          </w:tcPr>
          <w:p w14:paraId="2A139B14" w14:textId="77777777" w:rsidR="002A44C3" w:rsidRDefault="002A44C3" w:rsidP="002A44C3">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4D310B68" w14:textId="77777777" w:rsidR="002A44C3" w:rsidRDefault="002A44C3" w:rsidP="002A44C3">
            <w:pPr>
              <w:suppressAutoHyphens/>
              <w:spacing w:after="0" w:line="240" w:lineRule="auto"/>
              <w:rPr>
                <w:rFonts w:ascii="Times New Roman" w:eastAsia="Times New Roman" w:hAnsi="Times New Roman" w:cs="Times New Roman"/>
                <w:i/>
                <w:iCs/>
                <w:sz w:val="20"/>
                <w:szCs w:val="20"/>
                <w:highlight w:val="yellow"/>
              </w:rPr>
            </w:pPr>
          </w:p>
        </w:tc>
      </w:tr>
    </w:tbl>
    <w:p w14:paraId="7A27C3D4" w14:textId="77777777" w:rsidR="00886E27" w:rsidRDefault="00886E27" w:rsidP="00E82BB0">
      <w:pPr>
        <w:spacing w:after="0"/>
        <w:jc w:val="both"/>
        <w:rPr>
          <w:rFonts w:cs="Times New Roman"/>
          <w:sz w:val="20"/>
          <w:szCs w:val="20"/>
        </w:rPr>
      </w:pPr>
    </w:p>
    <w:p w14:paraId="62909519" w14:textId="77777777" w:rsidR="00101666" w:rsidRPr="00E76E8C" w:rsidRDefault="00101666" w:rsidP="00101666">
      <w:pPr>
        <w:spacing w:after="0"/>
        <w:rPr>
          <w:rFonts w:cs="Times New Roman"/>
          <w:sz w:val="20"/>
          <w:szCs w:val="20"/>
        </w:rPr>
      </w:pPr>
    </w:p>
    <w:p w14:paraId="365B413B" w14:textId="765F6EDB" w:rsidR="007C369C" w:rsidRPr="00E76E8C" w:rsidRDefault="009806D6" w:rsidP="00476FF0">
      <w:pPr>
        <w:spacing w:after="120" w:line="276" w:lineRule="auto"/>
        <w:ind w:left="-284" w:right="1133"/>
        <w:rPr>
          <w:b/>
          <w:sz w:val="20"/>
          <w:szCs w:val="20"/>
          <w:lang w:val="ka-GE"/>
        </w:rPr>
      </w:pPr>
      <w:r>
        <w:rPr>
          <w:b/>
          <w:sz w:val="20"/>
          <w:szCs w:val="20"/>
        </w:rPr>
        <w:t>Please, provide following information:</w:t>
      </w:r>
      <w:bookmarkStart w:id="0" w:name="_GoBack"/>
      <w:bookmarkEnd w:id="0"/>
    </w:p>
    <w:p w14:paraId="4A5D092C" w14:textId="735D0EA6" w:rsidR="002A44C3" w:rsidRPr="002A44C3" w:rsidRDefault="002A44C3" w:rsidP="002A44C3">
      <w:pPr>
        <w:pStyle w:val="ListParagraph"/>
        <w:numPr>
          <w:ilvl w:val="0"/>
          <w:numId w:val="2"/>
        </w:numPr>
        <w:spacing w:after="120" w:line="276" w:lineRule="auto"/>
        <w:ind w:left="180" w:right="-284"/>
        <w:jc w:val="both"/>
        <w:rPr>
          <w:rFonts w:ascii="Sylfaen" w:hAnsi="Sylfaen"/>
          <w:lang w:val="ka-GE"/>
        </w:rPr>
      </w:pPr>
      <w:r w:rsidRPr="007665C7">
        <w:rPr>
          <w:b/>
          <w:bCs/>
          <w:color w:val="000000"/>
        </w:rPr>
        <w:t>Financial Capability</w:t>
      </w:r>
      <w:r>
        <w:rPr>
          <w:color w:val="000000"/>
        </w:rPr>
        <w:t xml:space="preserve">: </w:t>
      </w:r>
      <w:r>
        <w:t>last 3 years average annual turnover</w:t>
      </w:r>
      <w:r>
        <w:rPr>
          <w:rFonts w:asciiTheme="minorHAnsi" w:hAnsiTheme="minorHAnsi"/>
          <w:lang w:val="ka-GE"/>
        </w:rPr>
        <w:t xml:space="preserve"> </w:t>
      </w:r>
      <w:r>
        <w:rPr>
          <w:rFonts w:asciiTheme="minorHAnsi" w:hAnsiTheme="minorHAnsi"/>
        </w:rPr>
        <w:t>is _________</w:t>
      </w:r>
      <w:r>
        <w:rPr>
          <w:rFonts w:asciiTheme="minorHAnsi" w:hAnsiTheme="minorHAnsi"/>
          <w:lang w:val="ka-GE"/>
        </w:rPr>
        <w:t xml:space="preserve"> (</w:t>
      </w:r>
      <w:r>
        <w:rPr>
          <w:rFonts w:asciiTheme="minorHAnsi" w:hAnsiTheme="minorHAnsi"/>
        </w:rPr>
        <w:t>to be filled by the Supplier)</w:t>
      </w:r>
      <w:r>
        <w:rPr>
          <w:rFonts w:asciiTheme="minorHAnsi" w:hAnsiTheme="minorHAnsi"/>
          <w:lang w:val="ka-GE"/>
        </w:rPr>
        <w:t xml:space="preserve"> </w:t>
      </w:r>
    </w:p>
    <w:p w14:paraId="4CF95E49" w14:textId="0EBED228" w:rsidR="00606552" w:rsidRDefault="002A44C3" w:rsidP="002A44C3">
      <w:pPr>
        <w:pStyle w:val="ListParagraph"/>
        <w:numPr>
          <w:ilvl w:val="0"/>
          <w:numId w:val="2"/>
        </w:numPr>
        <w:spacing w:after="120" w:line="276" w:lineRule="auto"/>
        <w:ind w:left="180" w:right="-284"/>
        <w:jc w:val="both"/>
        <w:rPr>
          <w:bCs/>
          <w:color w:val="000000"/>
        </w:rPr>
      </w:pPr>
      <w:r w:rsidRPr="007665C7">
        <w:rPr>
          <w:b/>
          <w:bCs/>
          <w:color w:val="000000"/>
        </w:rPr>
        <w:t>Specific Experience</w:t>
      </w:r>
      <w:r w:rsidRPr="002A44C3">
        <w:rPr>
          <w:b/>
          <w:bCs/>
          <w:color w:val="000000"/>
        </w:rPr>
        <w:t xml:space="preserve">: </w:t>
      </w:r>
      <w:r w:rsidRPr="002A44C3">
        <w:rPr>
          <w:bCs/>
          <w:color w:val="000000"/>
        </w:rPr>
        <w:t>The Bidder shall demonstrate that it has successfully completed at least 2 contracts within the last 5 years prior to bid submission deadline, each with a value of at least</w:t>
      </w:r>
      <w:r>
        <w:rPr>
          <w:bCs/>
          <w:color w:val="000000"/>
        </w:rPr>
        <w:t>:</w:t>
      </w:r>
    </w:p>
    <w:p w14:paraId="4D036EAD" w14:textId="77777777" w:rsidR="002A44C3" w:rsidRDefault="002A44C3" w:rsidP="002A44C3">
      <w:pPr>
        <w:pStyle w:val="ListParagraph"/>
        <w:numPr>
          <w:ilvl w:val="0"/>
          <w:numId w:val="4"/>
        </w:numPr>
        <w:spacing w:after="120" w:line="276" w:lineRule="auto"/>
        <w:ind w:right="-284"/>
        <w:jc w:val="both"/>
        <w:rPr>
          <w:bCs/>
          <w:color w:val="000000"/>
        </w:rPr>
      </w:pPr>
    </w:p>
    <w:p w14:paraId="7035D3FC" w14:textId="77777777" w:rsidR="00F36B02" w:rsidRDefault="00F36B02" w:rsidP="002A44C3">
      <w:pPr>
        <w:pStyle w:val="ListParagraph"/>
        <w:numPr>
          <w:ilvl w:val="0"/>
          <w:numId w:val="4"/>
        </w:numPr>
        <w:spacing w:after="120" w:line="276" w:lineRule="auto"/>
        <w:ind w:right="-284"/>
        <w:jc w:val="both"/>
        <w:rPr>
          <w:bCs/>
          <w:color w:val="000000"/>
        </w:rPr>
      </w:pPr>
    </w:p>
    <w:p w14:paraId="49910632" w14:textId="622CEABA" w:rsidR="002A44C3" w:rsidRPr="002A44C3" w:rsidRDefault="002A44C3" w:rsidP="00F36B02">
      <w:pPr>
        <w:pStyle w:val="ListParagraph"/>
        <w:spacing w:after="120" w:line="276" w:lineRule="auto"/>
        <w:ind w:left="900" w:right="-284"/>
        <w:jc w:val="both"/>
        <w:rPr>
          <w:bCs/>
          <w:color w:val="000000"/>
        </w:rPr>
      </w:pPr>
      <w:r>
        <w:rPr>
          <w:bCs/>
          <w:color w:val="000000"/>
        </w:rPr>
        <w:t xml:space="preserve">(please, provide contract value) </w:t>
      </w:r>
    </w:p>
    <w:p w14:paraId="49311A4E" w14:textId="77777777" w:rsidR="00101666" w:rsidRPr="00FA1800" w:rsidRDefault="00101666" w:rsidP="00E82BB0">
      <w:pPr>
        <w:spacing w:after="0"/>
        <w:jc w:val="both"/>
        <w:rPr>
          <w:rFonts w:asciiTheme="minorHAnsi" w:hAnsiTheme="minorHAnsi" w:cs="Times New Roman"/>
          <w:sz w:val="20"/>
          <w:szCs w:val="20"/>
          <w:lang w:val="ka-GE"/>
        </w:rPr>
      </w:pPr>
    </w:p>
    <w:sectPr w:rsidR="00101666" w:rsidRPr="00FA1800" w:rsidSect="00770CBD">
      <w:pgSz w:w="11909" w:h="16834" w:code="9"/>
      <w:pgMar w:top="851" w:right="1419"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069D9" w14:textId="77777777" w:rsidR="00FA7BA1" w:rsidRDefault="00FA7BA1" w:rsidP="0058089F">
      <w:pPr>
        <w:spacing w:after="0" w:line="240" w:lineRule="auto"/>
      </w:pPr>
      <w:r>
        <w:separator/>
      </w:r>
    </w:p>
  </w:endnote>
  <w:endnote w:type="continuationSeparator" w:id="0">
    <w:p w14:paraId="118E5994" w14:textId="77777777" w:rsidR="00FA7BA1" w:rsidRDefault="00FA7BA1" w:rsidP="0058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1CB19" w14:textId="77777777" w:rsidR="00FA7BA1" w:rsidRDefault="00FA7BA1" w:rsidP="0058089F">
      <w:pPr>
        <w:spacing w:after="0" w:line="240" w:lineRule="auto"/>
      </w:pPr>
      <w:r>
        <w:separator/>
      </w:r>
    </w:p>
  </w:footnote>
  <w:footnote w:type="continuationSeparator" w:id="0">
    <w:p w14:paraId="444464CA" w14:textId="77777777" w:rsidR="00FA7BA1" w:rsidRDefault="00FA7BA1" w:rsidP="00580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7DC"/>
    <w:multiLevelType w:val="hybridMultilevel"/>
    <w:tmpl w:val="4D066F3E"/>
    <w:lvl w:ilvl="0" w:tplc="1EA87FA4">
      <w:numFmt w:val="bullet"/>
      <w:lvlText w:val="-"/>
      <w:lvlJc w:val="left"/>
      <w:pPr>
        <w:ind w:left="720" w:hanging="360"/>
      </w:pPr>
      <w:rPr>
        <w:rFonts w:ascii="Sylfaen" w:eastAsiaTheme="minorHAnsi" w:hAnsi="Sylfaen" w:cstheme="minorBidi" w:hint="default"/>
        <w:sz w:val="1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36F0649E"/>
    <w:multiLevelType w:val="hybridMultilevel"/>
    <w:tmpl w:val="7A2A21E0"/>
    <w:lvl w:ilvl="0" w:tplc="7622985E">
      <w:start w:val="1"/>
      <w:numFmt w:val="decimal"/>
      <w:lvlText w:val="%1."/>
      <w:lvlJc w:val="left"/>
      <w:pPr>
        <w:ind w:left="720" w:hanging="360"/>
      </w:pPr>
      <w:rPr>
        <w:rFonts w:cs="Sylfaen" w:hint="default"/>
        <w:sz w:val="1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38CD5186"/>
    <w:multiLevelType w:val="hybridMultilevel"/>
    <w:tmpl w:val="0F40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6479D"/>
    <w:multiLevelType w:val="hybridMultilevel"/>
    <w:tmpl w:val="3228779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3E"/>
    <w:rsid w:val="00000698"/>
    <w:rsid w:val="00047937"/>
    <w:rsid w:val="00061621"/>
    <w:rsid w:val="000769C4"/>
    <w:rsid w:val="00081913"/>
    <w:rsid w:val="00093647"/>
    <w:rsid w:val="000C744F"/>
    <w:rsid w:val="000D1F5D"/>
    <w:rsid w:val="000D25DB"/>
    <w:rsid w:val="000D7AD4"/>
    <w:rsid w:val="000E1C37"/>
    <w:rsid w:val="000F7285"/>
    <w:rsid w:val="00101666"/>
    <w:rsid w:val="001243FC"/>
    <w:rsid w:val="001750AD"/>
    <w:rsid w:val="001A2E4C"/>
    <w:rsid w:val="001B3101"/>
    <w:rsid w:val="001D7409"/>
    <w:rsid w:val="00200518"/>
    <w:rsid w:val="00206841"/>
    <w:rsid w:val="00207677"/>
    <w:rsid w:val="002104D7"/>
    <w:rsid w:val="00211DFC"/>
    <w:rsid w:val="00257DD6"/>
    <w:rsid w:val="00274F77"/>
    <w:rsid w:val="0029065A"/>
    <w:rsid w:val="002A44C3"/>
    <w:rsid w:val="002C1DB9"/>
    <w:rsid w:val="002D5D60"/>
    <w:rsid w:val="002E273C"/>
    <w:rsid w:val="002F5BDD"/>
    <w:rsid w:val="0030422B"/>
    <w:rsid w:val="00316240"/>
    <w:rsid w:val="0032589D"/>
    <w:rsid w:val="003B753C"/>
    <w:rsid w:val="003C4050"/>
    <w:rsid w:val="003D0647"/>
    <w:rsid w:val="00403E80"/>
    <w:rsid w:val="00452C4A"/>
    <w:rsid w:val="00476FF0"/>
    <w:rsid w:val="004B62DA"/>
    <w:rsid w:val="004D570A"/>
    <w:rsid w:val="00515B90"/>
    <w:rsid w:val="0056056D"/>
    <w:rsid w:val="0058089F"/>
    <w:rsid w:val="0060284B"/>
    <w:rsid w:val="00606552"/>
    <w:rsid w:val="006645A9"/>
    <w:rsid w:val="006664CB"/>
    <w:rsid w:val="006A3C0B"/>
    <w:rsid w:val="006A4728"/>
    <w:rsid w:val="006B55D3"/>
    <w:rsid w:val="006D4456"/>
    <w:rsid w:val="00713723"/>
    <w:rsid w:val="0074216A"/>
    <w:rsid w:val="0074352F"/>
    <w:rsid w:val="00747FED"/>
    <w:rsid w:val="00770CBD"/>
    <w:rsid w:val="00784C3B"/>
    <w:rsid w:val="00797059"/>
    <w:rsid w:val="007C3139"/>
    <w:rsid w:val="007C369C"/>
    <w:rsid w:val="007F52D5"/>
    <w:rsid w:val="008504A2"/>
    <w:rsid w:val="00880DED"/>
    <w:rsid w:val="0088174C"/>
    <w:rsid w:val="008836CF"/>
    <w:rsid w:val="00886E27"/>
    <w:rsid w:val="00895DC8"/>
    <w:rsid w:val="008B4FCF"/>
    <w:rsid w:val="0091454F"/>
    <w:rsid w:val="009806D6"/>
    <w:rsid w:val="009871EE"/>
    <w:rsid w:val="009C2BA8"/>
    <w:rsid w:val="009F5874"/>
    <w:rsid w:val="00A13B3F"/>
    <w:rsid w:val="00A23A84"/>
    <w:rsid w:val="00A41420"/>
    <w:rsid w:val="00A7493E"/>
    <w:rsid w:val="00A853EE"/>
    <w:rsid w:val="00AB532D"/>
    <w:rsid w:val="00AF6468"/>
    <w:rsid w:val="00B1498E"/>
    <w:rsid w:val="00B26A3D"/>
    <w:rsid w:val="00B52852"/>
    <w:rsid w:val="00B54C96"/>
    <w:rsid w:val="00B97489"/>
    <w:rsid w:val="00BA1D04"/>
    <w:rsid w:val="00BD3639"/>
    <w:rsid w:val="00C02FA0"/>
    <w:rsid w:val="00C03222"/>
    <w:rsid w:val="00C11B2A"/>
    <w:rsid w:val="00C153AC"/>
    <w:rsid w:val="00C375F1"/>
    <w:rsid w:val="00C6106A"/>
    <w:rsid w:val="00C70CE8"/>
    <w:rsid w:val="00CA26FB"/>
    <w:rsid w:val="00CA5F72"/>
    <w:rsid w:val="00CB5B90"/>
    <w:rsid w:val="00CD60C2"/>
    <w:rsid w:val="00CF3303"/>
    <w:rsid w:val="00D1189A"/>
    <w:rsid w:val="00D26323"/>
    <w:rsid w:val="00D7277B"/>
    <w:rsid w:val="00DF5B4B"/>
    <w:rsid w:val="00E341F0"/>
    <w:rsid w:val="00E46CA3"/>
    <w:rsid w:val="00E76E8C"/>
    <w:rsid w:val="00E81C54"/>
    <w:rsid w:val="00E82BB0"/>
    <w:rsid w:val="00F31A43"/>
    <w:rsid w:val="00F36B02"/>
    <w:rsid w:val="00F445E1"/>
    <w:rsid w:val="00F86023"/>
    <w:rsid w:val="00FA1800"/>
    <w:rsid w:val="00FA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FADB"/>
  <w15:chartTrackingRefBased/>
  <w15:docId w15:val="{8950A2ED-22DB-4351-8A8E-D3528469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2BB0"/>
    <w:rPr>
      <w:i/>
      <w:iCs/>
    </w:rPr>
  </w:style>
  <w:style w:type="character" w:styleId="Hyperlink">
    <w:name w:val="Hyperlink"/>
    <w:basedOn w:val="DefaultParagraphFont"/>
    <w:uiPriority w:val="99"/>
    <w:unhideWhenUsed/>
    <w:rsid w:val="00E82BB0"/>
    <w:rPr>
      <w:color w:val="0563C1" w:themeColor="hyperlink"/>
      <w:u w:val="single"/>
    </w:rPr>
  </w:style>
  <w:style w:type="paragraph" w:styleId="ListParagraph">
    <w:name w:val="List Paragraph"/>
    <w:aliases w:val="Citation List,본문(내용),List Paragraph (numbered (a))"/>
    <w:basedOn w:val="Normal"/>
    <w:link w:val="ListParagraphChar"/>
    <w:uiPriority w:val="34"/>
    <w:qFormat/>
    <w:rsid w:val="00E81C54"/>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1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DFC"/>
    <w:rPr>
      <w:rFonts w:ascii="Segoe UI" w:hAnsi="Segoe UI" w:cs="Segoe UI"/>
      <w:sz w:val="18"/>
      <w:szCs w:val="18"/>
    </w:rPr>
  </w:style>
  <w:style w:type="paragraph" w:styleId="Header">
    <w:name w:val="header"/>
    <w:basedOn w:val="Normal"/>
    <w:link w:val="HeaderChar"/>
    <w:uiPriority w:val="99"/>
    <w:unhideWhenUsed/>
    <w:rsid w:val="00580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9F"/>
  </w:style>
  <w:style w:type="paragraph" w:styleId="Footer">
    <w:name w:val="footer"/>
    <w:basedOn w:val="Normal"/>
    <w:link w:val="FooterChar"/>
    <w:uiPriority w:val="99"/>
    <w:unhideWhenUsed/>
    <w:rsid w:val="00580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9F"/>
  </w:style>
  <w:style w:type="character" w:styleId="CommentReference">
    <w:name w:val="annotation reference"/>
    <w:basedOn w:val="DefaultParagraphFont"/>
    <w:uiPriority w:val="99"/>
    <w:semiHidden/>
    <w:unhideWhenUsed/>
    <w:rsid w:val="0029065A"/>
    <w:rPr>
      <w:sz w:val="16"/>
      <w:szCs w:val="16"/>
    </w:rPr>
  </w:style>
  <w:style w:type="paragraph" w:styleId="CommentText">
    <w:name w:val="annotation text"/>
    <w:basedOn w:val="Normal"/>
    <w:link w:val="CommentTextChar"/>
    <w:uiPriority w:val="99"/>
    <w:semiHidden/>
    <w:unhideWhenUsed/>
    <w:rsid w:val="0029065A"/>
    <w:pPr>
      <w:spacing w:line="240" w:lineRule="auto"/>
    </w:pPr>
    <w:rPr>
      <w:sz w:val="20"/>
      <w:szCs w:val="20"/>
    </w:rPr>
  </w:style>
  <w:style w:type="character" w:customStyle="1" w:styleId="CommentTextChar">
    <w:name w:val="Comment Text Char"/>
    <w:basedOn w:val="DefaultParagraphFont"/>
    <w:link w:val="CommentText"/>
    <w:uiPriority w:val="99"/>
    <w:semiHidden/>
    <w:rsid w:val="0029065A"/>
    <w:rPr>
      <w:sz w:val="20"/>
      <w:szCs w:val="20"/>
    </w:rPr>
  </w:style>
  <w:style w:type="paragraph" w:styleId="CommentSubject">
    <w:name w:val="annotation subject"/>
    <w:basedOn w:val="CommentText"/>
    <w:next w:val="CommentText"/>
    <w:link w:val="CommentSubjectChar"/>
    <w:uiPriority w:val="99"/>
    <w:semiHidden/>
    <w:unhideWhenUsed/>
    <w:rsid w:val="0029065A"/>
    <w:rPr>
      <w:b/>
      <w:bCs/>
    </w:rPr>
  </w:style>
  <w:style w:type="character" w:customStyle="1" w:styleId="CommentSubjectChar">
    <w:name w:val="Comment Subject Char"/>
    <w:basedOn w:val="CommentTextChar"/>
    <w:link w:val="CommentSubject"/>
    <w:uiPriority w:val="99"/>
    <w:semiHidden/>
    <w:rsid w:val="0029065A"/>
    <w:rPr>
      <w:b/>
      <w:bCs/>
      <w:sz w:val="20"/>
      <w:szCs w:val="20"/>
    </w:rPr>
  </w:style>
  <w:style w:type="paragraph" w:customStyle="1" w:styleId="abzacixml">
    <w:name w:val="abzacixml"/>
    <w:basedOn w:val="Normal"/>
    <w:rsid w:val="00606552"/>
    <w:pPr>
      <w:spacing w:before="100" w:beforeAutospacing="1" w:after="100" w:afterAutospacing="1" w:line="240" w:lineRule="auto"/>
    </w:pPr>
    <w:rPr>
      <w:rFonts w:ascii="Times New Roman" w:eastAsia="Times New Roman" w:hAnsi="Times New Roman" w:cs="Times New Roman"/>
      <w:szCs w:val="24"/>
    </w:rPr>
  </w:style>
  <w:style w:type="paragraph" w:customStyle="1" w:styleId="mimgebixml">
    <w:name w:val="mimgeb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saxexml">
    <w:name w:val="saxe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tarigixml">
    <w:name w:val="tarig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adgilixml">
    <w:name w:val="adgil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sataurixml">
    <w:name w:val="sataur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0769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482">
      <w:bodyDiv w:val="1"/>
      <w:marLeft w:val="0"/>
      <w:marRight w:val="0"/>
      <w:marTop w:val="0"/>
      <w:marBottom w:val="0"/>
      <w:divBdr>
        <w:top w:val="none" w:sz="0" w:space="0" w:color="auto"/>
        <w:left w:val="none" w:sz="0" w:space="0" w:color="auto"/>
        <w:bottom w:val="none" w:sz="0" w:space="0" w:color="auto"/>
        <w:right w:val="none" w:sz="0" w:space="0" w:color="auto"/>
      </w:divBdr>
    </w:div>
    <w:div w:id="913126957">
      <w:bodyDiv w:val="1"/>
      <w:marLeft w:val="0"/>
      <w:marRight w:val="0"/>
      <w:marTop w:val="0"/>
      <w:marBottom w:val="0"/>
      <w:divBdr>
        <w:top w:val="none" w:sz="0" w:space="0" w:color="auto"/>
        <w:left w:val="none" w:sz="0" w:space="0" w:color="auto"/>
        <w:bottom w:val="none" w:sz="0" w:space="0" w:color="auto"/>
        <w:right w:val="none" w:sz="0" w:space="0" w:color="auto"/>
      </w:divBdr>
    </w:div>
    <w:div w:id="13681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oriashvili@moh.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milakhvari@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46B7A-96FB-46E5-95F2-D9278AFA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Khatia Amilakhvari</cp:lastModifiedBy>
  <cp:revision>8</cp:revision>
  <dcterms:created xsi:type="dcterms:W3CDTF">2022-01-28T12:47:00Z</dcterms:created>
  <dcterms:modified xsi:type="dcterms:W3CDTF">2022-06-14T12:23:00Z</dcterms:modified>
</cp:coreProperties>
</file>