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8D60B" w14:textId="4C67B1F4" w:rsidR="00FA0A24" w:rsidRPr="00540748" w:rsidRDefault="00FA0A24" w:rsidP="009D5004">
      <w:pPr>
        <w:spacing w:line="240" w:lineRule="auto"/>
        <w:jc w:val="center"/>
        <w:rPr>
          <w:rFonts w:ascii="Sylfaen" w:hAnsi="Sylfaen"/>
          <w:sz w:val="20"/>
          <w:szCs w:val="20"/>
          <w:lang w:val="ka-GE"/>
        </w:rPr>
      </w:pPr>
      <w:r w:rsidRPr="00D95815">
        <w:rPr>
          <w:rFonts w:ascii="Sylfaen" w:hAnsi="Sylfaen"/>
          <w:sz w:val="20"/>
          <w:szCs w:val="20"/>
        </w:rPr>
        <w:t>ხელშეკრულება</w:t>
      </w:r>
      <w:r w:rsidR="0035031C">
        <w:rPr>
          <w:rFonts w:ascii="Sylfaen" w:hAnsi="Sylfaen"/>
          <w:sz w:val="20"/>
          <w:szCs w:val="20"/>
        </w:rPr>
        <w:t xml:space="preserve"> </w:t>
      </w:r>
      <w:r w:rsidRPr="00D95815">
        <w:rPr>
          <w:rFonts w:ascii="Sylfaen" w:hAnsi="Sylfaen"/>
          <w:sz w:val="20"/>
          <w:szCs w:val="20"/>
        </w:rPr>
        <w:t>სახელმწიფო შესყიდვის შესახებ</w:t>
      </w:r>
      <w:r w:rsidRPr="00D95815">
        <w:rPr>
          <w:rFonts w:ascii="Sylfaen" w:hAnsi="Sylfaen"/>
          <w:sz w:val="18"/>
          <w:szCs w:val="18"/>
        </w:rPr>
        <w:t xml:space="preserve"> </w:t>
      </w:r>
      <w:r w:rsidR="00D95815" w:rsidRPr="00D95815">
        <w:rPr>
          <w:rFonts w:ascii="Sylfaen" w:hAnsi="Sylfaen" w:cs="DejaVu Sans"/>
          <w:color w:val="222222"/>
          <w:sz w:val="20"/>
          <w:szCs w:val="20"/>
          <w:shd w:val="clear" w:color="auto" w:fill="FFFFFF"/>
        </w:rPr>
        <w:t>№</w:t>
      </w:r>
      <w:permStart w:id="741105164" w:edGrp="everyone"/>
      <w:r w:rsidR="00540748">
        <w:rPr>
          <w:rFonts w:ascii="Sylfaen" w:hAnsi="Sylfaen" w:cs="DejaVu Sans"/>
          <w:color w:val="222222"/>
          <w:sz w:val="20"/>
          <w:szCs w:val="20"/>
          <w:shd w:val="clear" w:color="auto" w:fill="FFFFFF"/>
          <w:lang w:val="ka-GE"/>
        </w:rPr>
        <w:t>--</w:t>
      </w:r>
      <w:permEnd w:id="741105164"/>
    </w:p>
    <w:p w14:paraId="46E864DF" w14:textId="01AE514C" w:rsidR="00FA0A24" w:rsidRPr="00D95815" w:rsidRDefault="00FA0A24" w:rsidP="009D5004">
      <w:pPr>
        <w:spacing w:line="240" w:lineRule="auto"/>
        <w:jc w:val="center"/>
        <w:rPr>
          <w:rFonts w:ascii="Sylfaen" w:hAnsi="Sylfaen"/>
          <w:b/>
          <w:bCs/>
          <w:sz w:val="20"/>
          <w:szCs w:val="20"/>
        </w:rPr>
      </w:pPr>
      <w:r w:rsidRPr="00D95815">
        <w:rPr>
          <w:rFonts w:ascii="Sylfaen" w:hAnsi="Sylfaen"/>
          <w:b/>
          <w:sz w:val="20"/>
          <w:szCs w:val="20"/>
        </w:rPr>
        <w:t>(</w:t>
      </w:r>
      <w:r w:rsidRPr="00D95815">
        <w:rPr>
          <w:rFonts w:ascii="Sylfaen" w:hAnsi="Sylfaen"/>
          <w:b/>
          <w:sz w:val="20"/>
          <w:szCs w:val="20"/>
          <w:lang w:val="ka-GE"/>
        </w:rPr>
        <w:t xml:space="preserve">კონსოლიდირებული ტენდერი </w:t>
      </w:r>
      <w:r w:rsidR="00040AFF" w:rsidRPr="00040AFF">
        <w:rPr>
          <w:rFonts w:ascii="Sylfaen" w:hAnsi="Sylfaen"/>
          <w:b/>
          <w:bCs/>
          <w:sz w:val="20"/>
          <w:szCs w:val="20"/>
        </w:rPr>
        <w:t>CON250000525</w:t>
      </w:r>
      <w:r w:rsidR="00040AFF">
        <w:rPr>
          <w:rFonts w:ascii="Sylfaen" w:hAnsi="Sylfaen"/>
          <w:b/>
          <w:bCs/>
          <w:sz w:val="20"/>
          <w:szCs w:val="20"/>
        </w:rPr>
        <w:t>)</w:t>
      </w:r>
    </w:p>
    <w:p w14:paraId="2C1F6FBD" w14:textId="6141D479" w:rsidR="0003470A" w:rsidRPr="007E55FD" w:rsidRDefault="0003470A" w:rsidP="00FA0A24">
      <w:pPr>
        <w:spacing w:line="240" w:lineRule="auto"/>
        <w:jc w:val="center"/>
        <w:rPr>
          <w:rFonts w:ascii="Sylfaen" w:hAnsi="Sylfaen" w:cs="Sylfaen"/>
          <w:b/>
          <w:bCs/>
          <w:sz w:val="2"/>
          <w:szCs w:val="20"/>
        </w:rPr>
      </w:pPr>
    </w:p>
    <w:p w14:paraId="5C72A909" w14:textId="77469089" w:rsidR="00FA0A24" w:rsidRPr="00D95815" w:rsidRDefault="00FA0A24" w:rsidP="00BF40EE">
      <w:pPr>
        <w:tabs>
          <w:tab w:val="left" w:pos="90"/>
        </w:tabs>
        <w:spacing w:after="120" w:line="240" w:lineRule="auto"/>
        <w:jc w:val="both"/>
        <w:rPr>
          <w:rFonts w:ascii="Sylfaen" w:hAnsi="Sylfaen"/>
          <w:sz w:val="20"/>
          <w:szCs w:val="20"/>
        </w:rPr>
      </w:pPr>
      <w:r w:rsidRPr="00D95815">
        <w:rPr>
          <w:rFonts w:ascii="Sylfaen" w:hAnsi="Sylfaen"/>
          <w:sz w:val="20"/>
          <w:szCs w:val="20"/>
        </w:rPr>
        <w:t>ქ. თბილისი</w:t>
      </w:r>
      <w:r w:rsidRPr="00D95815">
        <w:rPr>
          <w:rFonts w:ascii="Sylfaen" w:hAnsi="Sylfaen"/>
          <w:sz w:val="20"/>
          <w:szCs w:val="20"/>
        </w:rPr>
        <w:tab/>
      </w:r>
      <w:r w:rsidRPr="00D95815">
        <w:rPr>
          <w:rFonts w:ascii="Sylfaen" w:hAnsi="Sylfaen"/>
          <w:sz w:val="20"/>
          <w:szCs w:val="20"/>
          <w:lang w:val="ka-GE"/>
        </w:rPr>
        <w:t xml:space="preserve">                                                                                                                 </w:t>
      </w:r>
      <w:r w:rsidR="00D95815">
        <w:rPr>
          <w:rFonts w:ascii="Sylfaen" w:hAnsi="Sylfaen"/>
          <w:sz w:val="20"/>
          <w:szCs w:val="20"/>
          <w:lang w:val="ka-GE"/>
        </w:rPr>
        <w:t xml:space="preserve">       </w:t>
      </w:r>
      <w:r w:rsidR="00BF40EE">
        <w:rPr>
          <w:rFonts w:ascii="Sylfaen" w:hAnsi="Sylfaen"/>
          <w:sz w:val="20"/>
          <w:szCs w:val="20"/>
          <w:lang w:val="ka-GE"/>
        </w:rPr>
        <w:t xml:space="preserve">                        </w:t>
      </w:r>
      <w:permStart w:id="404771692" w:edGrp="everyone"/>
      <w:r w:rsidRPr="00D95815">
        <w:rPr>
          <w:rFonts w:ascii="Sylfaen" w:hAnsi="Sylfaen"/>
          <w:sz w:val="20"/>
          <w:szCs w:val="20"/>
        </w:rPr>
        <w:t>რიცხვი_ თვე _ წელი</w:t>
      </w:r>
      <w:permEnd w:id="404771692"/>
    </w:p>
    <w:p w14:paraId="35CB98EF" w14:textId="77777777" w:rsidR="00FA0A24" w:rsidRPr="00D95815" w:rsidRDefault="00FA0A24" w:rsidP="005E4C2B">
      <w:pPr>
        <w:spacing w:line="240" w:lineRule="auto"/>
        <w:jc w:val="both"/>
        <w:rPr>
          <w:rFonts w:ascii="Sylfaen" w:hAnsi="Sylfaen"/>
          <w:sz w:val="2"/>
          <w:szCs w:val="20"/>
        </w:rPr>
      </w:pPr>
    </w:p>
    <w:p w14:paraId="5EB6DA6B" w14:textId="7A8AACF1"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 xml:space="preserve">ერთი მხრივ - </w:t>
      </w:r>
      <w:permStart w:id="1552042147" w:edGrp="everyone"/>
      <w:r w:rsidRPr="009D5004">
        <w:rPr>
          <w:rFonts w:ascii="Sylfaen" w:hAnsi="Sylfaen"/>
          <w:sz w:val="20"/>
          <w:szCs w:val="20"/>
        </w:rPr>
        <w:t>შემსყიდველი ორგანიზაციის დასახელება</w:t>
      </w:r>
      <w:permEnd w:id="1552042147"/>
      <w:r w:rsidRPr="009D5004">
        <w:rPr>
          <w:rFonts w:ascii="Sylfaen" w:hAnsi="Sylfaen"/>
          <w:sz w:val="20"/>
          <w:szCs w:val="20"/>
        </w:rPr>
        <w:t>,</w:t>
      </w:r>
      <w:r w:rsidRPr="00D95815">
        <w:rPr>
          <w:rFonts w:ascii="Sylfaen" w:hAnsi="Sylfaen"/>
          <w:sz w:val="20"/>
          <w:szCs w:val="20"/>
        </w:rPr>
        <w:t xml:space="preserve"> და მეორე მხრივ - </w:t>
      </w:r>
      <w:r w:rsidR="00BF0490">
        <w:rPr>
          <w:rFonts w:ascii="Sylfaen" w:hAnsi="Sylfaen"/>
          <w:sz w:val="20"/>
          <w:szCs w:val="20"/>
        </w:rPr>
        <w:t>შპს “ალტა</w:t>
      </w:r>
      <w:r w:rsidR="00D65DD6">
        <w:rPr>
          <w:rFonts w:ascii="Sylfaen" w:hAnsi="Sylfaen"/>
          <w:sz w:val="20"/>
          <w:szCs w:val="20"/>
        </w:rPr>
        <w:t>”</w:t>
      </w:r>
      <w:r w:rsidR="00D65DD6">
        <w:rPr>
          <w:rFonts w:ascii="Sylfaen" w:hAnsi="Sylfaen"/>
          <w:sz w:val="20"/>
          <w:szCs w:val="20"/>
          <w:lang w:val="ka-GE"/>
        </w:rPr>
        <w:t xml:space="preserve"> (ს/კ 211380691), წარმოდგენილი დირექტორის</w:t>
      </w:r>
      <w:r w:rsidR="00070895">
        <w:rPr>
          <w:rFonts w:ascii="Sylfaen" w:hAnsi="Sylfaen"/>
          <w:sz w:val="20"/>
          <w:szCs w:val="20"/>
          <w:lang w:val="ka-GE"/>
        </w:rPr>
        <w:t xml:space="preserve"> ნონა ბაინდურაშვილის სახით,</w:t>
      </w:r>
      <w:r w:rsidRPr="00D95815">
        <w:rPr>
          <w:rFonts w:ascii="Sylfaen" w:hAnsi="Sylfaen"/>
          <w:sz w:val="20"/>
          <w:szCs w:val="20"/>
        </w:rPr>
        <w:t xml:space="preserve">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95815">
        <w:rPr>
          <w:rFonts w:ascii="Sylfaen" w:hAnsi="Sylfaen"/>
          <w:sz w:val="20"/>
          <w:szCs w:val="20"/>
          <w:vertAlign w:val="superscript"/>
        </w:rPr>
        <w:t>2</w:t>
      </w:r>
      <w:r w:rsidRPr="00D95815">
        <w:rPr>
          <w:rFonts w:ascii="Sylfaen" w:hAnsi="Sylfaen"/>
          <w:sz w:val="20"/>
          <w:szCs w:val="20"/>
        </w:rPr>
        <w:t xml:space="preserve"> მუხლის, სახელმწიფო შესყიდვების სააგენტოს თავმჯდომარის 2018 წლის 14 დეკემბრის</w:t>
      </w:r>
      <w:r w:rsidR="00D95815" w:rsidRPr="00D95815">
        <w:rPr>
          <w:rFonts w:ascii="Sylfaen" w:hAnsi="Sylfaen"/>
          <w:sz w:val="20"/>
          <w:szCs w:val="20"/>
        </w:rPr>
        <w:t xml:space="preserve"> </w:t>
      </w:r>
      <w:r w:rsidR="00D95815" w:rsidRPr="00D95815">
        <w:rPr>
          <w:rFonts w:ascii="Sylfaen" w:hAnsi="Sylfaen" w:cs="DejaVu Sans"/>
          <w:color w:val="222222"/>
          <w:sz w:val="20"/>
          <w:szCs w:val="20"/>
          <w:shd w:val="clear" w:color="auto" w:fill="FFFFFF"/>
        </w:rPr>
        <w:t>№</w:t>
      </w:r>
      <w:r w:rsidRPr="00D95815">
        <w:rPr>
          <w:rFonts w:ascii="Sylfaen" w:hAnsi="Sylfaen"/>
          <w:sz w:val="20"/>
          <w:szCs w:val="20"/>
        </w:rPr>
        <w:t>14 ბრძანებით დამტკიცებული</w:t>
      </w:r>
      <w:r w:rsidR="00D95815">
        <w:rPr>
          <w:rFonts w:ascii="Sylfaen" w:hAnsi="Sylfaen"/>
          <w:sz w:val="20"/>
          <w:szCs w:val="20"/>
        </w:rPr>
        <w:t xml:space="preserve"> </w:t>
      </w:r>
      <w:r w:rsidR="00D95815">
        <w:rPr>
          <w:rFonts w:ascii="Sylfaen" w:hAnsi="Sylfaen"/>
          <w:sz w:val="20"/>
          <w:szCs w:val="20"/>
          <w:lang w:val="ka-GE"/>
        </w:rPr>
        <w:t>„</w:t>
      </w:r>
      <w:r w:rsidRPr="00D95815">
        <w:rPr>
          <w:rFonts w:ascii="Sylfaen" w:hAnsi="Sylfaen"/>
          <w:sz w:val="20"/>
          <w:szCs w:val="20"/>
        </w:rPr>
        <w:t>კონსოლიდირებული ტენდერის ჩატარების წესისა და პირობების</w:t>
      </w:r>
      <w:r w:rsidR="00D95815">
        <w:rPr>
          <w:rFonts w:ascii="Sylfaen" w:hAnsi="Sylfaen"/>
          <w:sz w:val="20"/>
          <w:szCs w:val="20"/>
          <w:lang w:val="ka-GE"/>
        </w:rPr>
        <w:t>“</w:t>
      </w:r>
      <w:r w:rsidRPr="00D95815">
        <w:rPr>
          <w:rFonts w:ascii="Sylfaen" w:hAnsi="Sylfaen"/>
          <w:sz w:val="20"/>
          <w:szCs w:val="20"/>
        </w:rPr>
        <w:t xml:space="preserve">, ასევე </w:t>
      </w:r>
      <w:r w:rsidRPr="007072AD">
        <w:rPr>
          <w:rFonts w:ascii="Sylfaen" w:hAnsi="Sylfaen"/>
          <w:sz w:val="20"/>
          <w:szCs w:val="20"/>
        </w:rPr>
        <w:t>„202</w:t>
      </w:r>
      <w:r w:rsidR="00BC4458">
        <w:rPr>
          <w:rFonts w:ascii="Sylfaen" w:hAnsi="Sylfaen"/>
          <w:sz w:val="20"/>
          <w:szCs w:val="20"/>
          <w:lang w:val="ka-GE"/>
        </w:rPr>
        <w:t>6</w:t>
      </w:r>
      <w:r w:rsidR="00AE69BB" w:rsidRPr="007072AD">
        <w:rPr>
          <w:rFonts w:ascii="Sylfaen" w:hAnsi="Sylfaen"/>
          <w:sz w:val="20"/>
          <w:szCs w:val="20"/>
        </w:rPr>
        <w:t>-202</w:t>
      </w:r>
      <w:r w:rsidR="00BC4458">
        <w:rPr>
          <w:rFonts w:ascii="Sylfaen" w:hAnsi="Sylfaen"/>
          <w:sz w:val="20"/>
          <w:szCs w:val="20"/>
          <w:lang w:val="ka-GE"/>
        </w:rPr>
        <w:t>7</w:t>
      </w:r>
      <w:r w:rsidRPr="007072AD">
        <w:rPr>
          <w:rFonts w:ascii="Sylfaen" w:hAnsi="Sylfaen"/>
          <w:sz w:val="20"/>
          <w:szCs w:val="20"/>
        </w:rPr>
        <w:t xml:space="preserve"> წლ</w:t>
      </w:r>
      <w:r w:rsidR="00AE69BB" w:rsidRPr="007072AD">
        <w:rPr>
          <w:rFonts w:ascii="Sylfaen" w:hAnsi="Sylfaen"/>
          <w:sz w:val="20"/>
          <w:szCs w:val="20"/>
        </w:rPr>
        <w:t>ები</w:t>
      </w:r>
      <w:r w:rsidRPr="007072AD">
        <w:rPr>
          <w:rFonts w:ascii="Sylfaen" w:hAnsi="Sylfaen"/>
          <w:sz w:val="20"/>
          <w:szCs w:val="20"/>
        </w:rPr>
        <w:t>ს განმავლობაში</w:t>
      </w:r>
      <w:r w:rsidR="00AE69BB" w:rsidRPr="007072AD">
        <w:rPr>
          <w:rFonts w:ascii="Sylfaen" w:hAnsi="Sylfaen"/>
          <w:sz w:val="20"/>
          <w:szCs w:val="20"/>
        </w:rPr>
        <w:t xml:space="preserve"> სხვადასხვა სახის </w:t>
      </w:r>
      <w:r w:rsidR="00A5036D" w:rsidRPr="007072AD">
        <w:rPr>
          <w:rFonts w:ascii="Sylfaen" w:hAnsi="Sylfaen"/>
          <w:sz w:val="20"/>
          <w:szCs w:val="20"/>
          <w:lang w:val="ka-GE"/>
        </w:rPr>
        <w:t>საქონლისა</w:t>
      </w:r>
      <w:r w:rsidR="00AE69BB" w:rsidRPr="007072AD">
        <w:rPr>
          <w:rFonts w:ascii="Sylfaen" w:hAnsi="Sylfaen"/>
          <w:sz w:val="20"/>
          <w:szCs w:val="20"/>
        </w:rPr>
        <w:t xml:space="preserve"> და </w:t>
      </w:r>
      <w:r w:rsidR="00A5036D" w:rsidRPr="007072AD">
        <w:rPr>
          <w:rFonts w:ascii="Sylfaen" w:hAnsi="Sylfaen"/>
          <w:sz w:val="20"/>
          <w:szCs w:val="20"/>
          <w:lang w:val="ka-GE"/>
        </w:rPr>
        <w:t>მომსახურების</w:t>
      </w:r>
      <w:r w:rsidRPr="007072AD">
        <w:rPr>
          <w:rFonts w:ascii="Sylfaen" w:hAnsi="Sylfaen"/>
          <w:sz w:val="20"/>
          <w:szCs w:val="20"/>
        </w:rPr>
        <w:t xml:space="preserve"> სახელმწიფო შესყიდვის კონსოლიდირებული ტენდერ</w:t>
      </w:r>
      <w:r w:rsidR="00CC6B9D" w:rsidRPr="007072AD">
        <w:rPr>
          <w:rFonts w:ascii="Sylfaen" w:hAnsi="Sylfaen"/>
          <w:sz w:val="20"/>
          <w:szCs w:val="20"/>
        </w:rPr>
        <w:t>(</w:t>
      </w:r>
      <w:r w:rsidRPr="007072AD">
        <w:rPr>
          <w:rFonts w:ascii="Sylfaen" w:hAnsi="Sylfaen"/>
          <w:sz w:val="20"/>
          <w:szCs w:val="20"/>
        </w:rPr>
        <w:t>ებ</w:t>
      </w:r>
      <w:r w:rsidR="00CC6B9D" w:rsidRPr="007072AD">
        <w:rPr>
          <w:rFonts w:ascii="Sylfaen" w:hAnsi="Sylfaen"/>
          <w:sz w:val="20"/>
          <w:szCs w:val="20"/>
        </w:rPr>
        <w:t>)</w:t>
      </w:r>
      <w:r w:rsidRPr="007072AD">
        <w:rPr>
          <w:rFonts w:ascii="Sylfaen" w:hAnsi="Sylfaen"/>
          <w:sz w:val="20"/>
          <w:szCs w:val="20"/>
        </w:rPr>
        <w:t>ის საშუალებით განხორციელების თაობაზე“ საქართველოს მთავრობის</w:t>
      </w:r>
      <w:r w:rsidR="00A5036D" w:rsidRPr="007072AD">
        <w:rPr>
          <w:rFonts w:ascii="Sylfaen" w:hAnsi="Sylfaen"/>
          <w:sz w:val="20"/>
          <w:szCs w:val="20"/>
        </w:rPr>
        <w:t xml:space="preserve"> 202</w:t>
      </w:r>
      <w:r w:rsidR="00BC4458">
        <w:rPr>
          <w:rFonts w:ascii="Sylfaen" w:hAnsi="Sylfaen"/>
          <w:sz w:val="20"/>
          <w:szCs w:val="20"/>
          <w:lang w:val="ka-GE"/>
        </w:rPr>
        <w:t>5</w:t>
      </w:r>
      <w:r w:rsidR="00AE69BB" w:rsidRPr="007072AD">
        <w:rPr>
          <w:rFonts w:ascii="Sylfaen" w:hAnsi="Sylfaen"/>
          <w:sz w:val="20"/>
          <w:szCs w:val="20"/>
        </w:rPr>
        <w:t xml:space="preserve"> </w:t>
      </w:r>
      <w:r w:rsidRPr="007072AD">
        <w:rPr>
          <w:rFonts w:ascii="Sylfaen" w:hAnsi="Sylfaen"/>
          <w:sz w:val="20"/>
          <w:szCs w:val="20"/>
        </w:rPr>
        <w:t>წლის</w:t>
      </w:r>
      <w:r w:rsidR="00A5036D" w:rsidRPr="007072AD">
        <w:rPr>
          <w:rFonts w:ascii="Sylfaen" w:hAnsi="Sylfaen"/>
          <w:sz w:val="20"/>
          <w:szCs w:val="20"/>
        </w:rPr>
        <w:t xml:space="preserve"> </w:t>
      </w:r>
      <w:r w:rsidR="00BC4458">
        <w:rPr>
          <w:rFonts w:ascii="Sylfaen" w:hAnsi="Sylfaen"/>
          <w:sz w:val="20"/>
          <w:szCs w:val="20"/>
          <w:lang w:val="ka-GE"/>
        </w:rPr>
        <w:t>29</w:t>
      </w:r>
      <w:r w:rsidR="007072AD" w:rsidRPr="007072AD">
        <w:rPr>
          <w:rFonts w:ascii="Sylfaen" w:hAnsi="Sylfaen"/>
          <w:sz w:val="20"/>
          <w:szCs w:val="20"/>
          <w:lang w:val="ka-GE"/>
        </w:rPr>
        <w:t xml:space="preserve"> </w:t>
      </w:r>
      <w:r w:rsidR="00BC4458">
        <w:rPr>
          <w:rFonts w:ascii="Sylfaen" w:hAnsi="Sylfaen"/>
          <w:sz w:val="20"/>
          <w:szCs w:val="20"/>
          <w:lang w:val="ka-GE"/>
        </w:rPr>
        <w:t>სექტე</w:t>
      </w:r>
      <w:r w:rsidR="00AE69BB" w:rsidRPr="007072AD">
        <w:rPr>
          <w:rFonts w:ascii="Sylfaen" w:hAnsi="Sylfaen"/>
          <w:sz w:val="20"/>
          <w:szCs w:val="20"/>
        </w:rPr>
        <w:t>მბრის</w:t>
      </w:r>
      <w:r w:rsidR="00A5036D" w:rsidRPr="007072AD">
        <w:rPr>
          <w:rFonts w:ascii="Sylfaen" w:hAnsi="Sylfaen"/>
          <w:sz w:val="20"/>
          <w:szCs w:val="20"/>
        </w:rPr>
        <w:t xml:space="preserve"> №</w:t>
      </w:r>
      <w:r w:rsidR="0074186A">
        <w:rPr>
          <w:rFonts w:ascii="Sylfaen" w:hAnsi="Sylfaen"/>
          <w:sz w:val="20"/>
          <w:szCs w:val="20"/>
        </w:rPr>
        <w:t>1</w:t>
      </w:r>
      <w:r w:rsidR="00BC4458">
        <w:rPr>
          <w:rFonts w:ascii="Sylfaen" w:hAnsi="Sylfaen"/>
          <w:sz w:val="20"/>
          <w:szCs w:val="20"/>
          <w:lang w:val="ka-GE"/>
        </w:rPr>
        <w:t>575</w:t>
      </w:r>
      <w:r w:rsidRPr="007072AD">
        <w:rPr>
          <w:rFonts w:ascii="Sylfaen" w:hAnsi="Sylfaen"/>
          <w:sz w:val="20"/>
          <w:szCs w:val="20"/>
        </w:rPr>
        <w:t xml:space="preserve"> განკარგულების</w:t>
      </w:r>
      <w:r w:rsidR="007072AD">
        <w:rPr>
          <w:rFonts w:ascii="Sylfaen" w:hAnsi="Sylfaen"/>
          <w:sz w:val="20"/>
          <w:szCs w:val="20"/>
          <w:lang w:val="ka-GE"/>
        </w:rPr>
        <w:t xml:space="preserve"> პირველი მუხლის „</w:t>
      </w:r>
      <w:r w:rsidR="005C2E42">
        <w:rPr>
          <w:rFonts w:ascii="Sylfaen" w:hAnsi="Sylfaen"/>
          <w:sz w:val="20"/>
          <w:szCs w:val="20"/>
          <w:lang w:val="ka-GE"/>
        </w:rPr>
        <w:t>თ</w:t>
      </w:r>
      <w:r w:rsidR="007072AD">
        <w:rPr>
          <w:rFonts w:ascii="Sylfaen" w:hAnsi="Sylfaen"/>
          <w:sz w:val="20"/>
          <w:szCs w:val="20"/>
          <w:lang w:val="ka-GE"/>
        </w:rPr>
        <w:t>“ ქვეპუნქტის (</w:t>
      </w:r>
      <w:r w:rsidR="005C2E42">
        <w:rPr>
          <w:rFonts w:ascii="Sylfaen" w:hAnsi="Sylfaen"/>
          <w:sz w:val="20"/>
          <w:szCs w:val="20"/>
          <w:lang w:val="ka-GE"/>
        </w:rPr>
        <w:t>202</w:t>
      </w:r>
      <w:r w:rsidR="00BC4458">
        <w:rPr>
          <w:rFonts w:ascii="Sylfaen" w:hAnsi="Sylfaen"/>
          <w:sz w:val="20"/>
          <w:szCs w:val="20"/>
          <w:lang w:val="ka-GE"/>
        </w:rPr>
        <w:t>6</w:t>
      </w:r>
      <w:r w:rsidR="005C2E42">
        <w:rPr>
          <w:rFonts w:ascii="Sylfaen" w:hAnsi="Sylfaen"/>
          <w:sz w:val="20"/>
          <w:szCs w:val="20"/>
          <w:lang w:val="ka-GE"/>
        </w:rPr>
        <w:t xml:space="preserve"> წლის განმავლობაში </w:t>
      </w:r>
      <w:r w:rsidR="007072AD">
        <w:rPr>
          <w:rFonts w:ascii="Sylfaen" w:hAnsi="Sylfaen"/>
          <w:sz w:val="20"/>
          <w:szCs w:val="20"/>
          <w:lang w:val="ka-GE"/>
        </w:rPr>
        <w:t>სხვადასხვა სახის პრინტერისა და კარტრიჯის სახელმწიფო შესყიდვის</w:t>
      </w:r>
      <w:r w:rsidR="005C2E42">
        <w:rPr>
          <w:rFonts w:ascii="Sylfaen" w:hAnsi="Sylfaen"/>
          <w:sz w:val="20"/>
          <w:szCs w:val="20"/>
          <w:lang w:val="ka-GE"/>
        </w:rPr>
        <w:t xml:space="preserve"> </w:t>
      </w:r>
      <w:r w:rsidR="007072AD">
        <w:rPr>
          <w:rFonts w:ascii="Sylfaen" w:hAnsi="Sylfaen"/>
          <w:sz w:val="20"/>
          <w:szCs w:val="20"/>
          <w:lang w:val="ka-GE"/>
        </w:rPr>
        <w:t>კონსოლიდირებული ტენდერ(ებ)ი)</w:t>
      </w:r>
      <w:r w:rsidR="00022C70" w:rsidRPr="00D95815">
        <w:rPr>
          <w:rFonts w:ascii="Sylfaen" w:hAnsi="Sylfaen"/>
          <w:sz w:val="20"/>
          <w:szCs w:val="20"/>
        </w:rPr>
        <w:t xml:space="preserve"> </w:t>
      </w:r>
      <w:r w:rsidRPr="00D95815">
        <w:rPr>
          <w:rFonts w:ascii="Sylfaen" w:hAnsi="Sylfaen"/>
          <w:sz w:val="20"/>
          <w:szCs w:val="20"/>
        </w:rPr>
        <w:t xml:space="preserve">და </w:t>
      </w:r>
      <w:r w:rsidR="00144645" w:rsidRPr="00D95815">
        <w:rPr>
          <w:rFonts w:ascii="Sylfaen" w:hAnsi="Sylfaen"/>
          <w:sz w:val="20"/>
          <w:szCs w:val="20"/>
        </w:rPr>
        <w:t>საქართველო</w:t>
      </w:r>
      <w:r w:rsidR="0035031C">
        <w:rPr>
          <w:rFonts w:ascii="Sylfaen" w:hAnsi="Sylfaen"/>
          <w:sz w:val="20"/>
          <w:szCs w:val="20"/>
          <w:lang w:val="ka-GE"/>
        </w:rPr>
        <w:t>ში მოქმედი</w:t>
      </w:r>
      <w:r w:rsidRPr="00D95815">
        <w:rPr>
          <w:rFonts w:ascii="Sylfaen" w:hAnsi="Sylfaen"/>
          <w:sz w:val="20"/>
          <w:szCs w:val="20"/>
        </w:rPr>
        <w:t xml:space="preserve"> კანონმდებლობის საფუძველზე, ვდებთ წინამდებარე ხელშეკრულებას შემდეგზე:</w:t>
      </w:r>
    </w:p>
    <w:p w14:paraId="5D3F8C6D" w14:textId="77777777" w:rsidR="00D63B5B" w:rsidRPr="00C107C8" w:rsidRDefault="00D63B5B" w:rsidP="00FA0A24">
      <w:pPr>
        <w:spacing w:line="240" w:lineRule="auto"/>
        <w:jc w:val="both"/>
        <w:rPr>
          <w:rFonts w:ascii="Sylfaen" w:hAnsi="Sylfaen"/>
          <w:b/>
          <w:sz w:val="8"/>
          <w:szCs w:val="20"/>
        </w:rPr>
      </w:pPr>
      <w:bookmarkStart w:id="0" w:name="_GoBack"/>
      <w:bookmarkEnd w:id="0"/>
    </w:p>
    <w:p w14:paraId="27E633A8" w14:textId="28CA6FB1"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1.</w:t>
      </w:r>
      <w:r w:rsidR="00A5036D">
        <w:rPr>
          <w:rFonts w:ascii="Sylfaen" w:hAnsi="Sylfaen"/>
          <w:b/>
          <w:sz w:val="20"/>
          <w:szCs w:val="20"/>
          <w:lang w:val="ka-GE"/>
        </w:rPr>
        <w:t xml:space="preserve">  </w:t>
      </w:r>
      <w:r w:rsidRPr="00D95815">
        <w:rPr>
          <w:rFonts w:ascii="Sylfaen" w:hAnsi="Sylfaen"/>
          <w:b/>
          <w:sz w:val="20"/>
          <w:szCs w:val="20"/>
        </w:rPr>
        <w:t>გამოყენებული ტერმინების განმარტებები</w:t>
      </w:r>
    </w:p>
    <w:p w14:paraId="7028029D" w14:textId="4B4455D9" w:rsidR="00FA0A24" w:rsidRPr="00D95815" w:rsidRDefault="00A5036D" w:rsidP="00FA0A24">
      <w:pPr>
        <w:spacing w:line="240" w:lineRule="auto"/>
        <w:jc w:val="both"/>
        <w:rPr>
          <w:rFonts w:ascii="Sylfaen" w:hAnsi="Sylfaen"/>
          <w:sz w:val="20"/>
          <w:szCs w:val="20"/>
        </w:rPr>
      </w:pPr>
      <w:r>
        <w:rPr>
          <w:rFonts w:ascii="Sylfaen" w:hAnsi="Sylfaen"/>
          <w:sz w:val="20"/>
          <w:szCs w:val="20"/>
        </w:rPr>
        <w:t xml:space="preserve">1.1.  </w:t>
      </w:r>
      <w:r w:rsidR="00FA0A24" w:rsidRPr="00D95815">
        <w:rPr>
          <w:rFonts w:ascii="Sylfaen" w:hAnsi="Sylfaen"/>
          <w:sz w:val="20"/>
          <w:szCs w:val="20"/>
        </w:rPr>
        <w:t>ხელშეკრულებაში გამოყენებულ ტერმინებს აქვთ შემდეგი მნიშვნელობა:</w:t>
      </w:r>
    </w:p>
    <w:p w14:paraId="49F936E6" w14:textId="1C00AC5B"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1.1.</w:t>
      </w:r>
      <w:r w:rsidR="00FA0A24" w:rsidRPr="00D95815">
        <w:rPr>
          <w:rFonts w:ascii="Sylfaen" w:hAnsi="Sylfaen"/>
          <w:sz w:val="20"/>
          <w:szCs w:val="20"/>
        </w:rPr>
        <w:t xml:space="preserve"> </w:t>
      </w:r>
      <w:r w:rsidR="00A5036D">
        <w:rPr>
          <w:rFonts w:ascii="Sylfaen" w:hAnsi="Sylfaen"/>
          <w:sz w:val="20"/>
          <w:szCs w:val="20"/>
          <w:lang w:val="ka-GE"/>
        </w:rPr>
        <w:t>„</w:t>
      </w:r>
      <w:r w:rsidR="00FA0A24" w:rsidRPr="00D95815">
        <w:rPr>
          <w:rFonts w:ascii="Sylfaen" w:hAnsi="Sylfaen"/>
          <w:sz w:val="20"/>
          <w:szCs w:val="20"/>
        </w:rPr>
        <w:t>ხელშეკრულება სახელმწიფო შესყიდვის შესახებ</w:t>
      </w:r>
      <w:r w:rsidR="00A253DC">
        <w:rPr>
          <w:rFonts w:ascii="Sylfaen" w:hAnsi="Sylfaen"/>
          <w:sz w:val="20"/>
          <w:szCs w:val="20"/>
          <w:lang w:val="ka-GE"/>
        </w:rPr>
        <w:t>“</w:t>
      </w:r>
      <w:r w:rsidR="00FA0A24" w:rsidRPr="00D95815">
        <w:rPr>
          <w:rFonts w:ascii="Sylfaen" w:hAnsi="Sylfaen"/>
          <w:sz w:val="20"/>
          <w:szCs w:val="20"/>
        </w:rPr>
        <w:t xml:space="preserve"> (შემდგომ</w:t>
      </w:r>
      <w:r w:rsidR="00A253DC">
        <w:rPr>
          <w:rFonts w:ascii="Sylfaen" w:hAnsi="Sylfaen"/>
          <w:sz w:val="20"/>
          <w:szCs w:val="20"/>
        </w:rPr>
        <w:t xml:space="preserve"> – „</w:t>
      </w:r>
      <w:r w:rsidR="00FA0A24" w:rsidRPr="00D95815">
        <w:rPr>
          <w:rFonts w:ascii="Sylfaen" w:hAnsi="Sylfaen"/>
          <w:sz w:val="20"/>
          <w:szCs w:val="20"/>
        </w:rPr>
        <w:t>ხელშეკრულება</w:t>
      </w:r>
      <w:r w:rsidR="00A253DC">
        <w:rPr>
          <w:rFonts w:ascii="Sylfaen" w:hAnsi="Sylfaen"/>
          <w:sz w:val="20"/>
          <w:szCs w:val="20"/>
          <w:lang w:val="ka-GE"/>
        </w:rPr>
        <w:t>“</w:t>
      </w:r>
      <w:r w:rsidR="001B5A18">
        <w:rPr>
          <w:rFonts w:ascii="Sylfaen" w:hAnsi="Sylfaen"/>
          <w:sz w:val="20"/>
          <w:szCs w:val="20"/>
        </w:rPr>
        <w:t>)</w:t>
      </w:r>
      <w:r w:rsidR="001B5A18">
        <w:rPr>
          <w:rFonts w:ascii="Sylfaen" w:hAnsi="Sylfaen"/>
          <w:sz w:val="20"/>
          <w:szCs w:val="20"/>
          <w:lang w:val="ka-GE"/>
        </w:rPr>
        <w:t xml:space="preserve"> </w:t>
      </w:r>
      <w:r w:rsidR="001B5A18">
        <w:rPr>
          <w:rFonts w:ascii="Sylfaen" w:hAnsi="Sylfaen"/>
          <w:sz w:val="20"/>
          <w:szCs w:val="20"/>
        </w:rPr>
        <w:t>-</w:t>
      </w:r>
      <w:r w:rsidR="001B5A18">
        <w:rPr>
          <w:rFonts w:ascii="Sylfaen" w:hAnsi="Sylfaen"/>
          <w:sz w:val="20"/>
          <w:szCs w:val="20"/>
          <w:lang w:val="ka-GE"/>
        </w:rPr>
        <w:t xml:space="preserve"> </w:t>
      </w:r>
      <w:r w:rsidR="00FA0A24" w:rsidRPr="00D95815">
        <w:rPr>
          <w:rFonts w:ascii="Sylfaen" w:hAnsi="Sylfaen"/>
          <w:sz w:val="20"/>
          <w:szCs w:val="20"/>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78BBE4C0" w14:textId="2B6FA9A7"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1.2.</w:t>
      </w:r>
      <w:r w:rsidR="00A56C19">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ხელშეკრულების ღირებულება</w:t>
      </w:r>
      <w:r w:rsidR="00A56C19">
        <w:rPr>
          <w:rFonts w:ascii="Sylfaen" w:hAnsi="Sylfaen"/>
          <w:sz w:val="20"/>
          <w:szCs w:val="20"/>
          <w:lang w:val="ka-GE"/>
        </w:rPr>
        <w:t>“</w:t>
      </w:r>
      <w:r w:rsidRPr="00D95815">
        <w:rPr>
          <w:rFonts w:ascii="Sylfaen" w:hAnsi="Sylfaen"/>
          <w:sz w:val="20"/>
          <w:szCs w:val="20"/>
        </w:rPr>
        <w:t xml:space="preserve">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A253DC">
        <w:rPr>
          <w:rFonts w:ascii="Sylfaen" w:hAnsi="Sylfaen"/>
          <w:sz w:val="20"/>
          <w:szCs w:val="20"/>
        </w:rPr>
        <w:t>შესრულების</w:t>
      </w:r>
      <w:r w:rsidRPr="00D95815">
        <w:rPr>
          <w:rFonts w:ascii="Sylfaen" w:hAnsi="Sylfaen"/>
          <w:sz w:val="20"/>
          <w:szCs w:val="20"/>
        </w:rPr>
        <w:t>თვის</w:t>
      </w:r>
      <w:r w:rsidR="0035031C">
        <w:rPr>
          <w:rFonts w:ascii="Sylfaen" w:hAnsi="Sylfaen"/>
          <w:sz w:val="20"/>
          <w:szCs w:val="20"/>
        </w:rPr>
        <w:t>.</w:t>
      </w:r>
    </w:p>
    <w:p w14:paraId="5B4399BA" w14:textId="27A60CE7" w:rsidR="00FA0A24" w:rsidRPr="00D95815" w:rsidRDefault="009E7696" w:rsidP="00FA0A24">
      <w:pPr>
        <w:spacing w:line="240" w:lineRule="auto"/>
        <w:jc w:val="both"/>
        <w:rPr>
          <w:rFonts w:ascii="Sylfaen" w:hAnsi="Sylfaen"/>
          <w:sz w:val="20"/>
          <w:szCs w:val="20"/>
        </w:rPr>
      </w:pPr>
      <w:r>
        <w:rPr>
          <w:rFonts w:ascii="Sylfaen" w:hAnsi="Sylfaen"/>
          <w:sz w:val="20"/>
          <w:szCs w:val="20"/>
        </w:rPr>
        <w:t>1.</w:t>
      </w:r>
      <w:r>
        <w:rPr>
          <w:rFonts w:ascii="Sylfaen" w:hAnsi="Sylfaen"/>
          <w:sz w:val="20"/>
          <w:szCs w:val="20"/>
          <w:lang w:val="ka-GE"/>
        </w:rPr>
        <w:t>1.3</w:t>
      </w:r>
      <w:r>
        <w:rPr>
          <w:rFonts w:ascii="Sylfaen" w:hAnsi="Sylfaen"/>
          <w:sz w:val="20"/>
          <w:szCs w:val="20"/>
        </w:rPr>
        <w:t>.</w:t>
      </w:r>
      <w:r w:rsidR="00A56C19">
        <w:rPr>
          <w:rFonts w:ascii="Sylfaen" w:hAnsi="Sylfaen"/>
          <w:sz w:val="20"/>
          <w:szCs w:val="20"/>
          <w:lang w:val="ka-GE"/>
        </w:rPr>
        <w:t xml:space="preserve"> „</w:t>
      </w:r>
      <w:r w:rsidR="00FA0A24" w:rsidRPr="00D95815">
        <w:rPr>
          <w:rFonts w:ascii="Sylfaen" w:hAnsi="Sylfaen"/>
          <w:sz w:val="20"/>
          <w:szCs w:val="20"/>
        </w:rPr>
        <w:t>შემსყიდველი ორგანიზაცია</w:t>
      </w:r>
      <w:r w:rsidR="00A56C19">
        <w:rPr>
          <w:rFonts w:ascii="Sylfaen" w:hAnsi="Sylfaen"/>
          <w:sz w:val="20"/>
          <w:szCs w:val="20"/>
          <w:lang w:val="ka-GE"/>
        </w:rPr>
        <w:t>“</w:t>
      </w:r>
      <w:r w:rsidR="00FA0A24" w:rsidRPr="00D95815">
        <w:rPr>
          <w:rFonts w:ascii="Sylfaen" w:hAnsi="Sylfaen"/>
          <w:sz w:val="20"/>
          <w:szCs w:val="20"/>
        </w:rPr>
        <w:t xml:space="preserve"> (შემდგომ</w:t>
      </w:r>
      <w:r w:rsidR="00A56C19">
        <w:rPr>
          <w:rFonts w:ascii="Sylfaen" w:hAnsi="Sylfaen"/>
          <w:sz w:val="20"/>
          <w:szCs w:val="20"/>
          <w:lang w:val="ka-GE"/>
        </w:rPr>
        <w:t xml:space="preserve"> „</w:t>
      </w:r>
      <w:r w:rsidR="00FA0A24" w:rsidRPr="00D95815">
        <w:rPr>
          <w:rFonts w:ascii="Sylfaen" w:hAnsi="Sylfaen"/>
          <w:sz w:val="20"/>
          <w:szCs w:val="20"/>
        </w:rPr>
        <w:t>შემსყიდველი</w:t>
      </w:r>
      <w:r w:rsidR="00A56C19">
        <w:rPr>
          <w:rFonts w:ascii="Sylfaen" w:hAnsi="Sylfaen"/>
          <w:sz w:val="20"/>
          <w:szCs w:val="20"/>
          <w:lang w:val="ka-GE"/>
        </w:rPr>
        <w:t>“</w:t>
      </w:r>
      <w:r w:rsidR="00FA0A24" w:rsidRPr="00D95815">
        <w:rPr>
          <w:rFonts w:ascii="Sylfaen" w:hAnsi="Sylfaen"/>
          <w:sz w:val="20"/>
          <w:szCs w:val="20"/>
        </w:rPr>
        <w:t>) ნიშნავს ორგანიზაციას (დაწესებულებას), რომელიც შეისყიდის საქონელს.</w:t>
      </w:r>
    </w:p>
    <w:p w14:paraId="4B6D57B3" w14:textId="068CC4A0"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1.4.</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მიმწოდებელი</w:t>
      </w:r>
      <w:r w:rsidR="00A56C19">
        <w:rPr>
          <w:rFonts w:ascii="Sylfaen" w:hAnsi="Sylfaen"/>
          <w:sz w:val="20"/>
          <w:szCs w:val="20"/>
          <w:lang w:val="ka-GE"/>
        </w:rPr>
        <w:t>“</w:t>
      </w:r>
      <w:r w:rsidRPr="00D95815">
        <w:rPr>
          <w:rFonts w:ascii="Sylfaen" w:hAnsi="Sylfaen"/>
          <w:sz w:val="20"/>
          <w:szCs w:val="20"/>
        </w:rPr>
        <w:t xml:space="preserve">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00A56C19">
        <w:rPr>
          <w:rFonts w:ascii="Sylfaen" w:hAnsi="Sylfaen"/>
          <w:sz w:val="20"/>
          <w:szCs w:val="20"/>
        </w:rPr>
        <w:t>.</w:t>
      </w:r>
    </w:p>
    <w:p w14:paraId="3CCA53C8" w14:textId="4E4323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1.5</w:t>
      </w:r>
      <w:r w:rsidR="00A56C19">
        <w:rPr>
          <w:rFonts w:ascii="Sylfaen" w:hAnsi="Sylfaen"/>
          <w:sz w:val="20"/>
          <w:szCs w:val="20"/>
        </w:rPr>
        <w:t>. „</w:t>
      </w:r>
      <w:r w:rsidRPr="00D95815">
        <w:rPr>
          <w:rFonts w:ascii="Sylfaen" w:hAnsi="Sylfaen"/>
          <w:sz w:val="20"/>
          <w:szCs w:val="20"/>
        </w:rPr>
        <w:t>დღე</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კვირა</w:t>
      </w:r>
      <w:r w:rsidR="00A56C19">
        <w:rPr>
          <w:rFonts w:ascii="Sylfaen" w:hAnsi="Sylfaen"/>
          <w:sz w:val="20"/>
          <w:szCs w:val="20"/>
          <w:lang w:val="ka-GE"/>
        </w:rPr>
        <w:t>“</w:t>
      </w:r>
      <w:r w:rsidRPr="00D95815">
        <w:rPr>
          <w:rFonts w:ascii="Sylfaen" w:hAnsi="Sylfaen"/>
          <w:sz w:val="20"/>
          <w:szCs w:val="20"/>
        </w:rPr>
        <w:t xml:space="preserve">, </w:t>
      </w:r>
      <w:r w:rsidR="00A56C19">
        <w:rPr>
          <w:rFonts w:ascii="Sylfaen" w:hAnsi="Sylfaen"/>
          <w:sz w:val="20"/>
          <w:szCs w:val="20"/>
          <w:lang w:val="ka-GE"/>
        </w:rPr>
        <w:t>„</w:t>
      </w:r>
      <w:r w:rsidRPr="00D95815">
        <w:rPr>
          <w:rFonts w:ascii="Sylfaen" w:hAnsi="Sylfaen"/>
          <w:sz w:val="20"/>
          <w:szCs w:val="20"/>
        </w:rPr>
        <w:t>თვე</w:t>
      </w:r>
      <w:r w:rsidR="00A56C19">
        <w:rPr>
          <w:rFonts w:ascii="Sylfaen" w:hAnsi="Sylfaen"/>
          <w:sz w:val="20"/>
          <w:szCs w:val="20"/>
          <w:lang w:val="ka-GE"/>
        </w:rPr>
        <w:t>“</w:t>
      </w:r>
      <w:r w:rsidRPr="00D95815">
        <w:rPr>
          <w:rFonts w:ascii="Sylfaen" w:hAnsi="Sylfaen"/>
          <w:sz w:val="20"/>
          <w:szCs w:val="20"/>
        </w:rPr>
        <w:t xml:space="preserve"> ნიშნავს კალენდარულ დღეს, კვირას, თვეს.</w:t>
      </w:r>
    </w:p>
    <w:p w14:paraId="38FCECC2" w14:textId="7C8AB0AB"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1.6</w:t>
      </w:r>
      <w:r w:rsidRPr="00D95815">
        <w:rPr>
          <w:rFonts w:ascii="Sylfaen" w:hAnsi="Sylfaen"/>
          <w:sz w:val="20"/>
          <w:szCs w:val="20"/>
        </w:rPr>
        <w:t xml:space="preserve">. </w:t>
      </w:r>
      <w:r w:rsidR="00FE1855">
        <w:rPr>
          <w:rFonts w:ascii="Sylfaen" w:hAnsi="Sylfaen"/>
          <w:sz w:val="20"/>
          <w:szCs w:val="20"/>
          <w:lang w:val="ka-GE"/>
        </w:rPr>
        <w:t>„</w:t>
      </w:r>
      <w:r w:rsidRPr="00D95815">
        <w:rPr>
          <w:rFonts w:ascii="Sylfaen" w:hAnsi="Sylfaen"/>
          <w:sz w:val="20"/>
          <w:szCs w:val="20"/>
        </w:rPr>
        <w:t>სამუშაო დღე</w:t>
      </w:r>
      <w:r w:rsidR="00FE1855">
        <w:rPr>
          <w:rFonts w:ascii="Sylfaen" w:hAnsi="Sylfaen"/>
          <w:sz w:val="20"/>
          <w:szCs w:val="20"/>
          <w:lang w:val="ka-GE"/>
        </w:rPr>
        <w:t>“-</w:t>
      </w:r>
      <w:r w:rsidRPr="00D95815">
        <w:rPr>
          <w:rFonts w:ascii="Sylfaen" w:hAnsi="Sylfaen"/>
          <w:sz w:val="20"/>
          <w:szCs w:val="20"/>
        </w:rPr>
        <w:t xml:space="preserve"> კალენდარულ</w:t>
      </w:r>
      <w:r w:rsidR="0079684F">
        <w:rPr>
          <w:rFonts w:ascii="Sylfaen" w:hAnsi="Sylfaen"/>
          <w:sz w:val="20"/>
          <w:szCs w:val="20"/>
          <w:lang w:val="ka-GE"/>
        </w:rPr>
        <w:t>ი</w:t>
      </w:r>
      <w:r w:rsidRPr="00D95815">
        <w:rPr>
          <w:rFonts w:ascii="Sylfaen" w:hAnsi="Sylfaen"/>
          <w:sz w:val="20"/>
          <w:szCs w:val="20"/>
        </w:rPr>
        <w:t xml:space="preserve"> დღე შაბათის, კვირისა და საქართველოს კანონმდებლობით განსაზღვრული უქმე დღეების გარდა.</w:t>
      </w:r>
    </w:p>
    <w:p w14:paraId="5A13A4CB" w14:textId="64B83239"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1.7</w:t>
      </w:r>
      <w:r w:rsidRPr="00D95815">
        <w:rPr>
          <w:rFonts w:ascii="Sylfaen" w:hAnsi="Sylfaen"/>
          <w:sz w:val="20"/>
          <w:szCs w:val="20"/>
        </w:rPr>
        <w:t>. 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w:t>
      </w:r>
    </w:p>
    <w:p w14:paraId="7D09109B" w14:textId="33E11C2C" w:rsidR="00AE69BB" w:rsidRPr="00D95815" w:rsidRDefault="00AE69BB" w:rsidP="00D63B5B">
      <w:pPr>
        <w:spacing w:line="240" w:lineRule="auto"/>
        <w:jc w:val="both"/>
        <w:rPr>
          <w:rFonts w:ascii="Sylfaen" w:hAnsi="Sylfaen"/>
          <w:sz w:val="20"/>
          <w:szCs w:val="20"/>
        </w:rPr>
      </w:pPr>
      <w:r w:rsidRPr="00D95815">
        <w:rPr>
          <w:rFonts w:ascii="Sylfaen" w:hAnsi="Sylfaen"/>
          <w:sz w:val="20"/>
          <w:szCs w:val="20"/>
        </w:rPr>
        <w:t>1.</w:t>
      </w:r>
      <w:r w:rsidR="009E7696">
        <w:rPr>
          <w:rFonts w:ascii="Sylfaen" w:hAnsi="Sylfaen"/>
          <w:sz w:val="20"/>
          <w:szCs w:val="20"/>
          <w:lang w:val="ka-GE"/>
        </w:rPr>
        <w:t>1.8</w:t>
      </w:r>
      <w:r w:rsidRPr="00D95815">
        <w:rPr>
          <w:rFonts w:ascii="Sylfaen" w:hAnsi="Sylfaen"/>
          <w:sz w:val="20"/>
          <w:szCs w:val="20"/>
        </w:rPr>
        <w:t>.</w:t>
      </w:r>
      <w:r w:rsidR="009E7696">
        <w:rPr>
          <w:rFonts w:ascii="Sylfaen" w:hAnsi="Sylfaen"/>
          <w:sz w:val="20"/>
          <w:szCs w:val="20"/>
          <w:lang w:val="ka-GE"/>
        </w:rPr>
        <w:t xml:space="preserve"> </w:t>
      </w:r>
      <w:r w:rsidR="00FA0A24" w:rsidRPr="00D95815">
        <w:rPr>
          <w:rFonts w:ascii="Sylfaen" w:hAnsi="Sylfaen"/>
          <w:sz w:val="20"/>
          <w:szCs w:val="20"/>
        </w:rPr>
        <w:t xml:space="preserve">სატენდერო დოკუმენტაცია - </w:t>
      </w:r>
      <w:r w:rsidRPr="00D95815">
        <w:rPr>
          <w:rFonts w:ascii="Sylfaen" w:hAnsi="Sylfaen"/>
          <w:sz w:val="20"/>
          <w:szCs w:val="20"/>
        </w:rPr>
        <w:t>კონსოლიდირებული ტენდერის</w:t>
      </w:r>
      <w:r w:rsidR="00CC6B9D" w:rsidRPr="00D95815">
        <w:rPr>
          <w:rFonts w:ascii="Sylfaen" w:hAnsi="Sylfaen"/>
          <w:sz w:val="20"/>
          <w:szCs w:val="20"/>
        </w:rPr>
        <w:t xml:space="preserve"> </w:t>
      </w:r>
      <w:r w:rsidR="00CC6B9D" w:rsidRPr="009D5004">
        <w:rPr>
          <w:rFonts w:ascii="Sylfaen" w:hAnsi="Sylfaen"/>
          <w:sz w:val="20"/>
          <w:szCs w:val="20"/>
        </w:rPr>
        <w:t>(</w:t>
      </w:r>
      <w:r w:rsidR="00040AFF" w:rsidRPr="00040AFF">
        <w:rPr>
          <w:rFonts w:ascii="Sylfaen" w:hAnsi="Sylfaen"/>
          <w:sz w:val="20"/>
          <w:szCs w:val="20"/>
        </w:rPr>
        <w:t>CON250000525)</w:t>
      </w:r>
      <w:r w:rsidR="00040AFF">
        <w:rPr>
          <w:rFonts w:ascii="Sylfaen" w:hAnsi="Sylfaen"/>
          <w:b/>
          <w:bCs/>
          <w:sz w:val="20"/>
          <w:szCs w:val="20"/>
        </w:rPr>
        <w:t xml:space="preserve"> </w:t>
      </w:r>
      <w:r w:rsidRPr="00D95815">
        <w:rPr>
          <w:rFonts w:ascii="Sylfaen" w:hAnsi="Sylfaen"/>
          <w:sz w:val="20"/>
          <w:szCs w:val="20"/>
        </w:rPr>
        <w:t>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5FCF13A7" w14:textId="51A827F0" w:rsidR="00FA0A24" w:rsidRPr="00831B37" w:rsidRDefault="00243F5E" w:rsidP="00AE69BB">
      <w:pPr>
        <w:spacing w:line="240" w:lineRule="auto"/>
        <w:jc w:val="both"/>
        <w:rPr>
          <w:rFonts w:ascii="Sylfaen" w:hAnsi="Sylfaen"/>
          <w:sz w:val="20"/>
          <w:szCs w:val="20"/>
          <w:lang w:val="ka-GE"/>
        </w:rPr>
      </w:pPr>
      <w:r w:rsidRPr="00D95815">
        <w:rPr>
          <w:rFonts w:ascii="Sylfaen" w:hAnsi="Sylfaen"/>
          <w:sz w:val="20"/>
          <w:szCs w:val="20"/>
        </w:rPr>
        <w:t>1.1</w:t>
      </w:r>
      <w:r w:rsidR="009E7696">
        <w:rPr>
          <w:rFonts w:ascii="Sylfaen" w:hAnsi="Sylfaen"/>
          <w:sz w:val="20"/>
          <w:szCs w:val="20"/>
          <w:lang w:val="ka-GE"/>
        </w:rPr>
        <w:t>.9</w:t>
      </w:r>
      <w:r w:rsidRPr="00D95815">
        <w:rPr>
          <w:rFonts w:ascii="Sylfaen" w:hAnsi="Sylfaen"/>
          <w:sz w:val="20"/>
          <w:szCs w:val="20"/>
        </w:rPr>
        <w:t>.</w:t>
      </w:r>
      <w:r w:rsidR="009E7696">
        <w:rPr>
          <w:rFonts w:ascii="Sylfaen" w:hAnsi="Sylfaen"/>
          <w:sz w:val="20"/>
          <w:szCs w:val="20"/>
          <w:lang w:val="ka-GE"/>
        </w:rPr>
        <w:t xml:space="preserve"> </w:t>
      </w:r>
      <w:r w:rsidR="00A56C19">
        <w:rPr>
          <w:rFonts w:ascii="Sylfaen" w:hAnsi="Sylfaen"/>
          <w:sz w:val="20"/>
          <w:szCs w:val="20"/>
        </w:rPr>
        <w:t>„</w:t>
      </w:r>
      <w:r w:rsidR="00FA0A24" w:rsidRPr="00D95815">
        <w:rPr>
          <w:rFonts w:ascii="Sylfaen" w:hAnsi="Sylfaen"/>
          <w:sz w:val="20"/>
          <w:szCs w:val="20"/>
        </w:rPr>
        <w:t>საქონელი</w:t>
      </w:r>
      <w:r w:rsidR="00A56C19">
        <w:rPr>
          <w:rFonts w:ascii="Sylfaen" w:hAnsi="Sylfaen"/>
          <w:sz w:val="20"/>
          <w:szCs w:val="20"/>
          <w:lang w:val="ka-GE"/>
        </w:rPr>
        <w:t>“</w:t>
      </w:r>
      <w:r w:rsidR="00FA0A24" w:rsidRPr="00D95815">
        <w:rPr>
          <w:rFonts w:ascii="Sylfaen" w:hAnsi="Sylfaen"/>
          <w:sz w:val="20"/>
          <w:szCs w:val="20"/>
        </w:rPr>
        <w:t xml:space="preserve"> - ხელშეკრულების მე-2 მუხლით გათვალისწინებული შესყიდვის ობიექტი.</w:t>
      </w:r>
    </w:p>
    <w:p w14:paraId="2631C590" w14:textId="77777777" w:rsidR="00FA0A24" w:rsidRPr="004B114F" w:rsidRDefault="00FA0A24" w:rsidP="00FA0A24">
      <w:pPr>
        <w:spacing w:line="240" w:lineRule="auto"/>
        <w:jc w:val="both"/>
        <w:rPr>
          <w:rFonts w:ascii="Sylfaen" w:hAnsi="Sylfaen"/>
          <w:sz w:val="2"/>
          <w:szCs w:val="20"/>
        </w:rPr>
      </w:pPr>
    </w:p>
    <w:p w14:paraId="440C6AC9" w14:textId="66BFED2D" w:rsidR="00FA0A24" w:rsidRDefault="00FA0A24" w:rsidP="00FA0A24">
      <w:pPr>
        <w:pStyle w:val="ListParagraph"/>
        <w:spacing w:line="240" w:lineRule="auto"/>
        <w:ind w:left="0"/>
        <w:jc w:val="both"/>
        <w:rPr>
          <w:rFonts w:ascii="Sylfaen" w:hAnsi="Sylfaen" w:cs="Sylfaen"/>
          <w:b/>
          <w:sz w:val="20"/>
          <w:szCs w:val="20"/>
          <w:lang w:val="ka-GE"/>
        </w:rPr>
      </w:pPr>
      <w:r w:rsidRPr="00D95815">
        <w:rPr>
          <w:rFonts w:ascii="Sylfaen" w:hAnsi="Sylfaen" w:cs="Sylfaen"/>
          <w:b/>
          <w:sz w:val="20"/>
          <w:szCs w:val="20"/>
          <w:lang w:val="ka-GE"/>
        </w:rPr>
        <w:t>2.</w:t>
      </w:r>
      <w:r w:rsidR="00A56C19">
        <w:rPr>
          <w:rFonts w:ascii="Sylfaen" w:hAnsi="Sylfaen" w:cs="Sylfaen"/>
          <w:b/>
          <w:sz w:val="20"/>
          <w:szCs w:val="20"/>
          <w:lang w:val="ka-GE"/>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საგანი</w:t>
      </w:r>
      <w:r w:rsidRPr="00D95815">
        <w:rPr>
          <w:rFonts w:ascii="Sylfaen" w:hAnsi="Sylfaen" w:cs="Sylfaen"/>
          <w:b/>
          <w:sz w:val="20"/>
          <w:szCs w:val="20"/>
          <w:lang w:val="ka-GE"/>
        </w:rPr>
        <w:t xml:space="preserve"> და  შესყიდვის ობიექტი</w:t>
      </w:r>
    </w:p>
    <w:p w14:paraId="6BFAC9D6" w14:textId="77777777" w:rsidR="00A56C19" w:rsidRPr="00A56C19" w:rsidRDefault="00A56C19" w:rsidP="00FA0A24">
      <w:pPr>
        <w:pStyle w:val="ListParagraph"/>
        <w:spacing w:line="240" w:lineRule="auto"/>
        <w:ind w:left="0"/>
        <w:jc w:val="both"/>
        <w:rPr>
          <w:rFonts w:ascii="Sylfaen" w:hAnsi="Sylfaen"/>
          <w:b/>
          <w:sz w:val="12"/>
          <w:szCs w:val="20"/>
        </w:rPr>
      </w:pPr>
    </w:p>
    <w:p w14:paraId="7E5E9D4F" w14:textId="41C8C3A5" w:rsidR="00354B0F" w:rsidRPr="0069342A" w:rsidRDefault="00FA0A24" w:rsidP="00FA0A24">
      <w:pPr>
        <w:pStyle w:val="ListParagraph"/>
        <w:spacing w:line="240" w:lineRule="auto"/>
        <w:ind w:left="0"/>
        <w:jc w:val="both"/>
        <w:rPr>
          <w:rFonts w:ascii="Sylfaen" w:hAnsi="Sylfaen" w:cs="Sylfaen"/>
          <w:sz w:val="20"/>
          <w:szCs w:val="20"/>
          <w:lang w:val="ka-GE"/>
        </w:rPr>
      </w:pPr>
      <w:r w:rsidRPr="0069342A">
        <w:rPr>
          <w:rFonts w:ascii="Sylfaen" w:hAnsi="Sylfaen"/>
          <w:sz w:val="20"/>
          <w:szCs w:val="20"/>
        </w:rPr>
        <w:t xml:space="preserve">2.1. </w:t>
      </w:r>
      <w:r w:rsidRPr="0069342A">
        <w:rPr>
          <w:rFonts w:ascii="Sylfaen" w:hAnsi="Sylfaen" w:cs="Sylfaen"/>
          <w:sz w:val="20"/>
          <w:szCs w:val="20"/>
        </w:rPr>
        <w:t>ხელშეკრულების</w:t>
      </w:r>
      <w:r w:rsidRPr="0069342A">
        <w:rPr>
          <w:rFonts w:ascii="Sylfaen" w:hAnsi="Sylfaen"/>
          <w:sz w:val="20"/>
          <w:szCs w:val="20"/>
        </w:rPr>
        <w:t xml:space="preserve"> </w:t>
      </w:r>
      <w:r w:rsidRPr="0069342A">
        <w:rPr>
          <w:rFonts w:ascii="Sylfaen" w:hAnsi="Sylfaen" w:cs="Sylfaen"/>
          <w:sz w:val="20"/>
          <w:szCs w:val="20"/>
        </w:rPr>
        <w:t>საგანს</w:t>
      </w:r>
      <w:r w:rsidRPr="0069342A">
        <w:rPr>
          <w:rFonts w:ascii="Sylfaen" w:hAnsi="Sylfaen"/>
          <w:sz w:val="20"/>
          <w:szCs w:val="20"/>
        </w:rPr>
        <w:t xml:space="preserve"> </w:t>
      </w:r>
      <w:r w:rsidRPr="0069342A">
        <w:rPr>
          <w:rFonts w:ascii="Sylfaen" w:hAnsi="Sylfaen" w:cs="Sylfaen"/>
          <w:sz w:val="20"/>
          <w:szCs w:val="20"/>
        </w:rPr>
        <w:t>წარმოადგენს</w:t>
      </w:r>
      <w:r w:rsidRPr="0069342A">
        <w:rPr>
          <w:rFonts w:ascii="Sylfaen" w:hAnsi="Sylfaen"/>
          <w:sz w:val="20"/>
          <w:szCs w:val="20"/>
        </w:rPr>
        <w:t xml:space="preserve"> </w:t>
      </w:r>
      <w:r w:rsidRPr="0069342A">
        <w:rPr>
          <w:rFonts w:ascii="Sylfaen" w:hAnsi="Sylfaen" w:cs="Sylfaen"/>
          <w:sz w:val="20"/>
          <w:szCs w:val="20"/>
        </w:rPr>
        <w:t>წინამდებარე</w:t>
      </w:r>
      <w:r w:rsidRPr="0069342A">
        <w:rPr>
          <w:rFonts w:ascii="Sylfaen" w:hAnsi="Sylfaen"/>
          <w:sz w:val="20"/>
          <w:szCs w:val="20"/>
        </w:rPr>
        <w:t xml:space="preserve"> </w:t>
      </w:r>
      <w:r w:rsidRPr="0069342A">
        <w:rPr>
          <w:rFonts w:ascii="Sylfaen" w:hAnsi="Sylfaen" w:cs="Sylfaen"/>
          <w:sz w:val="20"/>
          <w:szCs w:val="20"/>
        </w:rPr>
        <w:t>ხელშ</w:t>
      </w:r>
      <w:r w:rsidR="0074186A">
        <w:rPr>
          <w:rFonts w:ascii="Sylfaen" w:hAnsi="Sylfaen" w:cs="Sylfaen"/>
          <w:sz w:val="20"/>
          <w:szCs w:val="20"/>
          <w:lang w:val="ka-GE"/>
        </w:rPr>
        <w:t>ე</w:t>
      </w:r>
      <w:r w:rsidRPr="0069342A">
        <w:rPr>
          <w:rFonts w:ascii="Sylfaen" w:hAnsi="Sylfaen" w:cs="Sylfaen"/>
          <w:sz w:val="20"/>
          <w:szCs w:val="20"/>
        </w:rPr>
        <w:t>კრულების</w:t>
      </w:r>
      <w:r w:rsidRPr="0069342A">
        <w:rPr>
          <w:rFonts w:ascii="Sylfaen" w:hAnsi="Sylfaen" w:cs="Sylfaen"/>
          <w:sz w:val="20"/>
          <w:szCs w:val="20"/>
          <w:lang w:val="ka-GE"/>
        </w:rPr>
        <w:t xml:space="preserve"> </w:t>
      </w:r>
      <w:r w:rsidRPr="0069342A">
        <w:rPr>
          <w:rFonts w:ascii="Sylfaen" w:hAnsi="Sylfaen" w:cs="Sylfaen"/>
          <w:sz w:val="20"/>
          <w:szCs w:val="20"/>
        </w:rPr>
        <w:t>დანართი</w:t>
      </w:r>
      <w:r w:rsidRPr="0069342A">
        <w:rPr>
          <w:rFonts w:ascii="Sylfaen" w:hAnsi="Sylfaen"/>
          <w:sz w:val="20"/>
          <w:szCs w:val="20"/>
        </w:rPr>
        <w:t xml:space="preserve"> №1-</w:t>
      </w:r>
      <w:r w:rsidRPr="0069342A">
        <w:rPr>
          <w:rFonts w:ascii="Sylfaen" w:hAnsi="Sylfaen" w:cs="Sylfaen"/>
          <w:sz w:val="20"/>
          <w:szCs w:val="20"/>
        </w:rPr>
        <w:t>ით</w:t>
      </w:r>
      <w:r w:rsidRPr="0069342A">
        <w:rPr>
          <w:rFonts w:ascii="Sylfaen" w:hAnsi="Sylfaen" w:cs="Sylfaen"/>
          <w:sz w:val="20"/>
          <w:szCs w:val="20"/>
          <w:lang w:val="ka-GE"/>
        </w:rPr>
        <w:t xml:space="preserve"> და </w:t>
      </w:r>
      <w:r w:rsidR="00A253DC" w:rsidRPr="0069342A">
        <w:rPr>
          <w:rFonts w:ascii="Sylfaen" w:hAnsi="Sylfaen" w:cs="Sylfaen"/>
          <w:sz w:val="20"/>
          <w:szCs w:val="20"/>
        </w:rPr>
        <w:t>დანართი</w:t>
      </w:r>
      <w:r w:rsidR="00A253DC" w:rsidRPr="0069342A">
        <w:rPr>
          <w:rFonts w:ascii="Sylfaen" w:hAnsi="Sylfaen" w:cs="Sylfaen"/>
          <w:sz w:val="20"/>
          <w:szCs w:val="20"/>
          <w:lang w:val="ka-GE"/>
        </w:rPr>
        <w:t xml:space="preserve"> </w:t>
      </w:r>
      <w:r w:rsidR="00B9105C" w:rsidRPr="0069342A">
        <w:rPr>
          <w:rFonts w:ascii="Sylfaen" w:hAnsi="Sylfaen"/>
          <w:sz w:val="20"/>
          <w:szCs w:val="20"/>
        </w:rPr>
        <w:t>№</w:t>
      </w:r>
      <w:r w:rsidR="0069342A">
        <w:rPr>
          <w:rFonts w:ascii="Sylfaen" w:hAnsi="Sylfaen"/>
          <w:sz w:val="20"/>
          <w:szCs w:val="20"/>
          <w:lang w:val="ka-GE"/>
        </w:rPr>
        <w:t>2</w:t>
      </w:r>
      <w:r w:rsidRPr="0069342A">
        <w:rPr>
          <w:rFonts w:ascii="Sylfaen" w:hAnsi="Sylfaen" w:cs="Sylfaen"/>
          <w:sz w:val="20"/>
          <w:szCs w:val="20"/>
          <w:lang w:val="ka-GE"/>
        </w:rPr>
        <w:t>-ით</w:t>
      </w:r>
      <w:r w:rsidRPr="0069342A">
        <w:rPr>
          <w:rFonts w:ascii="Sylfaen" w:hAnsi="Sylfaen"/>
          <w:sz w:val="20"/>
          <w:szCs w:val="20"/>
        </w:rPr>
        <w:t xml:space="preserve"> </w:t>
      </w:r>
      <w:r w:rsidRPr="0069342A">
        <w:rPr>
          <w:rFonts w:ascii="Sylfaen" w:hAnsi="Sylfaen" w:cs="Sylfaen"/>
          <w:sz w:val="20"/>
          <w:szCs w:val="20"/>
        </w:rPr>
        <w:t>განსაზღვრული</w:t>
      </w:r>
      <w:r w:rsidR="00B9105C" w:rsidRPr="0069342A">
        <w:rPr>
          <w:rFonts w:ascii="Sylfaen" w:hAnsi="Sylfaen" w:cs="Sylfaen"/>
          <w:bCs/>
          <w:sz w:val="20"/>
          <w:szCs w:val="20"/>
        </w:rPr>
        <w:t xml:space="preserve"> </w:t>
      </w:r>
      <w:r w:rsidR="00144645" w:rsidRPr="0069342A">
        <w:rPr>
          <w:rFonts w:ascii="Sylfaen" w:hAnsi="Sylfaen" w:cs="Sylfaen"/>
          <w:bCs/>
          <w:sz w:val="20"/>
          <w:szCs w:val="20"/>
        </w:rPr>
        <w:t xml:space="preserve">- A4 ფორმატის </w:t>
      </w:r>
      <w:r w:rsidR="00135EEE">
        <w:rPr>
          <w:rFonts w:ascii="Sylfaen" w:hAnsi="Sylfaen" w:cs="Sylfaen"/>
          <w:bCs/>
          <w:sz w:val="20"/>
          <w:szCs w:val="20"/>
          <w:lang w:val="ka-GE"/>
        </w:rPr>
        <w:t>ერთფუნქციური</w:t>
      </w:r>
      <w:r w:rsidR="00144645" w:rsidRPr="0069342A">
        <w:rPr>
          <w:rFonts w:ascii="Sylfaen" w:hAnsi="Sylfaen" w:cs="Sylfaen"/>
          <w:bCs/>
          <w:sz w:val="20"/>
          <w:szCs w:val="20"/>
        </w:rPr>
        <w:t xml:space="preserve"> შავ-თეთრი ლაზერული პრინტერ</w:t>
      </w:r>
      <w:r w:rsidR="00843AEA" w:rsidRPr="0069342A">
        <w:rPr>
          <w:rFonts w:ascii="Sylfaen" w:hAnsi="Sylfaen" w:cs="Sylfaen"/>
          <w:bCs/>
          <w:sz w:val="20"/>
          <w:szCs w:val="20"/>
        </w:rPr>
        <w:t>(</w:t>
      </w:r>
      <w:r w:rsidR="00144645" w:rsidRPr="0069342A">
        <w:rPr>
          <w:rFonts w:ascii="Sylfaen" w:hAnsi="Sylfaen" w:cs="Sylfaen"/>
          <w:bCs/>
          <w:sz w:val="20"/>
          <w:szCs w:val="20"/>
        </w:rPr>
        <w:t>ებ</w:t>
      </w:r>
      <w:r w:rsidR="00843AEA" w:rsidRPr="0069342A">
        <w:rPr>
          <w:rFonts w:ascii="Sylfaen" w:hAnsi="Sylfaen" w:cs="Sylfaen"/>
          <w:bCs/>
          <w:sz w:val="20"/>
          <w:szCs w:val="20"/>
        </w:rPr>
        <w:t>)</w:t>
      </w:r>
      <w:r w:rsidR="00144645" w:rsidRPr="0069342A">
        <w:rPr>
          <w:rFonts w:ascii="Sylfaen" w:hAnsi="Sylfaen" w:cs="Sylfaen"/>
          <w:bCs/>
          <w:sz w:val="20"/>
          <w:szCs w:val="20"/>
        </w:rPr>
        <w:t>ისა</w:t>
      </w:r>
      <w:r w:rsidR="005E4C2B" w:rsidRPr="0069342A">
        <w:rPr>
          <w:rFonts w:ascii="Sylfaen" w:hAnsi="Sylfaen" w:cs="Sylfaen"/>
          <w:bCs/>
          <w:sz w:val="20"/>
          <w:szCs w:val="20"/>
        </w:rPr>
        <w:t xml:space="preserve"> </w:t>
      </w:r>
      <w:r w:rsidR="00B23DD0" w:rsidRPr="0069342A">
        <w:rPr>
          <w:rFonts w:ascii="Sylfaen" w:hAnsi="Sylfaen" w:cs="Sylfaen"/>
          <w:bCs/>
          <w:sz w:val="20"/>
          <w:szCs w:val="20"/>
        </w:rPr>
        <w:t>(შემდგომში</w:t>
      </w:r>
      <w:r w:rsidR="00831B37">
        <w:rPr>
          <w:rFonts w:ascii="Sylfaen" w:hAnsi="Sylfaen" w:cs="Sylfaen"/>
          <w:bCs/>
          <w:sz w:val="20"/>
          <w:szCs w:val="20"/>
        </w:rPr>
        <w:t xml:space="preserve"> -</w:t>
      </w:r>
      <w:r w:rsidR="00B23DD0" w:rsidRPr="0069342A">
        <w:rPr>
          <w:rFonts w:ascii="Sylfaen" w:hAnsi="Sylfaen" w:cs="Sylfaen"/>
          <w:bCs/>
          <w:sz w:val="20"/>
          <w:szCs w:val="20"/>
        </w:rPr>
        <w:t xml:space="preserve"> პრინტერი)</w:t>
      </w:r>
      <w:r w:rsidR="0069342A" w:rsidRPr="0069342A">
        <w:rPr>
          <w:rFonts w:ascii="Sylfaen" w:hAnsi="Sylfaen" w:cs="Sylfaen"/>
          <w:bCs/>
          <w:sz w:val="20"/>
          <w:szCs w:val="20"/>
          <w:lang w:val="ka-GE"/>
        </w:rPr>
        <w:t xml:space="preserve"> </w:t>
      </w:r>
      <w:r w:rsidR="005E4C2B" w:rsidRPr="0069342A">
        <w:rPr>
          <w:rFonts w:ascii="Sylfaen" w:hAnsi="Sylfaen" w:cs="Sylfaen"/>
          <w:bCs/>
          <w:sz w:val="20"/>
          <w:szCs w:val="20"/>
        </w:rPr>
        <w:t>(CPV - 30232110)</w:t>
      </w:r>
      <w:r w:rsidR="00144645" w:rsidRPr="0069342A">
        <w:rPr>
          <w:rFonts w:ascii="Sylfaen" w:hAnsi="Sylfaen" w:cs="Sylfaen"/>
          <w:bCs/>
          <w:sz w:val="20"/>
          <w:szCs w:val="20"/>
        </w:rPr>
        <w:t xml:space="preserve"> და მათთვის განკუთვნილი კარტრიჯის</w:t>
      </w:r>
      <w:r w:rsidR="00843AEA" w:rsidRPr="0069342A">
        <w:rPr>
          <w:rFonts w:ascii="Sylfaen" w:hAnsi="Sylfaen" w:cs="Sylfaen"/>
          <w:bCs/>
          <w:sz w:val="20"/>
          <w:szCs w:val="20"/>
        </w:rPr>
        <w:t xml:space="preserve"> </w:t>
      </w:r>
      <w:r w:rsidR="005E4C2B" w:rsidRPr="0069342A">
        <w:rPr>
          <w:rFonts w:ascii="Sylfaen" w:hAnsi="Sylfaen" w:cs="Sylfaen"/>
          <w:bCs/>
          <w:sz w:val="20"/>
          <w:szCs w:val="20"/>
        </w:rPr>
        <w:t>(CPV - 30125100)</w:t>
      </w:r>
      <w:r w:rsidR="00144645" w:rsidRPr="0069342A">
        <w:rPr>
          <w:rFonts w:ascii="Sylfaen" w:hAnsi="Sylfaen" w:cs="Sylfaen"/>
          <w:bCs/>
          <w:sz w:val="20"/>
          <w:szCs w:val="20"/>
        </w:rPr>
        <w:t xml:space="preserve"> </w:t>
      </w:r>
      <w:r w:rsidRPr="0069342A">
        <w:rPr>
          <w:rFonts w:ascii="Sylfaen" w:hAnsi="Sylfaen" w:cs="Sylfaen"/>
          <w:bCs/>
          <w:sz w:val="20"/>
          <w:szCs w:val="20"/>
        </w:rPr>
        <w:t xml:space="preserve"> სახელმწიფო</w:t>
      </w:r>
      <w:r w:rsidRPr="0069342A">
        <w:rPr>
          <w:rFonts w:ascii="Sylfaen" w:hAnsi="Sylfaen"/>
          <w:sz w:val="20"/>
          <w:szCs w:val="20"/>
        </w:rPr>
        <w:t xml:space="preserve"> შესყიდვა, </w:t>
      </w:r>
      <w:r w:rsidRPr="0069342A">
        <w:rPr>
          <w:rFonts w:ascii="Sylfaen" w:hAnsi="Sylfaen" w:cs="Sylfaen"/>
          <w:sz w:val="20"/>
          <w:szCs w:val="20"/>
        </w:rPr>
        <w:t>კონსოლიდირებული</w:t>
      </w:r>
      <w:r w:rsidRPr="0069342A">
        <w:rPr>
          <w:rFonts w:ascii="Sylfaen" w:hAnsi="Sylfaen"/>
          <w:sz w:val="20"/>
          <w:szCs w:val="20"/>
        </w:rPr>
        <w:t xml:space="preserve"> </w:t>
      </w:r>
      <w:r w:rsidRPr="0069342A">
        <w:rPr>
          <w:rFonts w:ascii="Sylfaen" w:hAnsi="Sylfaen" w:cs="Sylfaen"/>
          <w:sz w:val="20"/>
          <w:szCs w:val="20"/>
        </w:rPr>
        <w:t>ტენდერის</w:t>
      </w:r>
      <w:r w:rsidRPr="0069342A">
        <w:rPr>
          <w:rFonts w:ascii="Sylfaen" w:hAnsi="Sylfaen"/>
          <w:sz w:val="20"/>
          <w:szCs w:val="20"/>
        </w:rPr>
        <w:t xml:space="preserve"> </w:t>
      </w:r>
      <w:r w:rsidRPr="00831B37">
        <w:rPr>
          <w:rFonts w:ascii="Sylfaen" w:hAnsi="Sylfaen"/>
          <w:sz w:val="20"/>
          <w:szCs w:val="20"/>
        </w:rPr>
        <w:t>(</w:t>
      </w:r>
      <w:r w:rsidR="00040AFF" w:rsidRPr="00040AFF">
        <w:rPr>
          <w:rFonts w:ascii="Sylfaen" w:hAnsi="Sylfaen"/>
          <w:sz w:val="20"/>
          <w:szCs w:val="20"/>
        </w:rPr>
        <w:t>CON250000525)</w:t>
      </w:r>
      <w:r w:rsidR="00040AFF">
        <w:rPr>
          <w:rFonts w:ascii="Sylfaen" w:hAnsi="Sylfaen"/>
          <w:b/>
          <w:bCs/>
          <w:sz w:val="20"/>
          <w:szCs w:val="20"/>
        </w:rPr>
        <w:t xml:space="preserve">  </w:t>
      </w:r>
      <w:r w:rsidRPr="0069342A">
        <w:rPr>
          <w:rFonts w:ascii="Sylfaen" w:hAnsi="Sylfaen" w:cs="Sylfaen"/>
          <w:sz w:val="20"/>
          <w:szCs w:val="20"/>
        </w:rPr>
        <w:t>სატენდერო</w:t>
      </w:r>
      <w:r w:rsidRPr="0069342A">
        <w:rPr>
          <w:rFonts w:ascii="Sylfaen" w:hAnsi="Sylfaen"/>
          <w:sz w:val="20"/>
          <w:szCs w:val="20"/>
        </w:rPr>
        <w:t xml:space="preserve"> </w:t>
      </w:r>
      <w:r w:rsidRPr="0069342A">
        <w:rPr>
          <w:rFonts w:ascii="Sylfaen" w:hAnsi="Sylfaen" w:cs="Sylfaen"/>
          <w:sz w:val="20"/>
          <w:szCs w:val="20"/>
        </w:rPr>
        <w:t>დოკუმენტაციის</w:t>
      </w:r>
      <w:r w:rsidRPr="0069342A">
        <w:rPr>
          <w:rFonts w:ascii="Sylfaen" w:hAnsi="Sylfaen"/>
          <w:sz w:val="20"/>
          <w:szCs w:val="20"/>
        </w:rPr>
        <w:t xml:space="preserve"> </w:t>
      </w:r>
      <w:r w:rsidR="001E75D5" w:rsidRPr="0069342A">
        <w:rPr>
          <w:rFonts w:ascii="Sylfaen" w:hAnsi="Sylfaen" w:cs="Sylfaen"/>
          <w:sz w:val="20"/>
          <w:szCs w:val="20"/>
          <w:lang w:val="ka-GE"/>
        </w:rPr>
        <w:t>პირობების გათვალისწინებით.</w:t>
      </w:r>
    </w:p>
    <w:p w14:paraId="1703FEE0" w14:textId="77777777" w:rsidR="0020439C" w:rsidRPr="008628A1" w:rsidRDefault="0020439C" w:rsidP="00FA0A24">
      <w:pPr>
        <w:pStyle w:val="ListParagraph"/>
        <w:spacing w:line="240" w:lineRule="auto"/>
        <w:ind w:left="0"/>
        <w:jc w:val="both"/>
        <w:rPr>
          <w:rFonts w:ascii="Sylfaen" w:hAnsi="Sylfaen"/>
          <w:sz w:val="10"/>
          <w:szCs w:val="20"/>
          <w:lang w:val="ka-GE"/>
        </w:rPr>
      </w:pPr>
    </w:p>
    <w:p w14:paraId="0B279E3E" w14:textId="690D7F2D" w:rsidR="00FA0A24" w:rsidRPr="00E073B7" w:rsidRDefault="00FA0A24" w:rsidP="000F2DDA">
      <w:pPr>
        <w:pStyle w:val="ListParagraph"/>
        <w:spacing w:line="240" w:lineRule="auto"/>
        <w:ind w:left="0"/>
        <w:jc w:val="both"/>
        <w:rPr>
          <w:rFonts w:ascii="Sylfaen" w:hAnsi="Sylfaen" w:cs="Sylfaen"/>
          <w:bCs/>
          <w:sz w:val="20"/>
          <w:szCs w:val="20"/>
        </w:rPr>
      </w:pPr>
      <w:r w:rsidRPr="0069342A">
        <w:rPr>
          <w:rFonts w:ascii="Sylfaen" w:hAnsi="Sylfaen"/>
          <w:sz w:val="20"/>
          <w:szCs w:val="20"/>
        </w:rPr>
        <w:t xml:space="preserve"> </w:t>
      </w:r>
      <w:r w:rsidR="000F2DDA" w:rsidRPr="00E073B7">
        <w:rPr>
          <w:rFonts w:ascii="Sylfaen" w:hAnsi="Sylfaen"/>
          <w:sz w:val="20"/>
          <w:szCs w:val="20"/>
        </w:rPr>
        <w:t>2.2.</w:t>
      </w:r>
      <w:r w:rsidR="00354B0F" w:rsidRPr="00E073B7">
        <w:rPr>
          <w:rFonts w:ascii="Sylfaen" w:hAnsi="Sylfaen"/>
          <w:sz w:val="20"/>
          <w:szCs w:val="20"/>
          <w:lang w:val="ka-GE"/>
        </w:rPr>
        <w:t xml:space="preserve"> </w:t>
      </w:r>
      <w:r w:rsidRPr="00E073B7">
        <w:rPr>
          <w:rFonts w:ascii="Sylfaen" w:hAnsi="Sylfaen"/>
          <w:sz w:val="20"/>
          <w:szCs w:val="20"/>
        </w:rPr>
        <w:t xml:space="preserve">შესყიდვის ობიექტია </w:t>
      </w:r>
      <w:r w:rsidR="00144645" w:rsidRPr="00E073B7">
        <w:rPr>
          <w:rFonts w:ascii="Sylfaen" w:hAnsi="Sylfaen" w:cs="Sylfaen"/>
          <w:bCs/>
          <w:sz w:val="20"/>
          <w:szCs w:val="20"/>
        </w:rPr>
        <w:t xml:space="preserve">A4 ფორმატის </w:t>
      </w:r>
      <w:r w:rsidR="00135EEE">
        <w:rPr>
          <w:rFonts w:ascii="Sylfaen" w:hAnsi="Sylfaen" w:cs="Sylfaen"/>
          <w:bCs/>
          <w:sz w:val="20"/>
          <w:szCs w:val="20"/>
          <w:lang w:val="ka-GE"/>
        </w:rPr>
        <w:t>ერთფუნქციური</w:t>
      </w:r>
      <w:r w:rsidR="00144645" w:rsidRPr="00E073B7">
        <w:rPr>
          <w:rFonts w:ascii="Sylfaen" w:hAnsi="Sylfaen" w:cs="Sylfaen"/>
          <w:bCs/>
          <w:sz w:val="20"/>
          <w:szCs w:val="20"/>
        </w:rPr>
        <w:t xml:space="preserve"> შავ-თეთრი ლაზერული</w:t>
      </w:r>
      <w:r w:rsidR="00144645" w:rsidRPr="00E073B7">
        <w:rPr>
          <w:rFonts w:ascii="Sylfaen" w:hAnsi="Sylfaen" w:cs="Sylfaen"/>
          <w:bCs/>
          <w:sz w:val="20"/>
          <w:szCs w:val="20"/>
          <w:lang w:val="ka-GE"/>
        </w:rPr>
        <w:t xml:space="preserve"> </w:t>
      </w:r>
      <w:r w:rsidR="00144645" w:rsidRPr="00E073B7">
        <w:rPr>
          <w:rFonts w:ascii="Sylfaen" w:hAnsi="Sylfaen" w:cs="Sylfaen"/>
          <w:bCs/>
          <w:sz w:val="20"/>
          <w:szCs w:val="20"/>
        </w:rPr>
        <w:t xml:space="preserve">პრინტერი </w:t>
      </w:r>
      <w:r w:rsidR="00B23DD0" w:rsidRPr="00E073B7">
        <w:rPr>
          <w:rFonts w:ascii="Sylfaen" w:hAnsi="Sylfaen" w:cs="Sylfaen"/>
          <w:bCs/>
          <w:sz w:val="20"/>
          <w:szCs w:val="20"/>
        </w:rPr>
        <w:t>(შემდგომში</w:t>
      </w:r>
      <w:r w:rsidR="00831B37">
        <w:rPr>
          <w:rFonts w:ascii="Sylfaen" w:hAnsi="Sylfaen" w:cs="Sylfaen"/>
          <w:bCs/>
          <w:sz w:val="20"/>
          <w:szCs w:val="20"/>
        </w:rPr>
        <w:t xml:space="preserve"> -</w:t>
      </w:r>
      <w:r w:rsidR="00831B37">
        <w:rPr>
          <w:rFonts w:ascii="Sylfaen" w:hAnsi="Sylfaen" w:cs="Sylfaen"/>
          <w:bCs/>
          <w:sz w:val="20"/>
          <w:szCs w:val="20"/>
          <w:lang w:val="ka-GE"/>
        </w:rPr>
        <w:t xml:space="preserve"> </w:t>
      </w:r>
      <w:r w:rsidR="00B23DD0" w:rsidRPr="00E073B7">
        <w:rPr>
          <w:rFonts w:ascii="Sylfaen" w:hAnsi="Sylfaen" w:cs="Sylfaen"/>
          <w:bCs/>
          <w:sz w:val="20"/>
          <w:szCs w:val="20"/>
        </w:rPr>
        <w:t xml:space="preserve">პრინტერი) </w:t>
      </w:r>
      <w:r w:rsidR="00144645" w:rsidRPr="00E073B7">
        <w:rPr>
          <w:rFonts w:ascii="Sylfaen" w:hAnsi="Sylfaen" w:cs="Sylfaen"/>
          <w:bCs/>
          <w:sz w:val="20"/>
          <w:szCs w:val="20"/>
        </w:rPr>
        <w:t>და მის</w:t>
      </w:r>
      <w:r w:rsidR="00243F5E" w:rsidRPr="00E073B7">
        <w:rPr>
          <w:rFonts w:ascii="Sylfaen" w:hAnsi="Sylfaen" w:cs="Sylfaen"/>
          <w:bCs/>
          <w:sz w:val="20"/>
          <w:szCs w:val="20"/>
        </w:rPr>
        <w:t>თ</w:t>
      </w:r>
      <w:r w:rsidR="00144645" w:rsidRPr="00E073B7">
        <w:rPr>
          <w:rFonts w:ascii="Sylfaen" w:hAnsi="Sylfaen" w:cs="Sylfaen"/>
          <w:bCs/>
          <w:sz w:val="20"/>
          <w:szCs w:val="20"/>
        </w:rPr>
        <w:t xml:space="preserve">ვის განკუთვნილი </w:t>
      </w:r>
      <w:r w:rsidR="0069342A" w:rsidRPr="00E073B7">
        <w:rPr>
          <w:rFonts w:ascii="Sylfaen" w:hAnsi="Sylfaen" w:cs="Sylfaen"/>
          <w:bCs/>
          <w:sz w:val="20"/>
          <w:szCs w:val="20"/>
          <w:lang w:val="ka-GE"/>
        </w:rPr>
        <w:t xml:space="preserve"> </w:t>
      </w:r>
      <w:r w:rsidR="00144645" w:rsidRPr="00E073B7">
        <w:rPr>
          <w:rFonts w:ascii="Sylfaen" w:hAnsi="Sylfaen" w:cs="Sylfaen"/>
          <w:bCs/>
          <w:sz w:val="20"/>
          <w:szCs w:val="20"/>
        </w:rPr>
        <w:t>კარტრიჯი</w:t>
      </w:r>
      <w:r w:rsidR="005E4C2B" w:rsidRPr="00E073B7">
        <w:rPr>
          <w:rFonts w:ascii="Sylfaen" w:hAnsi="Sylfaen" w:cs="Sylfaen"/>
          <w:bCs/>
          <w:sz w:val="20"/>
          <w:szCs w:val="20"/>
        </w:rPr>
        <w:t>.</w:t>
      </w:r>
    </w:p>
    <w:p w14:paraId="61632BDB" w14:textId="77777777" w:rsidR="0020439C" w:rsidRPr="00E073B7" w:rsidRDefault="0020439C" w:rsidP="000F2DDA">
      <w:pPr>
        <w:pStyle w:val="ListParagraph"/>
        <w:spacing w:line="240" w:lineRule="auto"/>
        <w:ind w:left="0"/>
        <w:jc w:val="both"/>
        <w:rPr>
          <w:rFonts w:ascii="Sylfaen" w:hAnsi="Sylfaen" w:cs="Sylfaen"/>
          <w:bCs/>
          <w:sz w:val="20"/>
          <w:szCs w:val="20"/>
        </w:rPr>
      </w:pPr>
    </w:p>
    <w:p w14:paraId="09EE54CB" w14:textId="6E88CE04" w:rsidR="00FA0A24" w:rsidRPr="00E073B7" w:rsidRDefault="00FA0A24" w:rsidP="00BF40EE">
      <w:pPr>
        <w:pStyle w:val="ListParagraph"/>
        <w:tabs>
          <w:tab w:val="left" w:pos="90"/>
        </w:tabs>
        <w:spacing w:line="240" w:lineRule="auto"/>
        <w:ind w:left="0"/>
        <w:jc w:val="both"/>
        <w:rPr>
          <w:rFonts w:ascii="Sylfaen" w:hAnsi="Sylfaen" w:cs="Sylfaen"/>
          <w:bCs/>
          <w:sz w:val="20"/>
          <w:szCs w:val="20"/>
        </w:rPr>
      </w:pPr>
      <w:r w:rsidRPr="00E073B7">
        <w:rPr>
          <w:rFonts w:ascii="Sylfaen" w:hAnsi="Sylfaen" w:cs="Sylfaen"/>
          <w:bCs/>
          <w:sz w:val="20"/>
          <w:szCs w:val="20"/>
        </w:rPr>
        <w:lastRenderedPageBreak/>
        <w:t>2.3.</w:t>
      </w:r>
      <w:r w:rsidR="00354B0F" w:rsidRPr="00E073B7">
        <w:rPr>
          <w:rFonts w:ascii="Sylfaen" w:hAnsi="Sylfaen" w:cs="Sylfaen"/>
          <w:bCs/>
          <w:sz w:val="20"/>
          <w:szCs w:val="20"/>
        </w:rPr>
        <w:t xml:space="preserve"> </w:t>
      </w:r>
      <w:r w:rsidRPr="00E073B7">
        <w:rPr>
          <w:rFonts w:ascii="Sylfaen" w:hAnsi="Sylfaen" w:cs="Sylfaen"/>
          <w:bCs/>
          <w:sz w:val="20"/>
          <w:szCs w:val="20"/>
        </w:rPr>
        <w:t xml:space="preserve">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w:t>
      </w:r>
      <w:r w:rsidR="0069342A" w:rsidRPr="00E073B7">
        <w:rPr>
          <w:rFonts w:ascii="Sylfaen" w:hAnsi="Sylfaen" w:cs="Sylfaen"/>
          <w:bCs/>
          <w:sz w:val="20"/>
          <w:szCs w:val="20"/>
          <w:lang w:val="ka-GE"/>
        </w:rPr>
        <w:t xml:space="preserve">წინამდებარე ხელშეკრულების </w:t>
      </w:r>
      <w:r w:rsidRPr="00E073B7">
        <w:rPr>
          <w:rFonts w:ascii="Sylfaen" w:hAnsi="Sylfaen" w:cs="Sylfaen"/>
          <w:bCs/>
          <w:sz w:val="20"/>
          <w:szCs w:val="20"/>
        </w:rPr>
        <w:t xml:space="preserve">დანართი №1-ით და დანართი </w:t>
      </w:r>
      <w:r w:rsidR="00354B0F" w:rsidRPr="00E073B7">
        <w:rPr>
          <w:rFonts w:ascii="Sylfaen" w:hAnsi="Sylfaen" w:cs="Sylfaen"/>
          <w:bCs/>
          <w:sz w:val="20"/>
          <w:szCs w:val="20"/>
        </w:rPr>
        <w:t>№</w:t>
      </w:r>
      <w:r w:rsidR="0069342A" w:rsidRPr="00E073B7">
        <w:rPr>
          <w:rFonts w:ascii="Sylfaen" w:hAnsi="Sylfaen" w:cs="Sylfaen"/>
          <w:bCs/>
          <w:sz w:val="20"/>
          <w:szCs w:val="20"/>
          <w:lang w:val="ka-GE"/>
        </w:rPr>
        <w:t>2</w:t>
      </w:r>
      <w:r w:rsidRPr="00E073B7">
        <w:rPr>
          <w:rFonts w:ascii="Sylfaen" w:hAnsi="Sylfaen" w:cs="Sylfaen"/>
          <w:bCs/>
          <w:sz w:val="20"/>
          <w:szCs w:val="20"/>
        </w:rPr>
        <w:t>-ით, რაც წარმოადგენს ხელშეკრულების განუყოფელ ნაწილს.</w:t>
      </w:r>
    </w:p>
    <w:p w14:paraId="67938D27" w14:textId="77777777" w:rsidR="00E753CE" w:rsidRPr="008628A1" w:rsidRDefault="00E753CE" w:rsidP="00FA0A24">
      <w:pPr>
        <w:pStyle w:val="ListParagraph"/>
        <w:spacing w:line="240" w:lineRule="auto"/>
        <w:ind w:left="0"/>
        <w:jc w:val="both"/>
        <w:rPr>
          <w:rFonts w:ascii="Sylfaen" w:hAnsi="Sylfaen" w:cs="Sylfaen"/>
          <w:bCs/>
          <w:sz w:val="8"/>
          <w:szCs w:val="20"/>
        </w:rPr>
      </w:pPr>
    </w:p>
    <w:p w14:paraId="53A59C21" w14:textId="54EA5C32" w:rsidR="00E753CE" w:rsidRPr="00CC2653" w:rsidRDefault="00DE1837" w:rsidP="00DE1837">
      <w:pPr>
        <w:pStyle w:val="ListParagraph"/>
        <w:spacing w:line="240" w:lineRule="auto"/>
        <w:ind w:left="0"/>
        <w:jc w:val="both"/>
        <w:rPr>
          <w:rFonts w:ascii="Sylfaen" w:hAnsi="Sylfaen" w:cs="Sylfaen"/>
          <w:bCs/>
          <w:sz w:val="20"/>
          <w:szCs w:val="20"/>
        </w:rPr>
      </w:pPr>
      <w:r w:rsidRPr="00CC2653">
        <w:rPr>
          <w:rFonts w:ascii="Sylfaen" w:hAnsi="Sylfaen" w:cs="Sylfaen"/>
          <w:bCs/>
          <w:sz w:val="20"/>
          <w:szCs w:val="20"/>
        </w:rPr>
        <w:t xml:space="preserve">2.4. წინამდებარე ხელშეკრულებით განსაზღვრული კარტრიჯის რაოდენობა საორიენტაციო ხასიათისაა და მიმწოდებელი ვალდებულია </w:t>
      </w:r>
      <w:r w:rsidR="00D0019D">
        <w:rPr>
          <w:rFonts w:ascii="Sylfaen" w:hAnsi="Sylfaen" w:cs="Sylfaen"/>
          <w:bCs/>
          <w:sz w:val="20"/>
          <w:szCs w:val="20"/>
          <w:lang w:val="ka-GE"/>
        </w:rPr>
        <w:t>ერთფუნქციური</w:t>
      </w:r>
      <w:r w:rsidRPr="00CC2653">
        <w:rPr>
          <w:rFonts w:ascii="Sylfaen" w:hAnsi="Sylfaen" w:cs="Sylfaen"/>
          <w:bCs/>
          <w:sz w:val="20"/>
          <w:szCs w:val="20"/>
        </w:rPr>
        <w:t xml:space="preserve"> შავ-თეთრი ლაზერული პრინტერის საგარანტიო პერიოდის განმავლობაში შემსყიდველის მოთხოვნის შემთხვევაში მიაწოდოს მას </w:t>
      </w:r>
      <w:r w:rsidR="0070395E" w:rsidRPr="00CC2653">
        <w:rPr>
          <w:rFonts w:ascii="Sylfaen" w:hAnsi="Sylfaen" w:cs="Sylfaen"/>
          <w:bCs/>
          <w:sz w:val="20"/>
          <w:szCs w:val="20"/>
          <w:lang w:val="ka-GE"/>
        </w:rPr>
        <w:t xml:space="preserve">დიდი რესურსის </w:t>
      </w:r>
      <w:r w:rsidRPr="00CC2653">
        <w:rPr>
          <w:rFonts w:ascii="Sylfaen" w:hAnsi="Sylfaen" w:cs="Sylfaen"/>
          <w:bCs/>
          <w:sz w:val="20"/>
          <w:szCs w:val="20"/>
        </w:rPr>
        <w:t xml:space="preserve"> კარტრიჯი, წინამდებარე ხელშეკრულებაში დაფიქსირებულ რაოდენობაზე მეტი ოდენობით</w:t>
      </w:r>
      <w:r w:rsidR="00E753CE" w:rsidRPr="00CC2653">
        <w:rPr>
          <w:rFonts w:ascii="Sylfaen" w:hAnsi="Sylfaen" w:cs="Sylfaen"/>
          <w:bCs/>
          <w:sz w:val="20"/>
          <w:szCs w:val="20"/>
        </w:rPr>
        <w:t xml:space="preserve">, </w:t>
      </w:r>
      <w:r w:rsidR="00E753CE" w:rsidRPr="00CC2653">
        <w:rPr>
          <w:rFonts w:ascii="Sylfaen" w:hAnsi="Sylfaen" w:cs="Sylfaen"/>
          <w:bCs/>
          <w:sz w:val="20"/>
          <w:szCs w:val="20"/>
          <w:lang w:val="ka-GE"/>
        </w:rPr>
        <w:t>შ</w:t>
      </w:r>
      <w:r w:rsidR="00E073B7" w:rsidRPr="00CC2653">
        <w:rPr>
          <w:rFonts w:ascii="Sylfaen" w:hAnsi="Sylfaen" w:cs="Sylfaen"/>
          <w:bCs/>
          <w:sz w:val="20"/>
          <w:szCs w:val="20"/>
          <w:lang w:val="ka-GE"/>
        </w:rPr>
        <w:t>ე</w:t>
      </w:r>
      <w:r w:rsidR="00E753CE" w:rsidRPr="00CC2653">
        <w:rPr>
          <w:rFonts w:ascii="Sylfaen" w:hAnsi="Sylfaen" w:cs="Sylfaen"/>
          <w:bCs/>
          <w:sz w:val="20"/>
          <w:szCs w:val="20"/>
          <w:lang w:val="ka-GE"/>
        </w:rPr>
        <w:t>მსყიდველის მოთხოვნის შესაბამისად</w:t>
      </w:r>
      <w:r w:rsidRPr="00CC2653">
        <w:rPr>
          <w:rFonts w:ascii="Sylfaen" w:hAnsi="Sylfaen" w:cs="Sylfaen"/>
          <w:bCs/>
          <w:sz w:val="20"/>
          <w:szCs w:val="20"/>
        </w:rPr>
        <w:t xml:space="preserve">. </w:t>
      </w:r>
    </w:p>
    <w:p w14:paraId="5FE5E82D" w14:textId="77777777" w:rsidR="00E073B7" w:rsidRPr="003532DD" w:rsidRDefault="00E073B7" w:rsidP="00DE1837">
      <w:pPr>
        <w:pStyle w:val="ListParagraph"/>
        <w:spacing w:line="240" w:lineRule="auto"/>
        <w:ind w:left="0"/>
        <w:jc w:val="both"/>
        <w:rPr>
          <w:rFonts w:ascii="Sylfaen" w:hAnsi="Sylfaen" w:cs="Sylfaen"/>
          <w:bCs/>
          <w:sz w:val="8"/>
          <w:szCs w:val="20"/>
        </w:rPr>
      </w:pPr>
    </w:p>
    <w:p w14:paraId="5C997E32" w14:textId="42EC94D8" w:rsidR="000D21D2"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cs="Sylfaen"/>
          <w:bCs/>
          <w:sz w:val="20"/>
          <w:szCs w:val="20"/>
        </w:rPr>
        <w:t>თავის მხრივ, შემსყიდველი ვალდებულია აუნაზღაუროს მიმწოდებელს აღნიშნული</w:t>
      </w:r>
      <w:r w:rsidRPr="00CC2653">
        <w:rPr>
          <w:rFonts w:ascii="Sylfaen" w:hAnsi="Sylfaen"/>
          <w:sz w:val="20"/>
          <w:szCs w:val="20"/>
          <w:lang w:val="ka-GE"/>
        </w:rPr>
        <w:t xml:space="preserve"> კარტრიჯის ღირებულება დანართით გათვალისწინებული ერთეულის ღირებულების შესაბამისად. </w:t>
      </w:r>
    </w:p>
    <w:p w14:paraId="029C71A6" w14:textId="3F8918C4" w:rsidR="00E073B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 xml:space="preserve">ამ მიზნით, მიმწოდებელი ვალდებულია შემსყიდველის მოთხოვნის შემთხვევაში დასთანხმდეს შემსყიდველს </w:t>
      </w:r>
      <w:r w:rsidR="000D21D2" w:rsidRPr="00CC2653">
        <w:rPr>
          <w:rFonts w:ascii="Sylfaen" w:hAnsi="Sylfaen"/>
          <w:sz w:val="20"/>
          <w:szCs w:val="20"/>
          <w:lang w:val="ka-GE"/>
        </w:rPr>
        <w:t>წინამდებარე ხელშეკრულებაში შესაბამისი</w:t>
      </w:r>
      <w:r w:rsidRPr="00CC2653">
        <w:rPr>
          <w:rFonts w:ascii="Sylfaen" w:hAnsi="Sylfaen"/>
          <w:sz w:val="20"/>
          <w:szCs w:val="20"/>
          <w:lang w:val="ka-GE"/>
        </w:rPr>
        <w:t xml:space="preserve"> ცვლილების შეტანაზე. </w:t>
      </w:r>
    </w:p>
    <w:p w14:paraId="65F09552" w14:textId="77777777" w:rsidR="00E073B7" w:rsidRPr="003532DD" w:rsidRDefault="00E073B7" w:rsidP="00DE1837">
      <w:pPr>
        <w:pStyle w:val="ListParagraph"/>
        <w:spacing w:line="240" w:lineRule="auto"/>
        <w:ind w:left="0"/>
        <w:jc w:val="both"/>
        <w:rPr>
          <w:rFonts w:ascii="Sylfaen" w:hAnsi="Sylfaen"/>
          <w:sz w:val="12"/>
          <w:szCs w:val="20"/>
          <w:lang w:val="ka-GE"/>
        </w:rPr>
      </w:pPr>
    </w:p>
    <w:p w14:paraId="71BF1475" w14:textId="46C09A69" w:rsidR="00DE1837" w:rsidRPr="00CC2653" w:rsidRDefault="00DE1837" w:rsidP="00DE1837">
      <w:pPr>
        <w:pStyle w:val="ListParagraph"/>
        <w:spacing w:line="240" w:lineRule="auto"/>
        <w:ind w:left="0"/>
        <w:jc w:val="both"/>
        <w:rPr>
          <w:rFonts w:ascii="Sylfaen" w:hAnsi="Sylfaen"/>
          <w:sz w:val="20"/>
          <w:szCs w:val="20"/>
          <w:lang w:val="ka-GE"/>
        </w:rPr>
      </w:pPr>
      <w:r w:rsidRPr="00CC2653">
        <w:rPr>
          <w:rFonts w:ascii="Sylfaen" w:hAnsi="Sylfaen"/>
          <w:sz w:val="20"/>
          <w:szCs w:val="20"/>
          <w:lang w:val="ka-GE"/>
        </w:rPr>
        <w:t>აღნიშნული ვალდებულების შეუსრულებლობა განიხილება როგორც ხელშეკრულებით განსაზღვრული ვალდებულებების შეუსრულებლობა და მოჰყვება შესაბამისი სამართლებრივი შედეგი.</w:t>
      </w:r>
    </w:p>
    <w:p w14:paraId="17379FEE" w14:textId="697B0606" w:rsidR="00FA0A24" w:rsidRPr="00C107C8" w:rsidRDefault="00FA0A24" w:rsidP="00FA0A24">
      <w:pPr>
        <w:spacing w:line="240" w:lineRule="auto"/>
        <w:jc w:val="both"/>
        <w:rPr>
          <w:rFonts w:ascii="Sylfaen" w:hAnsi="Sylfaen"/>
          <w:sz w:val="2"/>
          <w:szCs w:val="20"/>
        </w:rPr>
      </w:pPr>
    </w:p>
    <w:p w14:paraId="4BFF1912" w14:textId="77777777"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lang w:val="ka-GE"/>
        </w:rPr>
        <w:t>3</w:t>
      </w:r>
      <w:r w:rsidRPr="00D95815">
        <w:rPr>
          <w:rFonts w:ascii="Sylfaen" w:hAnsi="Sylfaen"/>
          <w:b/>
          <w:sz w:val="20"/>
          <w:szCs w:val="20"/>
        </w:rPr>
        <w:t xml:space="preserve">. </w:t>
      </w:r>
      <w:r w:rsidRPr="00D95815">
        <w:rPr>
          <w:rFonts w:ascii="Sylfaen" w:hAnsi="Sylfaen" w:cs="Sylfaen"/>
          <w:b/>
          <w:sz w:val="20"/>
          <w:szCs w:val="20"/>
        </w:rPr>
        <w:t>ხელშეკრულების</w:t>
      </w:r>
      <w:r w:rsidRPr="00D95815">
        <w:rPr>
          <w:rFonts w:ascii="Sylfaen" w:hAnsi="Sylfaen"/>
          <w:b/>
          <w:sz w:val="20"/>
          <w:szCs w:val="20"/>
        </w:rPr>
        <w:t xml:space="preserve"> </w:t>
      </w:r>
      <w:r w:rsidRPr="00D95815">
        <w:rPr>
          <w:rFonts w:ascii="Sylfaen" w:hAnsi="Sylfaen" w:cs="Sylfaen"/>
          <w:b/>
          <w:sz w:val="20"/>
          <w:szCs w:val="20"/>
        </w:rPr>
        <w:t>საერთო</w:t>
      </w:r>
      <w:r w:rsidRPr="00D95815">
        <w:rPr>
          <w:rFonts w:ascii="Sylfaen" w:hAnsi="Sylfaen"/>
          <w:b/>
          <w:sz w:val="20"/>
          <w:szCs w:val="20"/>
        </w:rPr>
        <w:t xml:space="preserve"> </w:t>
      </w:r>
      <w:r w:rsidRPr="00D95815">
        <w:rPr>
          <w:rFonts w:ascii="Sylfaen" w:hAnsi="Sylfaen" w:cs="Sylfaen"/>
          <w:b/>
          <w:sz w:val="20"/>
          <w:szCs w:val="20"/>
        </w:rPr>
        <w:t>ღირებულება</w:t>
      </w:r>
    </w:p>
    <w:p w14:paraId="14719671" w14:textId="0E37E6E3" w:rsidR="00FA0A24" w:rsidRPr="00D95815" w:rsidRDefault="00FA0A24" w:rsidP="00FA0A24">
      <w:pPr>
        <w:pStyle w:val="ListParagraph"/>
        <w:spacing w:line="240" w:lineRule="auto"/>
        <w:ind w:left="0"/>
        <w:jc w:val="both"/>
        <w:rPr>
          <w:rFonts w:ascii="Sylfaen" w:hAnsi="Sylfaen"/>
          <w:sz w:val="20"/>
          <w:szCs w:val="20"/>
          <w:lang w:val="ka-GE"/>
        </w:rPr>
      </w:pPr>
      <w:r w:rsidRPr="00D95815">
        <w:rPr>
          <w:rFonts w:ascii="Sylfaen" w:hAnsi="Sylfaen" w:cs="Sylfaen"/>
          <w:sz w:val="20"/>
          <w:szCs w:val="20"/>
          <w:lang w:val="ka-GE"/>
        </w:rPr>
        <w:t>3.1.</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cs="Sylfaen"/>
          <w:sz w:val="20"/>
          <w:szCs w:val="20"/>
          <w:lang w:val="ka-GE"/>
        </w:rPr>
        <w:t>ღი</w:t>
      </w:r>
      <w:r w:rsidRPr="00D95815">
        <w:rPr>
          <w:rFonts w:ascii="Sylfaen" w:hAnsi="Sylfaen" w:cs="Sylfaen"/>
          <w:sz w:val="20"/>
          <w:szCs w:val="20"/>
        </w:rPr>
        <w:t>რებულებაა</w:t>
      </w:r>
      <w:r w:rsidRPr="00D95815">
        <w:rPr>
          <w:rFonts w:ascii="Sylfaen" w:hAnsi="Sylfaen"/>
          <w:sz w:val="20"/>
          <w:szCs w:val="20"/>
        </w:rPr>
        <w:t xml:space="preserve"> </w:t>
      </w:r>
      <w:permStart w:id="1098989533" w:edGrp="everyone"/>
      <w:r w:rsidRPr="00D95815">
        <w:rPr>
          <w:rFonts w:ascii="Sylfaen" w:hAnsi="Sylfaen"/>
          <w:sz w:val="20"/>
          <w:szCs w:val="20"/>
        </w:rPr>
        <w:t>-------------------------------</w:t>
      </w:r>
      <w:permEnd w:id="1098989533"/>
      <w:r w:rsidRPr="00D95815">
        <w:rPr>
          <w:rFonts w:ascii="Sylfaen" w:hAnsi="Sylfaen"/>
          <w:sz w:val="20"/>
          <w:szCs w:val="20"/>
        </w:rPr>
        <w:t xml:space="preserve"> </w:t>
      </w:r>
      <w:r w:rsidRPr="00D95815">
        <w:rPr>
          <w:rFonts w:ascii="Sylfaen" w:hAnsi="Sylfaen" w:cs="Sylfaen"/>
          <w:sz w:val="20"/>
          <w:szCs w:val="20"/>
        </w:rPr>
        <w:t>ლარი</w:t>
      </w:r>
      <w:r w:rsidRPr="00D95815">
        <w:rPr>
          <w:rFonts w:ascii="Sylfaen" w:hAnsi="Sylfaen"/>
          <w:sz w:val="20"/>
          <w:szCs w:val="20"/>
        </w:rPr>
        <w:t>.</w:t>
      </w:r>
    </w:p>
    <w:p w14:paraId="64A52ACA" w14:textId="4769C51A" w:rsidR="00FA0A24" w:rsidRPr="00D95815" w:rsidRDefault="00FA0A24" w:rsidP="00FA0A24">
      <w:pPr>
        <w:pStyle w:val="ListParagraph"/>
        <w:spacing w:line="240" w:lineRule="auto"/>
        <w:ind w:left="0"/>
        <w:jc w:val="both"/>
        <w:rPr>
          <w:rFonts w:ascii="Sylfaen" w:hAnsi="Sylfaen"/>
          <w:sz w:val="20"/>
          <w:szCs w:val="20"/>
        </w:rPr>
      </w:pPr>
      <w:r w:rsidRPr="00D95815">
        <w:rPr>
          <w:rFonts w:ascii="Sylfaen" w:hAnsi="Sylfaen" w:cs="Sylfaen"/>
          <w:sz w:val="20"/>
          <w:szCs w:val="20"/>
          <w:lang w:val="ka-GE"/>
        </w:rPr>
        <w:t>3.2.</w:t>
      </w:r>
      <w:r w:rsidR="004B114F">
        <w:rPr>
          <w:rFonts w:ascii="Sylfaen" w:hAnsi="Sylfaen" w:cs="Sylfaen"/>
          <w:sz w:val="20"/>
          <w:szCs w:val="20"/>
          <w:lang w:val="ka-GE"/>
        </w:rPr>
        <w:t xml:space="preserve"> </w:t>
      </w:r>
      <w:r w:rsidRPr="00D95815">
        <w:rPr>
          <w:rFonts w:ascii="Sylfaen" w:hAnsi="Sylfaen" w:cs="Sylfaen"/>
          <w:sz w:val="20"/>
          <w:szCs w:val="20"/>
        </w:rPr>
        <w:t>ხელშეკრულების</w:t>
      </w:r>
      <w:r w:rsidRPr="00D95815">
        <w:rPr>
          <w:rFonts w:ascii="Sylfaen" w:hAnsi="Sylfaen"/>
          <w:sz w:val="20"/>
          <w:szCs w:val="20"/>
        </w:rPr>
        <w:t xml:space="preserve"> </w:t>
      </w:r>
      <w:r w:rsidRPr="00D95815">
        <w:rPr>
          <w:rFonts w:ascii="Sylfaen" w:hAnsi="Sylfaen"/>
          <w:sz w:val="20"/>
          <w:szCs w:val="20"/>
          <w:lang w:val="ka-GE"/>
        </w:rPr>
        <w:t>3</w:t>
      </w:r>
      <w:r w:rsidRPr="00D95815">
        <w:rPr>
          <w:rFonts w:ascii="Sylfaen" w:hAnsi="Sylfaen"/>
          <w:sz w:val="20"/>
          <w:szCs w:val="20"/>
        </w:rPr>
        <w:t xml:space="preserve">.1. </w:t>
      </w:r>
      <w:r w:rsidRPr="00D95815">
        <w:rPr>
          <w:rFonts w:ascii="Sylfaen" w:hAnsi="Sylfaen" w:cs="Sylfaen"/>
          <w:sz w:val="20"/>
          <w:szCs w:val="20"/>
        </w:rPr>
        <w:t>პუნქტში</w:t>
      </w:r>
      <w:r w:rsidRPr="00D95815">
        <w:rPr>
          <w:rFonts w:ascii="Sylfaen" w:hAnsi="Sylfaen"/>
          <w:sz w:val="20"/>
          <w:szCs w:val="20"/>
        </w:rPr>
        <w:t xml:space="preserve"> </w:t>
      </w:r>
      <w:r w:rsidRPr="00D95815">
        <w:rPr>
          <w:rFonts w:ascii="Sylfaen" w:hAnsi="Sylfaen" w:cs="Sylfaen"/>
          <w:sz w:val="20"/>
          <w:szCs w:val="20"/>
        </w:rPr>
        <w:t>აღნიშნულ</w:t>
      </w:r>
      <w:r w:rsidRPr="00D95815">
        <w:rPr>
          <w:rFonts w:ascii="Sylfaen" w:hAnsi="Sylfaen"/>
          <w:sz w:val="20"/>
          <w:szCs w:val="20"/>
        </w:rPr>
        <w:t xml:space="preserve"> </w:t>
      </w:r>
      <w:r w:rsidRPr="00D95815">
        <w:rPr>
          <w:rFonts w:ascii="Sylfaen" w:hAnsi="Sylfaen" w:cs="Sylfaen"/>
          <w:sz w:val="20"/>
          <w:szCs w:val="20"/>
        </w:rPr>
        <w:t>ფასში</w:t>
      </w:r>
      <w:r w:rsidRPr="00D95815">
        <w:rPr>
          <w:rFonts w:ascii="Sylfaen" w:hAnsi="Sylfaen"/>
          <w:sz w:val="20"/>
          <w:szCs w:val="20"/>
        </w:rPr>
        <w:t xml:space="preserve"> </w:t>
      </w:r>
      <w:r w:rsidRPr="00D95815">
        <w:rPr>
          <w:rFonts w:ascii="Sylfaen" w:hAnsi="Sylfaen" w:cs="Sylfaen"/>
          <w:sz w:val="20"/>
          <w:szCs w:val="20"/>
        </w:rPr>
        <w:t>შედის</w:t>
      </w:r>
      <w:r w:rsidRPr="00D95815">
        <w:rPr>
          <w:rFonts w:ascii="Sylfaen" w:hAnsi="Sylfaen"/>
          <w:sz w:val="20"/>
          <w:szCs w:val="20"/>
        </w:rPr>
        <w:t xml:space="preserve"> </w:t>
      </w:r>
      <w:r w:rsidRPr="00D95815">
        <w:rPr>
          <w:rFonts w:ascii="Sylfaen" w:hAnsi="Sylfaen" w:cs="Sylfaen"/>
          <w:sz w:val="20"/>
          <w:szCs w:val="20"/>
        </w:rPr>
        <w:t>საქართველოს</w:t>
      </w:r>
      <w:r w:rsidRPr="00D95815">
        <w:rPr>
          <w:rFonts w:ascii="Sylfaen" w:hAnsi="Sylfaen"/>
          <w:sz w:val="20"/>
          <w:szCs w:val="20"/>
        </w:rPr>
        <w:t xml:space="preserve"> </w:t>
      </w:r>
      <w:r w:rsidRPr="00D95815">
        <w:rPr>
          <w:rFonts w:ascii="Sylfaen" w:hAnsi="Sylfaen" w:cs="Sylfaen"/>
          <w:sz w:val="20"/>
          <w:szCs w:val="20"/>
        </w:rPr>
        <w:t>კანონმდებლობით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ყველა</w:t>
      </w:r>
      <w:r w:rsidRPr="00D95815">
        <w:rPr>
          <w:rFonts w:ascii="Sylfaen" w:hAnsi="Sylfaen"/>
          <w:sz w:val="20"/>
          <w:szCs w:val="20"/>
        </w:rPr>
        <w:t xml:space="preserve"> </w:t>
      </w:r>
      <w:r w:rsidRPr="00D95815">
        <w:rPr>
          <w:rFonts w:ascii="Sylfaen" w:hAnsi="Sylfaen" w:cs="Sylfaen"/>
          <w:sz w:val="20"/>
          <w:szCs w:val="20"/>
        </w:rPr>
        <w:t>შესაბამისი</w:t>
      </w:r>
      <w:r w:rsidRPr="00D95815">
        <w:rPr>
          <w:rFonts w:ascii="Sylfaen" w:hAnsi="Sylfaen"/>
          <w:sz w:val="20"/>
          <w:szCs w:val="20"/>
        </w:rPr>
        <w:t xml:space="preserve"> </w:t>
      </w:r>
      <w:r w:rsidRPr="00D95815">
        <w:rPr>
          <w:rFonts w:ascii="Sylfaen" w:hAnsi="Sylfaen" w:cs="Sylfaen"/>
          <w:sz w:val="20"/>
          <w:szCs w:val="20"/>
        </w:rPr>
        <w:t>გადასახადი</w:t>
      </w:r>
      <w:r w:rsidRPr="00D95815">
        <w:rPr>
          <w:rFonts w:ascii="Sylfaen" w:hAnsi="Sylfaen"/>
          <w:sz w:val="20"/>
          <w:szCs w:val="20"/>
        </w:rPr>
        <w:t>.</w:t>
      </w:r>
    </w:p>
    <w:p w14:paraId="2F677B00" w14:textId="77777777" w:rsidR="00FA0A24" w:rsidRPr="00C107C8" w:rsidRDefault="00FA0A24" w:rsidP="00FA0A24">
      <w:pPr>
        <w:pStyle w:val="ListParagraph"/>
        <w:spacing w:line="240" w:lineRule="auto"/>
        <w:ind w:left="0"/>
        <w:rPr>
          <w:rFonts w:ascii="Sylfaen" w:hAnsi="Sylfaen"/>
          <w:sz w:val="6"/>
          <w:szCs w:val="20"/>
        </w:rPr>
      </w:pPr>
    </w:p>
    <w:p w14:paraId="2FE66CE4" w14:textId="66A79E41" w:rsidR="00FA0A24" w:rsidRDefault="00FA0A24" w:rsidP="00FA0A24">
      <w:pPr>
        <w:pStyle w:val="NoSpacing"/>
        <w:rPr>
          <w:rFonts w:ascii="Sylfaen" w:hAnsi="Sylfaen" w:cs="Sylfaen"/>
          <w:b/>
          <w:sz w:val="20"/>
          <w:szCs w:val="20"/>
          <w:lang w:val="ka-GE"/>
        </w:rPr>
      </w:pPr>
      <w:r w:rsidRPr="00D95815">
        <w:rPr>
          <w:rFonts w:ascii="Sylfaen" w:hAnsi="Sylfaen" w:cs="Sylfaen"/>
          <w:b/>
          <w:sz w:val="20"/>
          <w:szCs w:val="20"/>
          <w:lang w:val="ka-GE"/>
        </w:rPr>
        <w:t>4.</w:t>
      </w:r>
      <w:r w:rsidR="004B114F">
        <w:rPr>
          <w:rFonts w:ascii="Sylfaen" w:hAnsi="Sylfaen" w:cs="Sylfaen"/>
          <w:b/>
          <w:sz w:val="20"/>
          <w:szCs w:val="20"/>
          <w:lang w:val="ka-GE"/>
        </w:rPr>
        <w:t xml:space="preserve">  </w:t>
      </w:r>
      <w:r w:rsidRPr="00D95815">
        <w:rPr>
          <w:rFonts w:ascii="Sylfaen" w:hAnsi="Sylfaen" w:cs="Sylfaen"/>
          <w:b/>
          <w:sz w:val="20"/>
          <w:szCs w:val="20"/>
          <w:lang w:val="ka-GE"/>
        </w:rPr>
        <w:t>შ</w:t>
      </w:r>
      <w:r w:rsidRPr="00D95815">
        <w:rPr>
          <w:rFonts w:ascii="Sylfaen" w:hAnsi="Sylfaen" w:cs="Sylfaen"/>
          <w:b/>
          <w:spacing w:val="1"/>
          <w:sz w:val="20"/>
          <w:szCs w:val="20"/>
          <w:lang w:val="ka-GE"/>
        </w:rPr>
        <w:t>ე</w:t>
      </w:r>
      <w:r w:rsidRPr="00D95815">
        <w:rPr>
          <w:rFonts w:ascii="Sylfaen" w:hAnsi="Sylfaen" w:cs="Sylfaen"/>
          <w:b/>
          <w:spacing w:val="-1"/>
          <w:sz w:val="20"/>
          <w:szCs w:val="20"/>
          <w:lang w:val="ka-GE"/>
        </w:rPr>
        <w:t>ს</w:t>
      </w:r>
      <w:r w:rsidRPr="00D95815">
        <w:rPr>
          <w:rFonts w:ascii="Sylfaen" w:hAnsi="Sylfaen" w:cs="Sylfaen"/>
          <w:b/>
          <w:sz w:val="20"/>
          <w:szCs w:val="20"/>
          <w:lang w:val="ka-GE"/>
        </w:rPr>
        <w:t>ყ</w:t>
      </w:r>
      <w:r w:rsidRPr="00D95815">
        <w:rPr>
          <w:rFonts w:ascii="Sylfaen" w:hAnsi="Sylfaen" w:cs="Sylfaen"/>
          <w:b/>
          <w:spacing w:val="-1"/>
          <w:sz w:val="20"/>
          <w:szCs w:val="20"/>
          <w:lang w:val="ka-GE"/>
        </w:rPr>
        <w:t>ი</w:t>
      </w:r>
      <w:r w:rsidRPr="00D95815">
        <w:rPr>
          <w:rFonts w:ascii="Sylfaen" w:hAnsi="Sylfaen" w:cs="Sylfaen"/>
          <w:b/>
          <w:spacing w:val="1"/>
          <w:sz w:val="20"/>
          <w:szCs w:val="20"/>
          <w:lang w:val="ka-GE"/>
        </w:rPr>
        <w:t>დ</w:t>
      </w:r>
      <w:r w:rsidRPr="00D95815">
        <w:rPr>
          <w:rFonts w:ascii="Sylfaen" w:hAnsi="Sylfaen" w:cs="Sylfaen"/>
          <w:b/>
          <w:spacing w:val="-1"/>
          <w:sz w:val="20"/>
          <w:szCs w:val="20"/>
          <w:lang w:val="ka-GE"/>
        </w:rPr>
        <w:t>ვი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ო</w:t>
      </w:r>
      <w:r w:rsidRPr="00D95815">
        <w:rPr>
          <w:rFonts w:ascii="Sylfaen" w:hAnsi="Sylfaen" w:cs="Sylfaen"/>
          <w:b/>
          <w:spacing w:val="-1"/>
          <w:sz w:val="20"/>
          <w:szCs w:val="20"/>
          <w:lang w:val="ka-GE"/>
        </w:rPr>
        <w:t>ბი</w:t>
      </w:r>
      <w:r w:rsidRPr="00D95815">
        <w:rPr>
          <w:rFonts w:ascii="Sylfaen" w:hAnsi="Sylfaen" w:cs="Sylfaen"/>
          <w:b/>
          <w:spacing w:val="1"/>
          <w:sz w:val="20"/>
          <w:szCs w:val="20"/>
          <w:lang w:val="ka-GE"/>
        </w:rPr>
        <w:t>ე</w:t>
      </w:r>
      <w:r w:rsidRPr="00D95815">
        <w:rPr>
          <w:rFonts w:ascii="Sylfaen" w:hAnsi="Sylfaen" w:cs="Sylfaen"/>
          <w:b/>
          <w:sz w:val="20"/>
          <w:szCs w:val="20"/>
          <w:lang w:val="ka-GE"/>
        </w:rPr>
        <w:t>ქ</w:t>
      </w:r>
      <w:r w:rsidRPr="00D95815">
        <w:rPr>
          <w:rFonts w:ascii="Sylfaen" w:hAnsi="Sylfaen" w:cs="Sylfaen"/>
          <w:b/>
          <w:spacing w:val="-1"/>
          <w:sz w:val="20"/>
          <w:szCs w:val="20"/>
          <w:lang w:val="ka-GE"/>
        </w:rPr>
        <w:t>ტი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z w:val="20"/>
          <w:szCs w:val="20"/>
          <w:lang w:val="ka-GE"/>
        </w:rPr>
        <w:t>ხარ</w:t>
      </w:r>
      <w:r w:rsidRPr="00D95815">
        <w:rPr>
          <w:rFonts w:ascii="Sylfaen" w:hAnsi="Sylfaen" w:cs="Sylfaen"/>
          <w:b/>
          <w:spacing w:val="-1"/>
          <w:sz w:val="20"/>
          <w:szCs w:val="20"/>
          <w:lang w:val="ka-GE"/>
        </w:rPr>
        <w:t>ის</w:t>
      </w:r>
      <w:r w:rsidRPr="00D95815">
        <w:rPr>
          <w:rFonts w:ascii="Sylfaen" w:hAnsi="Sylfaen" w:cs="Sylfaen"/>
          <w:b/>
          <w:sz w:val="20"/>
          <w:szCs w:val="20"/>
          <w:lang w:val="ka-GE"/>
        </w:rPr>
        <w:t>ხ</w:t>
      </w:r>
      <w:r w:rsidRPr="00D95815">
        <w:rPr>
          <w:rFonts w:ascii="Sylfaen" w:hAnsi="Sylfaen" w:cs="Sylfaen"/>
          <w:b/>
          <w:spacing w:val="-1"/>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გარა</w:t>
      </w:r>
      <w:r w:rsidRPr="00D95815">
        <w:rPr>
          <w:rFonts w:ascii="Sylfaen" w:hAnsi="Sylfaen" w:cs="Sylfaen"/>
          <w:b/>
          <w:spacing w:val="1"/>
          <w:sz w:val="20"/>
          <w:szCs w:val="20"/>
          <w:lang w:val="ka-GE"/>
        </w:rPr>
        <w:t>ნ</w:t>
      </w:r>
      <w:r w:rsidRPr="00D95815">
        <w:rPr>
          <w:rFonts w:ascii="Sylfaen" w:hAnsi="Sylfaen" w:cs="Sylfaen"/>
          <w:b/>
          <w:spacing w:val="-1"/>
          <w:sz w:val="20"/>
          <w:szCs w:val="20"/>
          <w:lang w:val="ka-GE"/>
        </w:rPr>
        <w:t>ტი</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1"/>
          <w:sz w:val="20"/>
          <w:szCs w:val="20"/>
          <w:lang w:val="ka-GE"/>
        </w:rPr>
        <w:t>მ</w:t>
      </w:r>
      <w:r w:rsidRPr="00D95815">
        <w:rPr>
          <w:rFonts w:ascii="Sylfaen" w:hAnsi="Sylfaen" w:cs="Sylfaen"/>
          <w:b/>
          <w:spacing w:val="2"/>
          <w:sz w:val="20"/>
          <w:szCs w:val="20"/>
          <w:lang w:val="ka-GE"/>
        </w:rPr>
        <w:t>ი</w:t>
      </w:r>
      <w:r w:rsidRPr="00D95815">
        <w:rPr>
          <w:rFonts w:ascii="Sylfaen" w:hAnsi="Sylfaen" w:cs="Sylfaen"/>
          <w:b/>
          <w:spacing w:val="-1"/>
          <w:sz w:val="20"/>
          <w:szCs w:val="20"/>
          <w:lang w:val="ka-GE"/>
        </w:rPr>
        <w:t>წ</w:t>
      </w:r>
      <w:r w:rsidRPr="00D95815">
        <w:rPr>
          <w:rFonts w:ascii="Sylfaen" w:hAnsi="Sylfaen" w:cs="Sylfaen"/>
          <w:b/>
          <w:sz w:val="20"/>
          <w:szCs w:val="20"/>
          <w:lang w:val="ka-GE"/>
        </w:rPr>
        <w:t>ო</w:t>
      </w:r>
      <w:r w:rsidRPr="00D95815">
        <w:rPr>
          <w:rFonts w:ascii="Sylfaen" w:hAnsi="Sylfaen" w:cs="Sylfaen"/>
          <w:b/>
          <w:spacing w:val="1"/>
          <w:sz w:val="20"/>
          <w:szCs w:val="20"/>
          <w:lang w:val="ka-GE"/>
        </w:rPr>
        <w:t>დე</w:t>
      </w:r>
      <w:r w:rsidRPr="00D95815">
        <w:rPr>
          <w:rFonts w:ascii="Sylfaen" w:hAnsi="Sylfaen" w:cs="Sylfaen"/>
          <w:b/>
          <w:spacing w:val="-1"/>
          <w:sz w:val="20"/>
          <w:szCs w:val="20"/>
          <w:lang w:val="ka-GE"/>
        </w:rPr>
        <w:t>ბი</w:t>
      </w:r>
      <w:r w:rsidRPr="00D95815">
        <w:rPr>
          <w:rFonts w:ascii="Sylfaen" w:hAnsi="Sylfaen" w:cs="Sylfaen"/>
          <w:b/>
          <w:sz w:val="20"/>
          <w:szCs w:val="20"/>
          <w:lang w:val="ka-GE"/>
        </w:rPr>
        <w:t>ს</w:t>
      </w:r>
      <w:r w:rsidRPr="00D95815">
        <w:rPr>
          <w:rFonts w:ascii="Sylfaen" w:hAnsi="Sylfaen"/>
          <w:b/>
          <w:spacing w:val="-1"/>
          <w:sz w:val="20"/>
          <w:szCs w:val="20"/>
          <w:lang w:val="ka-GE"/>
        </w:rPr>
        <w:t xml:space="preserve"> </w:t>
      </w:r>
      <w:r w:rsidRPr="00D95815">
        <w:rPr>
          <w:rFonts w:ascii="Sylfaen" w:hAnsi="Sylfaen" w:cs="Sylfaen"/>
          <w:b/>
          <w:spacing w:val="-1"/>
          <w:sz w:val="20"/>
          <w:szCs w:val="20"/>
          <w:lang w:val="ka-GE"/>
        </w:rPr>
        <w:t>ვ</w:t>
      </w:r>
      <w:r w:rsidRPr="00D95815">
        <w:rPr>
          <w:rFonts w:ascii="Sylfaen" w:hAnsi="Sylfaen" w:cs="Sylfaen"/>
          <w:b/>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ა</w:t>
      </w:r>
      <w:r w:rsidRPr="00D95815">
        <w:rPr>
          <w:rFonts w:ascii="Sylfaen" w:hAnsi="Sylfaen"/>
          <w:b/>
          <w:sz w:val="20"/>
          <w:szCs w:val="20"/>
          <w:lang w:val="ka-GE"/>
        </w:rPr>
        <w:t xml:space="preserve">, </w:t>
      </w:r>
      <w:r w:rsidRPr="00D95815">
        <w:rPr>
          <w:rFonts w:ascii="Sylfaen" w:hAnsi="Sylfaen" w:cs="Sylfaen"/>
          <w:b/>
          <w:spacing w:val="-3"/>
          <w:sz w:val="20"/>
          <w:szCs w:val="20"/>
          <w:lang w:val="ka-GE"/>
        </w:rPr>
        <w:t>ა</w:t>
      </w:r>
      <w:r w:rsidRPr="00D95815">
        <w:rPr>
          <w:rFonts w:ascii="Sylfaen" w:hAnsi="Sylfaen" w:cs="Sylfaen"/>
          <w:b/>
          <w:spacing w:val="1"/>
          <w:sz w:val="20"/>
          <w:szCs w:val="20"/>
          <w:lang w:val="ka-GE"/>
        </w:rPr>
        <w:t>დ</w:t>
      </w:r>
      <w:r w:rsidRPr="00D95815">
        <w:rPr>
          <w:rFonts w:ascii="Sylfaen" w:hAnsi="Sylfaen" w:cs="Sylfaen"/>
          <w:b/>
          <w:sz w:val="20"/>
          <w:szCs w:val="20"/>
          <w:lang w:val="ka-GE"/>
        </w:rPr>
        <w:t>გ</w:t>
      </w:r>
      <w:r w:rsidRPr="00D95815">
        <w:rPr>
          <w:rFonts w:ascii="Sylfaen" w:hAnsi="Sylfaen" w:cs="Sylfaen"/>
          <w:b/>
          <w:spacing w:val="-1"/>
          <w:sz w:val="20"/>
          <w:szCs w:val="20"/>
          <w:lang w:val="ka-GE"/>
        </w:rPr>
        <w:t>ი</w:t>
      </w:r>
      <w:r w:rsidRPr="00D95815">
        <w:rPr>
          <w:rFonts w:ascii="Sylfaen" w:hAnsi="Sylfaen" w:cs="Sylfaen"/>
          <w:b/>
          <w:spacing w:val="-2"/>
          <w:sz w:val="20"/>
          <w:szCs w:val="20"/>
          <w:lang w:val="ka-GE"/>
        </w:rPr>
        <w:t>ლ</w:t>
      </w:r>
      <w:r w:rsidRPr="00D95815">
        <w:rPr>
          <w:rFonts w:ascii="Sylfaen" w:hAnsi="Sylfaen" w:cs="Sylfaen"/>
          <w:b/>
          <w:sz w:val="20"/>
          <w:szCs w:val="20"/>
          <w:lang w:val="ka-GE"/>
        </w:rPr>
        <w:t>ი</w:t>
      </w:r>
      <w:r w:rsidRPr="00D95815">
        <w:rPr>
          <w:rFonts w:ascii="Sylfaen" w:hAnsi="Sylfaen"/>
          <w:b/>
          <w:sz w:val="20"/>
          <w:szCs w:val="20"/>
          <w:lang w:val="ka-GE"/>
        </w:rPr>
        <w:t xml:space="preserve"> </w:t>
      </w:r>
      <w:r w:rsidRPr="00D95815">
        <w:rPr>
          <w:rFonts w:ascii="Sylfaen" w:hAnsi="Sylfaen" w:cs="Sylfaen"/>
          <w:b/>
          <w:sz w:val="20"/>
          <w:szCs w:val="20"/>
          <w:lang w:val="ka-GE"/>
        </w:rPr>
        <w:t>და</w:t>
      </w:r>
      <w:r w:rsidRPr="00D95815">
        <w:rPr>
          <w:rFonts w:ascii="Sylfaen" w:hAnsi="Sylfaen"/>
          <w:b/>
          <w:sz w:val="20"/>
          <w:szCs w:val="20"/>
          <w:lang w:val="ka-GE"/>
        </w:rPr>
        <w:t xml:space="preserve"> </w:t>
      </w:r>
      <w:r w:rsidRPr="00D95815">
        <w:rPr>
          <w:rFonts w:ascii="Sylfaen" w:hAnsi="Sylfaen" w:cs="Sylfaen"/>
          <w:b/>
          <w:sz w:val="20"/>
          <w:szCs w:val="20"/>
          <w:lang w:val="ka-GE"/>
        </w:rPr>
        <w:t>პირობები</w:t>
      </w:r>
    </w:p>
    <w:p w14:paraId="476F13A2" w14:textId="77777777" w:rsidR="004B114F" w:rsidRPr="004B114F" w:rsidRDefault="004B114F" w:rsidP="00FA0A24">
      <w:pPr>
        <w:pStyle w:val="NoSpacing"/>
        <w:rPr>
          <w:rFonts w:ascii="Sylfaen" w:hAnsi="Sylfaen"/>
          <w:b/>
          <w:sz w:val="12"/>
          <w:szCs w:val="20"/>
          <w:lang w:val="ka-GE"/>
        </w:rPr>
      </w:pPr>
    </w:p>
    <w:p w14:paraId="35EC4204" w14:textId="4A8CE471" w:rsidR="00FA0A24" w:rsidRPr="00D95815" w:rsidRDefault="00243F5E" w:rsidP="00243F5E">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4.1</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lang w:val="ka-GE"/>
        </w:rPr>
        <w:t>მიმწოდებელი იძლევა გარანტიას, რომ საქონელი იქნება</w:t>
      </w:r>
      <w:r w:rsidR="00144645" w:rsidRPr="00D95815">
        <w:rPr>
          <w:rFonts w:ascii="Sylfaen" w:hAnsi="Sylfaen" w:cs="Sylfaen"/>
          <w:sz w:val="20"/>
          <w:szCs w:val="20"/>
          <w:lang w:val="ka-GE"/>
        </w:rPr>
        <w:t xml:space="preserve"> </w:t>
      </w:r>
      <w:r w:rsidR="00FA0A24" w:rsidRPr="00D95815">
        <w:rPr>
          <w:rFonts w:ascii="Sylfaen" w:hAnsi="Sylfaen" w:cs="Sylfaen"/>
          <w:sz w:val="20"/>
          <w:szCs w:val="20"/>
          <w:lang w:val="ka-GE"/>
        </w:rPr>
        <w:t xml:space="preserve">ქარხნული წესით შეფუთულ მდგომარეობაში, </w:t>
      </w:r>
      <w:r w:rsidR="00D15990" w:rsidRPr="00D95815">
        <w:rPr>
          <w:rFonts w:ascii="Sylfaen" w:hAnsi="Sylfaen" w:cs="Sylfaen"/>
          <w:sz w:val="20"/>
          <w:szCs w:val="20"/>
          <w:lang w:val="ka-GE"/>
        </w:rPr>
        <w:t xml:space="preserve">ორგინალი, საწარმოო დეფექტის გარეშე, </w:t>
      </w:r>
      <w:r w:rsidR="00FA0A24" w:rsidRPr="00D95815">
        <w:rPr>
          <w:rFonts w:ascii="Sylfaen" w:hAnsi="Sylfaen" w:cs="Sylfaen"/>
          <w:sz w:val="20"/>
          <w:szCs w:val="20"/>
          <w:lang w:val="ka-GE"/>
        </w:rPr>
        <w:t xml:space="preserve">უპასუხებს ხელშეკრულების პირობებს და დააკმაყოფილებს </w:t>
      </w:r>
      <w:r w:rsidR="00CC2653">
        <w:rPr>
          <w:rFonts w:ascii="Sylfaen" w:hAnsi="Sylfaen" w:cs="Sylfaen"/>
          <w:sz w:val="20"/>
          <w:szCs w:val="20"/>
          <w:lang w:val="ka-GE"/>
        </w:rPr>
        <w:t xml:space="preserve">წინამდებარე ხელშეკრულების </w:t>
      </w:r>
      <w:r w:rsidR="004B114F">
        <w:rPr>
          <w:rFonts w:ascii="Sylfaen" w:hAnsi="Sylfaen" w:cs="Sylfaen"/>
          <w:sz w:val="20"/>
          <w:szCs w:val="20"/>
          <w:lang w:val="ka-GE"/>
        </w:rPr>
        <w:t xml:space="preserve">დანართი </w:t>
      </w:r>
      <w:r w:rsidR="004B114F" w:rsidRPr="00D95815">
        <w:rPr>
          <w:rFonts w:ascii="Sylfaen" w:hAnsi="Sylfaen"/>
          <w:sz w:val="20"/>
          <w:szCs w:val="20"/>
        </w:rPr>
        <w:t>№</w:t>
      </w:r>
      <w:r w:rsidR="00CC2653">
        <w:rPr>
          <w:rFonts w:ascii="Sylfaen" w:hAnsi="Sylfaen"/>
          <w:sz w:val="20"/>
          <w:szCs w:val="20"/>
          <w:lang w:val="ka-GE"/>
        </w:rPr>
        <w:t>2</w:t>
      </w:r>
      <w:r w:rsidR="004B114F">
        <w:rPr>
          <w:rFonts w:ascii="Sylfaen" w:hAnsi="Sylfaen"/>
          <w:sz w:val="20"/>
          <w:szCs w:val="20"/>
          <w:lang w:val="ka-GE"/>
        </w:rPr>
        <w:t>-ით</w:t>
      </w:r>
      <w:r w:rsidR="00FA0A24" w:rsidRPr="00D95815">
        <w:rPr>
          <w:rFonts w:ascii="Sylfaen" w:hAnsi="Sylfaen" w:cs="Sylfaen"/>
          <w:sz w:val="20"/>
          <w:szCs w:val="20"/>
          <w:lang w:val="ka-GE"/>
        </w:rPr>
        <w:t xml:space="preserve"> განსაზღვრულ მოთხოვნებს.</w:t>
      </w:r>
    </w:p>
    <w:p w14:paraId="34AE1FB3" w14:textId="77777777" w:rsidR="004B114F" w:rsidRPr="00D66033" w:rsidRDefault="004B114F" w:rsidP="00EE61F4">
      <w:pPr>
        <w:pStyle w:val="ListParagraph"/>
        <w:spacing w:line="240" w:lineRule="auto"/>
        <w:ind w:left="0"/>
        <w:jc w:val="both"/>
        <w:rPr>
          <w:rFonts w:ascii="Sylfaen" w:hAnsi="Sylfaen" w:cs="Sylfaen"/>
          <w:spacing w:val="-1"/>
          <w:sz w:val="10"/>
          <w:szCs w:val="20"/>
          <w:lang w:val="ka-GE"/>
        </w:rPr>
      </w:pPr>
    </w:p>
    <w:p w14:paraId="0A02843C" w14:textId="6FA88934" w:rsidR="00CC2653" w:rsidRDefault="00EE61F4" w:rsidP="004B114F">
      <w:pPr>
        <w:pStyle w:val="ListParagraph"/>
        <w:spacing w:line="240" w:lineRule="auto"/>
        <w:ind w:left="0"/>
        <w:jc w:val="both"/>
        <w:rPr>
          <w:rFonts w:ascii="Sylfaen" w:hAnsi="Sylfaen" w:cs="Sylfaen"/>
          <w:sz w:val="20"/>
          <w:szCs w:val="20"/>
          <w:lang w:val="ka-GE"/>
        </w:rPr>
      </w:pPr>
      <w:r w:rsidRPr="00D95815">
        <w:rPr>
          <w:rFonts w:ascii="Sylfaen" w:hAnsi="Sylfaen" w:cs="Sylfaen"/>
          <w:spacing w:val="-1"/>
          <w:sz w:val="20"/>
          <w:szCs w:val="20"/>
          <w:lang w:val="ka-GE"/>
        </w:rPr>
        <w:t>4.</w:t>
      </w:r>
      <w:r w:rsidR="004B114F">
        <w:rPr>
          <w:rFonts w:ascii="Sylfaen" w:hAnsi="Sylfaen" w:cs="Sylfaen"/>
          <w:spacing w:val="-1"/>
          <w:sz w:val="20"/>
          <w:szCs w:val="20"/>
          <w:lang w:val="ka-GE"/>
        </w:rPr>
        <w:t>2</w:t>
      </w:r>
      <w:r w:rsidRPr="00D95815">
        <w:rPr>
          <w:rFonts w:ascii="Sylfaen" w:hAnsi="Sylfaen" w:cs="Sylfaen"/>
          <w:spacing w:val="-1"/>
          <w:sz w:val="20"/>
          <w:szCs w:val="20"/>
          <w:lang w:val="ka-GE"/>
        </w:rPr>
        <w:t>.</w:t>
      </w:r>
      <w:r w:rsidRPr="00D95815">
        <w:rPr>
          <w:rFonts w:ascii="Sylfaen" w:hAnsi="Sylfaen"/>
          <w:color w:val="222222"/>
          <w:sz w:val="20"/>
          <w:szCs w:val="20"/>
          <w:lang w:val="ka-GE"/>
        </w:rPr>
        <w:t xml:space="preserve"> </w:t>
      </w:r>
      <w:r w:rsidR="00DB6F14" w:rsidRPr="00CC2653">
        <w:rPr>
          <w:rFonts w:ascii="Sylfaen" w:hAnsi="Sylfaen" w:cs="Sylfaen"/>
          <w:sz w:val="20"/>
          <w:szCs w:val="20"/>
          <w:lang w:val="ka-GE"/>
        </w:rPr>
        <w:t>მხარეებმა უნდა გაითვალისწინონ, რომ მიმწოდებ</w:t>
      </w:r>
      <w:r w:rsidR="0079684F">
        <w:rPr>
          <w:rFonts w:ascii="Sylfaen" w:hAnsi="Sylfaen" w:cs="Sylfaen"/>
          <w:sz w:val="20"/>
          <w:szCs w:val="20"/>
          <w:lang w:val="ka-GE"/>
        </w:rPr>
        <w:t>ე</w:t>
      </w:r>
      <w:r w:rsidR="00DB6F14" w:rsidRPr="00CC2653">
        <w:rPr>
          <w:rFonts w:ascii="Sylfaen" w:hAnsi="Sylfaen" w:cs="Sylfaen"/>
          <w:sz w:val="20"/>
          <w:szCs w:val="20"/>
          <w:lang w:val="ka-GE"/>
        </w:rPr>
        <w:t>ლი არ არის ვალდებული განახორციელოს პრინტერებისა და კარტრიჯის მიწოდება გამარჯვებულად გამოვლენიდან 100 კალენდარულ დღეზე ადრე, მაგრამ არაუგვიანეს გამარჯვებულად გამოვლენიდან 130 კალენდარული დღის განმავლობაში.</w:t>
      </w:r>
      <w:r w:rsidR="00DB6F14">
        <w:rPr>
          <w:rFonts w:ascii="Sylfaen" w:hAnsi="Sylfaen" w:cs="Sylfaen"/>
          <w:sz w:val="20"/>
          <w:szCs w:val="20"/>
          <w:lang w:val="ka-GE"/>
        </w:rPr>
        <w:t xml:space="preserve"> </w:t>
      </w:r>
    </w:p>
    <w:p w14:paraId="6038C2BE" w14:textId="77777777" w:rsidR="00CC2653" w:rsidRDefault="00CC2653" w:rsidP="004B114F">
      <w:pPr>
        <w:pStyle w:val="ListParagraph"/>
        <w:spacing w:line="240" w:lineRule="auto"/>
        <w:ind w:left="0"/>
        <w:jc w:val="both"/>
        <w:rPr>
          <w:rFonts w:ascii="Sylfaen" w:hAnsi="Sylfaen" w:cs="Sylfaen"/>
          <w:sz w:val="20"/>
          <w:szCs w:val="20"/>
          <w:lang w:val="ka-GE"/>
        </w:rPr>
      </w:pPr>
    </w:p>
    <w:p w14:paraId="66A0B0AA" w14:textId="7C29DABE" w:rsidR="00627CF4" w:rsidRPr="00627CF4" w:rsidRDefault="0096130D" w:rsidP="004B114F">
      <w:pPr>
        <w:pStyle w:val="ListParagraph"/>
        <w:spacing w:line="240" w:lineRule="auto"/>
        <w:ind w:left="0"/>
        <w:jc w:val="both"/>
        <w:rPr>
          <w:rFonts w:ascii="Sylfaen" w:hAnsi="Sylfaen" w:cs="Sylfaen"/>
          <w:bCs/>
          <w:i/>
          <w:sz w:val="18"/>
          <w:szCs w:val="20"/>
          <w:u w:val="single"/>
        </w:rPr>
      </w:pPr>
      <w:permStart w:id="2140159426" w:edGrp="everyone"/>
      <w:r w:rsidRPr="00627CF4">
        <w:rPr>
          <w:rFonts w:ascii="Sylfaen" w:hAnsi="Sylfaen" w:cs="Sylfaen"/>
          <w:i/>
          <w:sz w:val="18"/>
          <w:szCs w:val="20"/>
          <w:lang w:val="ka-GE"/>
        </w:rPr>
        <w:t>(</w:t>
      </w:r>
      <w:r w:rsidRPr="00627CF4">
        <w:rPr>
          <w:rFonts w:ascii="Sylfaen" w:hAnsi="Sylfaen" w:cs="Sylfaen"/>
          <w:i/>
          <w:sz w:val="20"/>
          <w:szCs w:val="21"/>
          <w:shd w:val="clear" w:color="auto" w:fill="FFFFFF"/>
        </w:rPr>
        <w:t>თუ</w:t>
      </w:r>
      <w:r w:rsidRPr="00627CF4">
        <w:rPr>
          <w:rFonts w:ascii="Sylfaen" w:hAnsi="Sylfaen" w:cs="Sylfaen"/>
          <w:i/>
          <w:sz w:val="20"/>
          <w:szCs w:val="21"/>
          <w:shd w:val="clear" w:color="auto" w:fill="FFFFFF"/>
          <w:lang w:val="ka-GE"/>
        </w:rPr>
        <w:t xml:space="preserve"> </w:t>
      </w:r>
      <w:r w:rsidRPr="00627CF4">
        <w:rPr>
          <w:rFonts w:ascii="Sylfaen" w:hAnsi="Sylfaen" w:cs="Sylfaen"/>
          <w:i/>
          <w:sz w:val="18"/>
          <w:szCs w:val="20"/>
          <w:lang w:val="ka-GE"/>
        </w:rPr>
        <w:t>შემსყიდველმა ხელშეკრულების გასაფორმებლად მიმწოდებელს არ მიმართა გამარჯვებულის გამოვლენიდან 45 დღის ვადაში, თუმცა ხელშე</w:t>
      </w:r>
      <w:r w:rsidR="009C7204" w:rsidRPr="00627CF4">
        <w:rPr>
          <w:rFonts w:ascii="Sylfaen" w:hAnsi="Sylfaen" w:cs="Sylfaen"/>
          <w:i/>
          <w:sz w:val="18"/>
          <w:szCs w:val="20"/>
          <w:lang w:val="ka-GE"/>
        </w:rPr>
        <w:t>კრ</w:t>
      </w:r>
      <w:r w:rsidRPr="00627CF4">
        <w:rPr>
          <w:rFonts w:ascii="Sylfaen" w:hAnsi="Sylfaen" w:cs="Sylfaen"/>
          <w:i/>
          <w:sz w:val="18"/>
          <w:szCs w:val="20"/>
          <w:lang w:val="ka-GE"/>
        </w:rPr>
        <w:t>ულება  მაინც დაიდო შემდეგ</w:t>
      </w:r>
      <w:r w:rsidR="007D6C5F">
        <w:rPr>
          <w:rFonts w:ascii="Sylfaen" w:hAnsi="Sylfaen" w:cs="Sylfaen"/>
          <w:i/>
          <w:sz w:val="18"/>
          <w:szCs w:val="20"/>
          <w:lang w:val="ka-GE"/>
        </w:rPr>
        <w:t>,</w:t>
      </w:r>
      <w:r w:rsidRPr="00627CF4">
        <w:rPr>
          <w:rFonts w:ascii="Sylfaen" w:hAnsi="Sylfaen" w:cs="Sylfaen"/>
          <w:i/>
          <w:sz w:val="18"/>
          <w:szCs w:val="20"/>
          <w:lang w:val="ka-GE"/>
        </w:rPr>
        <w:t xml:space="preserve"> პრინტერების მიწოდების ვადად შემსყიდველმა ორგანიზაციამ წინამდებარე ხელშეკრულებ</w:t>
      </w:r>
      <w:r w:rsidR="009C7204" w:rsidRPr="00627CF4">
        <w:rPr>
          <w:rFonts w:ascii="Sylfaen" w:hAnsi="Sylfaen" w:cs="Sylfaen"/>
          <w:i/>
          <w:sz w:val="18"/>
          <w:szCs w:val="20"/>
          <w:lang w:val="ka-GE"/>
        </w:rPr>
        <w:t>ა</w:t>
      </w:r>
      <w:r w:rsidRPr="00627CF4">
        <w:rPr>
          <w:rFonts w:ascii="Sylfaen" w:hAnsi="Sylfaen" w:cs="Sylfaen"/>
          <w:i/>
          <w:sz w:val="18"/>
          <w:szCs w:val="20"/>
          <w:lang w:val="ka-GE"/>
        </w:rPr>
        <w:t xml:space="preserve">ში უნდა მიუთითოს შემდეგი: </w:t>
      </w:r>
      <w:r w:rsidRPr="00627CF4">
        <w:rPr>
          <w:rFonts w:ascii="Sylfaen" w:hAnsi="Sylfaen" w:cs="Sylfaen"/>
          <w:i/>
          <w:sz w:val="18"/>
          <w:szCs w:val="20"/>
          <w:u w:val="single"/>
          <w:lang w:val="ka-GE"/>
        </w:rPr>
        <w:t xml:space="preserve">მიმწოდებელი ვალდებულია </w:t>
      </w:r>
      <w:r w:rsidRPr="00627CF4">
        <w:rPr>
          <w:rFonts w:ascii="Sylfaen" w:hAnsi="Sylfaen" w:cs="Sylfaen"/>
          <w:bCs/>
          <w:i/>
          <w:sz w:val="18"/>
          <w:szCs w:val="20"/>
          <w:u w:val="single"/>
          <w:lang w:val="ka-GE"/>
        </w:rPr>
        <w:t xml:space="preserve"> </w:t>
      </w:r>
      <w:r w:rsidRPr="00627CF4">
        <w:rPr>
          <w:rFonts w:ascii="Sylfaen" w:hAnsi="Sylfaen" w:cs="Sylfaen"/>
          <w:bCs/>
          <w:i/>
          <w:sz w:val="18"/>
          <w:szCs w:val="20"/>
          <w:u w:val="single"/>
        </w:rPr>
        <w:t>პრინტერ</w:t>
      </w:r>
      <w:r w:rsidRPr="00627CF4">
        <w:rPr>
          <w:rFonts w:ascii="Sylfaen" w:hAnsi="Sylfaen" w:cs="Sylfaen"/>
          <w:bCs/>
          <w:i/>
          <w:sz w:val="18"/>
          <w:szCs w:val="20"/>
          <w:u w:val="single"/>
          <w:lang w:val="ka-GE"/>
        </w:rPr>
        <w:t>(</w:t>
      </w:r>
      <w:r w:rsidRPr="00627CF4">
        <w:rPr>
          <w:rFonts w:ascii="Sylfaen" w:hAnsi="Sylfaen" w:cs="Sylfaen"/>
          <w:bCs/>
          <w:i/>
          <w:sz w:val="18"/>
          <w:szCs w:val="20"/>
          <w:u w:val="single"/>
        </w:rPr>
        <w:t>ებ</w:t>
      </w:r>
      <w:r w:rsidRPr="00627CF4">
        <w:rPr>
          <w:rFonts w:ascii="Sylfaen" w:hAnsi="Sylfaen" w:cs="Sylfaen"/>
          <w:bCs/>
          <w:i/>
          <w:sz w:val="18"/>
          <w:szCs w:val="20"/>
          <w:u w:val="single"/>
          <w:lang w:val="ka-GE"/>
        </w:rPr>
        <w:t>)</w:t>
      </w:r>
      <w:r w:rsidRPr="00627CF4">
        <w:rPr>
          <w:rFonts w:ascii="Sylfaen" w:hAnsi="Sylfaen" w:cs="Sylfaen"/>
          <w:bCs/>
          <w:i/>
          <w:sz w:val="18"/>
          <w:szCs w:val="20"/>
          <w:u w:val="single"/>
        </w:rPr>
        <w:t xml:space="preserve">ის </w:t>
      </w:r>
      <w:r w:rsidRPr="00627CF4">
        <w:rPr>
          <w:rFonts w:ascii="Sylfaen" w:hAnsi="Sylfaen" w:cs="Sylfaen"/>
          <w:i/>
          <w:sz w:val="18"/>
          <w:szCs w:val="20"/>
          <w:u w:val="single"/>
          <w:lang w:val="ka-GE"/>
        </w:rPr>
        <w:t xml:space="preserve">მიწოდება </w:t>
      </w:r>
      <w:r w:rsidRPr="00627CF4">
        <w:rPr>
          <w:rFonts w:ascii="Sylfaen" w:hAnsi="Sylfaen" w:cs="Sylfaen"/>
          <w:bCs/>
          <w:i/>
          <w:sz w:val="18"/>
          <w:szCs w:val="20"/>
          <w:u w:val="single"/>
        </w:rPr>
        <w:t>განახორციელოს არაუგვიანეს</w:t>
      </w:r>
      <w:r w:rsidR="00627CF4">
        <w:rPr>
          <w:rFonts w:ascii="Sylfaen" w:hAnsi="Sylfaen" w:cs="Sylfaen"/>
          <w:bCs/>
          <w:i/>
          <w:sz w:val="18"/>
          <w:szCs w:val="20"/>
          <w:u w:val="single"/>
        </w:rPr>
        <w:t xml:space="preserve"> 202</w:t>
      </w:r>
      <w:r w:rsidR="001B5238">
        <w:rPr>
          <w:rFonts w:ascii="Sylfaen" w:hAnsi="Sylfaen" w:cs="Sylfaen"/>
          <w:bCs/>
          <w:i/>
          <w:sz w:val="18"/>
          <w:szCs w:val="20"/>
          <w:u w:val="single"/>
          <w:lang w:val="ka-GE"/>
        </w:rPr>
        <w:t>6</w:t>
      </w:r>
      <w:r w:rsidRPr="00627CF4">
        <w:rPr>
          <w:rFonts w:ascii="Sylfaen" w:hAnsi="Sylfaen" w:cs="Sylfaen"/>
          <w:bCs/>
          <w:i/>
          <w:sz w:val="18"/>
          <w:szCs w:val="20"/>
          <w:u w:val="single"/>
        </w:rPr>
        <w:t xml:space="preserve"> წლის 31 დეკემბრისა, შემსყიდველის მოთხოვნიდან 15 </w:t>
      </w:r>
      <w:r w:rsidR="00627CF4" w:rsidRPr="00627CF4">
        <w:rPr>
          <w:rFonts w:ascii="Sylfaen" w:hAnsi="Sylfaen" w:cs="Sylfaen"/>
          <w:bCs/>
          <w:i/>
          <w:sz w:val="18"/>
          <w:szCs w:val="20"/>
          <w:u w:val="single"/>
          <w:lang w:val="ka-GE"/>
        </w:rPr>
        <w:t>კალენდარული</w:t>
      </w:r>
      <w:r w:rsidRPr="00627CF4">
        <w:rPr>
          <w:rFonts w:ascii="Sylfaen" w:hAnsi="Sylfaen" w:cs="Sylfaen"/>
          <w:bCs/>
          <w:i/>
          <w:sz w:val="18"/>
          <w:szCs w:val="20"/>
          <w:u w:val="single"/>
        </w:rPr>
        <w:t xml:space="preserve"> დღის ვადაში.</w:t>
      </w:r>
      <w:r w:rsidR="00DE1837" w:rsidRPr="00627CF4">
        <w:rPr>
          <w:rFonts w:ascii="Sylfaen" w:hAnsi="Sylfaen" w:cs="Sylfaen"/>
          <w:bCs/>
          <w:i/>
          <w:sz w:val="18"/>
          <w:szCs w:val="20"/>
          <w:u w:val="single"/>
        </w:rPr>
        <w:t xml:space="preserve"> </w:t>
      </w:r>
    </w:p>
    <w:p w14:paraId="31B7F102" w14:textId="77777777" w:rsidR="00627CF4" w:rsidRPr="00627CF4" w:rsidRDefault="00627CF4" w:rsidP="004B114F">
      <w:pPr>
        <w:pStyle w:val="ListParagraph"/>
        <w:spacing w:line="240" w:lineRule="auto"/>
        <w:ind w:left="0"/>
        <w:jc w:val="both"/>
        <w:rPr>
          <w:rFonts w:ascii="Sylfaen" w:hAnsi="Sylfaen" w:cs="Sylfaen"/>
          <w:bCs/>
          <w:i/>
          <w:sz w:val="18"/>
          <w:szCs w:val="20"/>
          <w:u w:val="single"/>
        </w:rPr>
      </w:pPr>
    </w:p>
    <w:p w14:paraId="08314FFD" w14:textId="77777777" w:rsidR="00627CF4" w:rsidRDefault="00DE1837" w:rsidP="004B114F">
      <w:pPr>
        <w:pStyle w:val="ListParagraph"/>
        <w:spacing w:line="240" w:lineRule="auto"/>
        <w:ind w:left="0"/>
        <w:jc w:val="both"/>
        <w:rPr>
          <w:rFonts w:ascii="Sylfaen" w:hAnsi="Sylfaen" w:cs="Sylfaen"/>
          <w:sz w:val="20"/>
          <w:szCs w:val="20"/>
          <w:lang w:val="ka-GE"/>
        </w:rPr>
      </w:pPr>
      <w:r w:rsidRPr="00627CF4">
        <w:rPr>
          <w:rFonts w:ascii="Sylfaen" w:hAnsi="Sylfaen" w:cs="Sylfaen"/>
          <w:bCs/>
          <w:i/>
          <w:sz w:val="18"/>
          <w:szCs w:val="20"/>
          <w:u w:val="single"/>
          <w:lang w:val="ka-GE"/>
        </w:rPr>
        <w:t>ამასთან, მიმწოდებელი ვალდებული არ არის მიწოდება განახორციელოს გამარჯვებულად გამოვლენიდან 1</w:t>
      </w:r>
      <w:r w:rsidR="00DB6F14" w:rsidRPr="00627CF4">
        <w:rPr>
          <w:rFonts w:ascii="Sylfaen" w:hAnsi="Sylfaen" w:cs="Sylfaen"/>
          <w:bCs/>
          <w:i/>
          <w:sz w:val="18"/>
          <w:szCs w:val="20"/>
          <w:u w:val="single"/>
          <w:lang w:val="ka-GE"/>
        </w:rPr>
        <w:t>00</w:t>
      </w:r>
      <w:r w:rsidRPr="00627CF4">
        <w:rPr>
          <w:rFonts w:ascii="Sylfaen" w:hAnsi="Sylfaen" w:cs="Sylfaen"/>
          <w:bCs/>
          <w:i/>
          <w:sz w:val="18"/>
          <w:szCs w:val="20"/>
          <w:u w:val="single"/>
          <w:lang w:val="ka-GE"/>
        </w:rPr>
        <w:t xml:space="preserve"> კალენდარულ დღეზე ადრე</w:t>
      </w:r>
      <w:r w:rsidRPr="00627CF4">
        <w:rPr>
          <w:rFonts w:ascii="Sylfaen" w:hAnsi="Sylfaen" w:cs="Sylfaen"/>
          <w:bCs/>
          <w:i/>
          <w:sz w:val="18"/>
          <w:szCs w:val="20"/>
          <w:lang w:val="ka-GE"/>
        </w:rPr>
        <w:t>.</w:t>
      </w:r>
      <w:r w:rsidRPr="00627CF4">
        <w:rPr>
          <w:rFonts w:ascii="Sylfaen" w:hAnsi="Sylfaen" w:cs="Sylfaen"/>
          <w:bCs/>
          <w:i/>
          <w:sz w:val="18"/>
          <w:szCs w:val="20"/>
        </w:rPr>
        <w:t>)</w:t>
      </w:r>
      <w:r w:rsidR="0096130D" w:rsidRPr="00DE1837">
        <w:rPr>
          <w:rFonts w:ascii="Sylfaen" w:hAnsi="Sylfaen" w:cs="Sylfaen"/>
          <w:bCs/>
          <w:i/>
          <w:sz w:val="18"/>
          <w:szCs w:val="20"/>
        </w:rPr>
        <w:t xml:space="preserve"> </w:t>
      </w:r>
      <w:r w:rsidR="0002619F" w:rsidRPr="00DE1837">
        <w:rPr>
          <w:rFonts w:ascii="Sylfaen" w:hAnsi="Sylfaen" w:cs="Sylfaen"/>
          <w:sz w:val="20"/>
          <w:szCs w:val="20"/>
          <w:lang w:val="ka-GE"/>
        </w:rPr>
        <w:t xml:space="preserve"> </w:t>
      </w:r>
    </w:p>
    <w:permEnd w:id="2140159426"/>
    <w:p w14:paraId="47F62AB4" w14:textId="77777777" w:rsidR="00627CF4" w:rsidRDefault="00627CF4" w:rsidP="004B114F">
      <w:pPr>
        <w:pStyle w:val="ListParagraph"/>
        <w:spacing w:line="240" w:lineRule="auto"/>
        <w:ind w:left="0"/>
        <w:jc w:val="both"/>
        <w:rPr>
          <w:rFonts w:ascii="Sylfaen" w:hAnsi="Sylfaen" w:cs="Sylfaen"/>
          <w:sz w:val="20"/>
          <w:szCs w:val="20"/>
          <w:lang w:val="ka-GE"/>
        </w:rPr>
      </w:pPr>
    </w:p>
    <w:p w14:paraId="250A5FE8" w14:textId="25FCD7B8" w:rsidR="002561C2" w:rsidRDefault="0002619F" w:rsidP="004B114F">
      <w:pPr>
        <w:pStyle w:val="ListParagraph"/>
        <w:spacing w:line="240" w:lineRule="auto"/>
        <w:ind w:left="0"/>
        <w:jc w:val="both"/>
        <w:rPr>
          <w:rFonts w:ascii="Sylfaen" w:hAnsi="Sylfaen" w:cs="Sylfaen"/>
          <w:sz w:val="20"/>
          <w:szCs w:val="20"/>
          <w:lang w:val="ka-GE"/>
        </w:rPr>
      </w:pPr>
      <w:r w:rsidRPr="002561C2">
        <w:rPr>
          <w:rFonts w:ascii="Sylfaen" w:hAnsi="Sylfaen" w:cs="Sylfaen"/>
          <w:sz w:val="20"/>
          <w:szCs w:val="20"/>
          <w:lang w:val="ka-GE"/>
        </w:rPr>
        <w:t xml:space="preserve">ხოლო </w:t>
      </w:r>
      <w:r w:rsidRPr="002561C2">
        <w:rPr>
          <w:rFonts w:ascii="Sylfaen" w:hAnsi="Sylfaen" w:cs="Sylfaen"/>
          <w:bCs/>
          <w:sz w:val="20"/>
          <w:szCs w:val="20"/>
        </w:rPr>
        <w:t>კარტრიჯის</w:t>
      </w:r>
      <w:r w:rsidRPr="002561C2">
        <w:rPr>
          <w:rFonts w:ascii="Sylfaen" w:hAnsi="Sylfaen" w:cs="Sylfaen"/>
          <w:bCs/>
          <w:sz w:val="20"/>
          <w:szCs w:val="20"/>
          <w:lang w:val="ka-GE"/>
        </w:rPr>
        <w:t xml:space="preserve"> მიწოდება უნდა განხორციელდეს შესაბამისი პრინტერის საგარანტიო ვადის გა</w:t>
      </w:r>
      <w:r w:rsidR="009C7204" w:rsidRPr="002561C2">
        <w:rPr>
          <w:rFonts w:ascii="Sylfaen" w:hAnsi="Sylfaen" w:cs="Sylfaen"/>
          <w:bCs/>
          <w:sz w:val="20"/>
          <w:szCs w:val="20"/>
          <w:lang w:val="ka-GE"/>
        </w:rPr>
        <w:t>ნ</w:t>
      </w:r>
      <w:r w:rsidRPr="002561C2">
        <w:rPr>
          <w:rFonts w:ascii="Sylfaen" w:hAnsi="Sylfaen" w:cs="Sylfaen"/>
          <w:bCs/>
          <w:sz w:val="20"/>
          <w:szCs w:val="20"/>
          <w:lang w:val="ka-GE"/>
        </w:rPr>
        <w:t xml:space="preserve">მავლობაში, შემსყიდველი ორგანიზაციის მოთხოვნიდან </w:t>
      </w:r>
      <w:r w:rsidR="00B079A1">
        <w:rPr>
          <w:rFonts w:ascii="Sylfaen" w:hAnsi="Sylfaen" w:cs="Sylfaen"/>
          <w:bCs/>
          <w:sz w:val="20"/>
          <w:szCs w:val="20"/>
          <w:lang w:val="ka-GE"/>
        </w:rPr>
        <w:t xml:space="preserve"> </w:t>
      </w:r>
      <w:r w:rsidR="00B079A1" w:rsidRPr="00B079A1">
        <w:rPr>
          <w:rFonts w:ascii="Sylfaen" w:hAnsi="Sylfaen" w:cs="Sylfaen"/>
          <w:bCs/>
          <w:sz w:val="20"/>
          <w:szCs w:val="20"/>
          <w:lang w:val="ka-GE"/>
        </w:rPr>
        <w:t>15</w:t>
      </w:r>
      <w:r w:rsidRPr="002561C2">
        <w:rPr>
          <w:rFonts w:ascii="Sylfaen" w:hAnsi="Sylfaen" w:cs="Sylfaen"/>
          <w:bCs/>
          <w:sz w:val="20"/>
          <w:szCs w:val="20"/>
          <w:lang w:val="ka-GE"/>
        </w:rPr>
        <w:t xml:space="preserve"> </w:t>
      </w:r>
      <w:r w:rsidR="00ED7D39" w:rsidRPr="002561C2">
        <w:rPr>
          <w:rFonts w:ascii="Sylfaen" w:hAnsi="Sylfaen" w:cs="Sylfaen"/>
          <w:bCs/>
          <w:sz w:val="20"/>
          <w:szCs w:val="20"/>
          <w:lang w:val="ka-GE"/>
        </w:rPr>
        <w:t>კალენდარული</w:t>
      </w:r>
      <w:r w:rsidRPr="002561C2">
        <w:rPr>
          <w:rFonts w:ascii="Sylfaen" w:hAnsi="Sylfaen" w:cs="Sylfaen"/>
          <w:bCs/>
          <w:sz w:val="20"/>
          <w:szCs w:val="20"/>
          <w:lang w:val="ka-GE"/>
        </w:rPr>
        <w:t xml:space="preserve"> დღის ვადაში.</w:t>
      </w:r>
      <w:r w:rsidR="0095623E" w:rsidRPr="002561C2">
        <w:rPr>
          <w:rFonts w:ascii="Sylfaen" w:hAnsi="Sylfaen" w:cs="Sylfaen"/>
          <w:sz w:val="20"/>
          <w:szCs w:val="20"/>
          <w:lang w:val="ka-GE"/>
        </w:rPr>
        <w:t xml:space="preserve"> </w:t>
      </w:r>
    </w:p>
    <w:p w14:paraId="01956E87" w14:textId="77777777" w:rsidR="007D6C5F" w:rsidRPr="008628A1" w:rsidRDefault="007D6C5F" w:rsidP="004B114F">
      <w:pPr>
        <w:pStyle w:val="ListParagraph"/>
        <w:spacing w:line="240" w:lineRule="auto"/>
        <w:ind w:left="0"/>
        <w:jc w:val="both"/>
        <w:rPr>
          <w:rFonts w:ascii="Sylfaen" w:hAnsi="Sylfaen" w:cs="Sylfaen"/>
          <w:sz w:val="8"/>
          <w:szCs w:val="20"/>
          <w:lang w:val="ka-GE"/>
        </w:rPr>
      </w:pPr>
    </w:p>
    <w:p w14:paraId="05DC85C0" w14:textId="2A3B3659" w:rsidR="00A46DB6" w:rsidRDefault="00FA0A24" w:rsidP="004B114F">
      <w:pPr>
        <w:pStyle w:val="ListParagraph"/>
        <w:spacing w:line="240" w:lineRule="auto"/>
        <w:ind w:left="0"/>
        <w:jc w:val="both"/>
        <w:rPr>
          <w:rFonts w:ascii="Sylfaen" w:hAnsi="Sylfaen"/>
          <w:sz w:val="20"/>
          <w:szCs w:val="20"/>
          <w:shd w:val="clear" w:color="auto" w:fill="FFFFFF"/>
        </w:rPr>
      </w:pP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მიერ</w:t>
      </w:r>
      <w:r w:rsidRPr="002561C2">
        <w:rPr>
          <w:rFonts w:ascii="Sylfaen" w:hAnsi="Sylfaen"/>
          <w:sz w:val="20"/>
          <w:szCs w:val="20"/>
          <w:lang w:val="ka-GE"/>
        </w:rPr>
        <w:t xml:space="preserve"> </w:t>
      </w:r>
      <w:r w:rsidRPr="002561C2">
        <w:rPr>
          <w:rFonts w:ascii="Sylfaen" w:hAnsi="Sylfaen" w:cs="Sylfaen"/>
          <w:sz w:val="20"/>
          <w:szCs w:val="20"/>
          <w:lang w:val="ka-GE"/>
        </w:rPr>
        <w:t>საქონლის</w:t>
      </w:r>
      <w:r w:rsidRPr="002561C2">
        <w:rPr>
          <w:rFonts w:ascii="Sylfaen" w:hAnsi="Sylfaen"/>
          <w:sz w:val="20"/>
          <w:szCs w:val="20"/>
          <w:lang w:val="ka-GE"/>
        </w:rPr>
        <w:t xml:space="preserve"> </w:t>
      </w:r>
      <w:r w:rsidRPr="002561C2">
        <w:rPr>
          <w:rFonts w:ascii="Sylfaen" w:hAnsi="Sylfaen" w:cs="Sylfaen"/>
          <w:sz w:val="20"/>
          <w:szCs w:val="20"/>
          <w:lang w:val="ka-GE"/>
        </w:rPr>
        <w:t>მოთხოვნა</w:t>
      </w:r>
      <w:r w:rsidRPr="002561C2">
        <w:rPr>
          <w:rFonts w:ascii="Sylfaen" w:hAnsi="Sylfaen"/>
          <w:sz w:val="20"/>
          <w:szCs w:val="20"/>
          <w:lang w:val="ka-GE"/>
        </w:rPr>
        <w:t xml:space="preserve"> </w:t>
      </w:r>
      <w:r w:rsidRPr="002561C2">
        <w:rPr>
          <w:rFonts w:ascii="Sylfaen" w:hAnsi="Sylfaen" w:cs="Sylfaen"/>
          <w:sz w:val="20"/>
          <w:szCs w:val="20"/>
          <w:lang w:val="ka-GE"/>
        </w:rPr>
        <w:t>უნდა</w:t>
      </w:r>
      <w:r w:rsidRPr="002561C2">
        <w:rPr>
          <w:rFonts w:ascii="Sylfaen" w:hAnsi="Sylfaen"/>
          <w:sz w:val="20"/>
          <w:szCs w:val="20"/>
          <w:lang w:val="ka-GE"/>
        </w:rPr>
        <w:t xml:space="preserve"> </w:t>
      </w:r>
      <w:r w:rsidRPr="002561C2">
        <w:rPr>
          <w:rFonts w:ascii="Sylfaen" w:hAnsi="Sylfaen" w:cs="Sylfaen"/>
          <w:sz w:val="20"/>
          <w:szCs w:val="20"/>
          <w:lang w:val="ka-GE"/>
        </w:rPr>
        <w:t>განხორციელდეს</w:t>
      </w:r>
      <w:r w:rsidRPr="002561C2">
        <w:rPr>
          <w:rFonts w:ascii="Sylfaen" w:hAnsi="Sylfaen"/>
          <w:sz w:val="20"/>
          <w:szCs w:val="20"/>
          <w:lang w:val="ka-GE"/>
        </w:rPr>
        <w:t xml:space="preserve"> </w:t>
      </w:r>
      <w:r w:rsidRPr="002561C2">
        <w:rPr>
          <w:rFonts w:ascii="Sylfaen" w:hAnsi="Sylfaen" w:cs="Sylfaen"/>
          <w:sz w:val="20"/>
          <w:szCs w:val="20"/>
          <w:lang w:val="ka-GE"/>
        </w:rPr>
        <w:t>ხელშეკრულების</w:t>
      </w:r>
      <w:r w:rsidRPr="002561C2">
        <w:rPr>
          <w:rFonts w:ascii="Sylfaen" w:hAnsi="Sylfaen"/>
          <w:sz w:val="20"/>
          <w:szCs w:val="20"/>
          <w:lang w:val="ka-GE"/>
        </w:rPr>
        <w:t xml:space="preserve"> </w:t>
      </w:r>
      <w:r w:rsidRPr="002561C2">
        <w:rPr>
          <w:rFonts w:ascii="Sylfaen" w:hAnsi="Sylfaen" w:cs="Sylfaen"/>
          <w:sz w:val="20"/>
          <w:szCs w:val="20"/>
          <w:lang w:val="ka-GE"/>
        </w:rPr>
        <w:t>გაფორმების</w:t>
      </w:r>
      <w:r w:rsidRPr="002561C2">
        <w:rPr>
          <w:rFonts w:ascii="Sylfaen" w:hAnsi="Sylfaen"/>
          <w:sz w:val="20"/>
          <w:szCs w:val="20"/>
          <w:lang w:val="ka-GE"/>
        </w:rPr>
        <w:t xml:space="preserve"> </w:t>
      </w:r>
      <w:r w:rsidRPr="002561C2">
        <w:rPr>
          <w:rFonts w:ascii="Sylfaen" w:hAnsi="Sylfaen" w:cs="Sylfaen"/>
          <w:sz w:val="20"/>
          <w:szCs w:val="20"/>
          <w:lang w:val="ka-GE"/>
        </w:rPr>
        <w:t>შემდეგ</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მეშვეობით</w:t>
      </w:r>
      <w:r w:rsidRPr="002561C2">
        <w:rPr>
          <w:rFonts w:ascii="Sylfaen" w:hAnsi="Sylfaen"/>
          <w:sz w:val="20"/>
          <w:szCs w:val="20"/>
          <w:lang w:val="ka-GE"/>
        </w:rPr>
        <w:t xml:space="preserve"> (</w:t>
      </w:r>
      <w:r w:rsidRPr="002561C2">
        <w:rPr>
          <w:rFonts w:ascii="Sylfaen" w:hAnsi="Sylfaen" w:cs="Sylfaen"/>
          <w:sz w:val="20"/>
          <w:szCs w:val="20"/>
          <w:lang w:val="ka-GE"/>
        </w:rPr>
        <w:t>შემსყიდველის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Pr="002561C2">
        <w:rPr>
          <w:rFonts w:ascii="Sylfaen" w:hAnsi="Sylfaen"/>
          <w:sz w:val="20"/>
          <w:szCs w:val="20"/>
          <w:lang w:val="ka-GE"/>
        </w:rPr>
        <w:t>:</w:t>
      </w:r>
      <w:permStart w:id="1629125245" w:edGrp="everyone"/>
      <w:r w:rsidR="0095623E" w:rsidRPr="002561C2">
        <w:rPr>
          <w:rFonts w:ascii="Sylfaen" w:hAnsi="Sylfaen"/>
          <w:sz w:val="20"/>
          <w:szCs w:val="20"/>
          <w:lang w:val="ka-GE"/>
        </w:rPr>
        <w:t>________________</w:t>
      </w:r>
      <w:permEnd w:id="1629125245"/>
      <w:r w:rsidR="0095623E" w:rsidRPr="002561C2">
        <w:rPr>
          <w:rFonts w:ascii="Sylfaen" w:hAnsi="Sylfaen"/>
          <w:sz w:val="20"/>
          <w:szCs w:val="20"/>
          <w:lang w:val="ka-GE"/>
        </w:rPr>
        <w:t>;</w:t>
      </w:r>
      <w:r w:rsidR="0095623E" w:rsidRPr="002561C2">
        <w:rPr>
          <w:rFonts w:ascii="Sylfaen" w:hAnsi="Sylfaen"/>
          <w:sz w:val="20"/>
          <w:szCs w:val="20"/>
        </w:rPr>
        <w:t xml:space="preserve"> </w:t>
      </w:r>
      <w:r w:rsidRPr="002561C2">
        <w:rPr>
          <w:rFonts w:ascii="Sylfaen" w:hAnsi="Sylfaen" w:cs="Sylfaen"/>
          <w:sz w:val="20"/>
          <w:szCs w:val="20"/>
          <w:lang w:val="ka-GE"/>
        </w:rPr>
        <w:t>მიმწოდებლის</w:t>
      </w:r>
      <w:r w:rsidRPr="002561C2">
        <w:rPr>
          <w:rFonts w:ascii="Sylfaen" w:hAnsi="Sylfaen"/>
          <w:sz w:val="20"/>
          <w:szCs w:val="20"/>
          <w:lang w:val="ka-GE"/>
        </w:rPr>
        <w:t xml:space="preserve"> </w:t>
      </w:r>
      <w:r w:rsidRPr="002561C2">
        <w:rPr>
          <w:rFonts w:ascii="Sylfaen" w:hAnsi="Sylfaen" w:cs="Sylfaen"/>
          <w:sz w:val="20"/>
          <w:szCs w:val="20"/>
          <w:lang w:val="ka-GE"/>
        </w:rPr>
        <w:t>ელ</w:t>
      </w:r>
      <w:r w:rsidRPr="002561C2">
        <w:rPr>
          <w:rFonts w:ascii="Sylfaen" w:hAnsi="Sylfaen"/>
          <w:sz w:val="20"/>
          <w:szCs w:val="20"/>
          <w:lang w:val="ka-GE"/>
        </w:rPr>
        <w:t xml:space="preserve">. </w:t>
      </w:r>
      <w:r w:rsidRPr="002561C2">
        <w:rPr>
          <w:rFonts w:ascii="Sylfaen" w:hAnsi="Sylfaen" w:cs="Sylfaen"/>
          <w:sz w:val="20"/>
          <w:szCs w:val="20"/>
          <w:lang w:val="ka-GE"/>
        </w:rPr>
        <w:t>ფოსტის</w:t>
      </w:r>
      <w:r w:rsidRPr="002561C2">
        <w:rPr>
          <w:rFonts w:ascii="Sylfaen" w:hAnsi="Sylfaen"/>
          <w:sz w:val="20"/>
          <w:szCs w:val="20"/>
          <w:lang w:val="ka-GE"/>
        </w:rPr>
        <w:t xml:space="preserve"> </w:t>
      </w:r>
      <w:r w:rsidRPr="002561C2">
        <w:rPr>
          <w:rFonts w:ascii="Sylfaen" w:hAnsi="Sylfaen" w:cs="Sylfaen"/>
          <w:sz w:val="20"/>
          <w:szCs w:val="20"/>
          <w:lang w:val="ka-GE"/>
        </w:rPr>
        <w:t>მისამართი</w:t>
      </w:r>
      <w:r w:rsidR="004B114F" w:rsidRPr="002561C2">
        <w:rPr>
          <w:rFonts w:ascii="Sylfaen" w:hAnsi="Sylfaen" w:cs="Sylfaen"/>
          <w:sz w:val="20"/>
          <w:szCs w:val="20"/>
          <w:lang w:val="ka-GE"/>
        </w:rPr>
        <w:t xml:space="preserve"> </w:t>
      </w:r>
      <w:r w:rsidR="00BF0490">
        <w:rPr>
          <w:rFonts w:ascii="Sylfaen" w:hAnsi="Sylfaen"/>
          <w:sz w:val="20"/>
          <w:szCs w:val="20"/>
          <w:shd w:val="clear" w:color="auto" w:fill="FFFFFF"/>
          <w:lang w:val="ka-GE"/>
        </w:rPr>
        <w:t xml:space="preserve">: </w:t>
      </w:r>
      <w:hyperlink r:id="rId7" w:history="1">
        <w:r w:rsidR="00BF0490" w:rsidRPr="006D2CFE">
          <w:rPr>
            <w:rStyle w:val="Hyperlink"/>
            <w:rFonts w:ascii="Sylfaen" w:hAnsi="Sylfaen"/>
            <w:sz w:val="20"/>
            <w:szCs w:val="20"/>
            <w:shd w:val="clear" w:color="auto" w:fill="FFFFFF"/>
          </w:rPr>
          <w:t>project@alta.ge</w:t>
        </w:r>
      </w:hyperlink>
    </w:p>
    <w:p w14:paraId="141E87E1" w14:textId="5486D981" w:rsidR="00A46DB6" w:rsidRPr="00D66033" w:rsidRDefault="00A46DB6" w:rsidP="00EE61F4">
      <w:pPr>
        <w:pStyle w:val="ListParagraph"/>
        <w:spacing w:line="240" w:lineRule="auto"/>
        <w:ind w:left="0"/>
        <w:jc w:val="both"/>
        <w:rPr>
          <w:rFonts w:ascii="Sylfaen" w:hAnsi="Sylfaen" w:cs="Sylfaen"/>
          <w:sz w:val="12"/>
          <w:szCs w:val="20"/>
          <w:lang w:val="ka-GE"/>
        </w:rPr>
      </w:pPr>
    </w:p>
    <w:p w14:paraId="6F9A042A" w14:textId="545301D4" w:rsidR="00FA0A24" w:rsidRPr="004B114F" w:rsidRDefault="00FA0A24" w:rsidP="004B114F">
      <w:pPr>
        <w:pStyle w:val="ListParagraph"/>
        <w:numPr>
          <w:ilvl w:val="1"/>
          <w:numId w:val="22"/>
        </w:numPr>
        <w:spacing w:line="240" w:lineRule="auto"/>
        <w:jc w:val="both"/>
        <w:rPr>
          <w:rFonts w:ascii="Sylfaen" w:hAnsi="Sylfaen"/>
          <w:b/>
          <w:sz w:val="20"/>
          <w:szCs w:val="20"/>
          <w:lang w:val="ka-GE"/>
        </w:rPr>
      </w:pPr>
      <w:r w:rsidRPr="004B114F">
        <w:rPr>
          <w:rFonts w:ascii="Sylfaen" w:hAnsi="Sylfaen"/>
          <w:sz w:val="20"/>
          <w:szCs w:val="20"/>
          <w:lang w:val="ka-GE"/>
        </w:rPr>
        <w:t xml:space="preserve">შესყიდვის ობიექტის მიწოდების </w:t>
      </w:r>
      <w:r w:rsidRPr="00150A32">
        <w:rPr>
          <w:rFonts w:ascii="Sylfaen" w:hAnsi="Sylfaen"/>
          <w:sz w:val="20"/>
          <w:szCs w:val="20"/>
          <w:lang w:val="ka-GE"/>
        </w:rPr>
        <w:t>ადგილია:</w:t>
      </w:r>
      <w:r w:rsidR="00D66033" w:rsidRPr="00150A32">
        <w:rPr>
          <w:rFonts w:ascii="Sylfaen" w:hAnsi="Sylfaen"/>
          <w:sz w:val="20"/>
          <w:szCs w:val="20"/>
          <w:lang w:val="ka-GE"/>
        </w:rPr>
        <w:t xml:space="preserve"> </w:t>
      </w:r>
      <w:r w:rsidR="00BF0490" w:rsidRPr="00150A32">
        <w:rPr>
          <w:rFonts w:ascii="Sylfaen" w:hAnsi="Sylfaen"/>
          <w:sz w:val="20"/>
          <w:szCs w:val="20"/>
          <w:lang w:val="ka-GE"/>
        </w:rPr>
        <w:t xml:space="preserve">თბილისი, </w:t>
      </w:r>
      <w:r w:rsidR="00150A32" w:rsidRPr="00150A32">
        <w:rPr>
          <w:rFonts w:ascii="Sylfaen" w:hAnsi="Sylfaen"/>
          <w:sz w:val="20"/>
          <w:szCs w:val="20"/>
          <w:lang w:val="ka-GE"/>
        </w:rPr>
        <w:t>წერეთლის  123</w:t>
      </w:r>
      <w:r w:rsidR="0079684F">
        <w:rPr>
          <w:rFonts w:ascii="Sylfaen" w:hAnsi="Sylfaen"/>
          <w:sz w:val="20"/>
          <w:szCs w:val="20"/>
          <w:lang w:val="ka-GE"/>
        </w:rPr>
        <w:t>.</w:t>
      </w:r>
    </w:p>
    <w:p w14:paraId="3C880AA9" w14:textId="0B72245A" w:rsidR="00C107C8" w:rsidRDefault="000F2DDA" w:rsidP="00C70C5B">
      <w:pPr>
        <w:spacing w:line="240" w:lineRule="auto"/>
        <w:jc w:val="both"/>
        <w:rPr>
          <w:rFonts w:ascii="Sylfaen" w:hAnsi="Sylfaen"/>
          <w:sz w:val="20"/>
          <w:szCs w:val="20"/>
          <w:lang w:val="ka-GE"/>
        </w:rPr>
      </w:pPr>
      <w:r w:rsidRPr="00D95815">
        <w:rPr>
          <w:rFonts w:ascii="Sylfaen" w:hAnsi="Sylfaen" w:cs="Sylfaen"/>
          <w:sz w:val="20"/>
          <w:szCs w:val="20"/>
          <w:lang w:val="ka-GE"/>
        </w:rPr>
        <w:t>4.</w:t>
      </w:r>
      <w:r w:rsidR="003C1B75">
        <w:rPr>
          <w:rFonts w:ascii="Sylfaen" w:hAnsi="Sylfaen" w:cs="Sylfaen"/>
          <w:sz w:val="20"/>
          <w:szCs w:val="20"/>
          <w:lang w:val="ka-GE"/>
        </w:rPr>
        <w:t>4</w:t>
      </w:r>
      <w:r w:rsidRPr="00D95815">
        <w:rPr>
          <w:rFonts w:ascii="Sylfaen" w:hAnsi="Sylfaen" w:cs="Sylfaen"/>
          <w:sz w:val="20"/>
          <w:szCs w:val="20"/>
          <w:lang w:val="ka-GE"/>
        </w:rPr>
        <w:t>.</w:t>
      </w:r>
      <w:r w:rsidR="004B114F">
        <w:rPr>
          <w:rFonts w:ascii="Sylfaen" w:hAnsi="Sylfaen" w:cs="Sylfaen"/>
          <w:sz w:val="20"/>
          <w:szCs w:val="20"/>
          <w:lang w:val="ka-GE"/>
        </w:rPr>
        <w:t xml:space="preserve"> </w:t>
      </w:r>
      <w:r w:rsidR="00FA0A24" w:rsidRPr="00D95815">
        <w:rPr>
          <w:rFonts w:ascii="Sylfaen" w:hAnsi="Sylfaen" w:cs="Sylfaen"/>
          <w:sz w:val="20"/>
          <w:szCs w:val="20"/>
        </w:rPr>
        <w:t>ხელშეკრულებით</w:t>
      </w:r>
      <w:r w:rsidR="00FA0A24" w:rsidRPr="00D95815">
        <w:rPr>
          <w:rFonts w:ascii="Sylfaen" w:hAnsi="Sylfaen"/>
          <w:sz w:val="20"/>
          <w:szCs w:val="20"/>
        </w:rPr>
        <w:t xml:space="preserve"> </w:t>
      </w:r>
      <w:r w:rsidR="00FA0A24" w:rsidRPr="00D95815">
        <w:rPr>
          <w:rFonts w:ascii="Sylfaen" w:hAnsi="Sylfaen" w:cs="Sylfaen"/>
          <w:sz w:val="20"/>
          <w:szCs w:val="20"/>
        </w:rPr>
        <w:t>განსაზღვრულ</w:t>
      </w:r>
      <w:r w:rsidR="00FA0A24" w:rsidRPr="00D95815">
        <w:rPr>
          <w:rFonts w:ascii="Sylfaen" w:hAnsi="Sylfaen"/>
          <w:sz w:val="20"/>
          <w:szCs w:val="20"/>
        </w:rPr>
        <w:t xml:space="preserve"> </w:t>
      </w:r>
      <w:r w:rsidR="00FA0A24" w:rsidRPr="00D95815">
        <w:rPr>
          <w:rFonts w:ascii="Sylfaen" w:hAnsi="Sylfaen" w:cs="Sylfaen"/>
          <w:sz w:val="20"/>
          <w:szCs w:val="20"/>
        </w:rPr>
        <w:t>საქონელზე</w:t>
      </w:r>
      <w:r w:rsidR="00C70C5B" w:rsidRPr="00D95815">
        <w:rPr>
          <w:rFonts w:ascii="Sylfaen" w:hAnsi="Sylfaen" w:cs="Sylfaen"/>
          <w:sz w:val="20"/>
          <w:szCs w:val="20"/>
        </w:rPr>
        <w:t xml:space="preserve"> </w:t>
      </w:r>
      <w:r w:rsidR="000A6A38" w:rsidRPr="00D95815">
        <w:rPr>
          <w:rFonts w:ascii="Sylfaen" w:hAnsi="Sylfaen" w:cs="Sylfaen"/>
          <w:sz w:val="20"/>
          <w:szCs w:val="20"/>
          <w:lang w:val="ka-GE"/>
        </w:rPr>
        <w:t>-</w:t>
      </w:r>
      <w:r w:rsidR="00B23DD0">
        <w:rPr>
          <w:rFonts w:ascii="Sylfaen" w:hAnsi="Sylfaen" w:cs="Sylfaen"/>
          <w:sz w:val="20"/>
          <w:szCs w:val="20"/>
          <w:lang w:val="ka-GE"/>
        </w:rPr>
        <w:t xml:space="preserve"> </w:t>
      </w:r>
      <w:r w:rsidR="000A6A38" w:rsidRPr="00D95815">
        <w:rPr>
          <w:rFonts w:ascii="Sylfaen" w:hAnsi="Sylfaen" w:cs="Sylfaen"/>
          <w:sz w:val="20"/>
          <w:szCs w:val="20"/>
          <w:lang w:val="ka-GE"/>
        </w:rPr>
        <w:t>პრინტერზე</w:t>
      </w:r>
      <w:r w:rsidR="00C414D6" w:rsidRPr="00D95815">
        <w:rPr>
          <w:rFonts w:ascii="Sylfaen" w:hAnsi="Sylfaen" w:cs="Sylfaen"/>
          <w:sz w:val="20"/>
          <w:szCs w:val="20"/>
          <w:lang w:val="ka-GE"/>
        </w:rPr>
        <w:t>,</w:t>
      </w:r>
      <w:r w:rsidR="00FA0A24" w:rsidRPr="00D95815">
        <w:rPr>
          <w:rFonts w:ascii="Sylfaen" w:hAnsi="Sylfaen"/>
          <w:sz w:val="20"/>
          <w:szCs w:val="20"/>
        </w:rPr>
        <w:t xml:space="preserve"> </w:t>
      </w:r>
      <w:r w:rsidR="00FA0A24" w:rsidRPr="00D95815">
        <w:rPr>
          <w:rFonts w:ascii="Sylfaen" w:hAnsi="Sylfaen" w:cs="Sylfaen"/>
          <w:sz w:val="20"/>
          <w:szCs w:val="20"/>
        </w:rPr>
        <w:t>გარანტია</w:t>
      </w:r>
      <w:r w:rsidR="00FA0A24" w:rsidRPr="00D95815">
        <w:rPr>
          <w:rFonts w:ascii="Sylfaen" w:hAnsi="Sylfaen"/>
          <w:sz w:val="20"/>
          <w:szCs w:val="20"/>
        </w:rPr>
        <w:t xml:space="preserve"> </w:t>
      </w:r>
      <w:r w:rsidR="00FA0A24" w:rsidRPr="00D95815">
        <w:rPr>
          <w:rFonts w:ascii="Sylfaen" w:hAnsi="Sylfaen" w:cs="Sylfaen"/>
          <w:sz w:val="20"/>
          <w:szCs w:val="20"/>
        </w:rPr>
        <w:t>ვრცელდება</w:t>
      </w:r>
      <w:r w:rsidR="00FA0A24" w:rsidRPr="00D95815">
        <w:rPr>
          <w:rFonts w:ascii="Sylfaen" w:hAnsi="Sylfaen"/>
          <w:sz w:val="20"/>
          <w:szCs w:val="20"/>
        </w:rPr>
        <w:t xml:space="preserve"> </w:t>
      </w:r>
      <w:r w:rsidR="00FA0A24" w:rsidRPr="00D95815">
        <w:rPr>
          <w:rFonts w:ascii="Sylfaen" w:hAnsi="Sylfaen" w:cs="Sylfaen"/>
          <w:sz w:val="20"/>
          <w:szCs w:val="20"/>
        </w:rPr>
        <w:t>მიღება</w:t>
      </w:r>
      <w:r w:rsidR="00FA0A24" w:rsidRPr="00D95815">
        <w:rPr>
          <w:rFonts w:ascii="Sylfaen" w:hAnsi="Sylfaen"/>
          <w:sz w:val="20"/>
          <w:szCs w:val="20"/>
        </w:rPr>
        <w:t>-</w:t>
      </w:r>
      <w:r w:rsidR="00FA0A24" w:rsidRPr="00D95815">
        <w:rPr>
          <w:rFonts w:ascii="Sylfaen" w:hAnsi="Sylfaen" w:cs="Sylfaen"/>
          <w:sz w:val="20"/>
          <w:szCs w:val="20"/>
        </w:rPr>
        <w:t>ჩაბარების</w:t>
      </w:r>
      <w:r w:rsidR="00FA0A24" w:rsidRPr="00D95815">
        <w:rPr>
          <w:rFonts w:ascii="Sylfaen" w:hAnsi="Sylfaen"/>
          <w:sz w:val="20"/>
          <w:szCs w:val="20"/>
        </w:rPr>
        <w:t xml:space="preserve"> </w:t>
      </w:r>
      <w:r w:rsidR="00FA0A24" w:rsidRPr="00D95815">
        <w:rPr>
          <w:rFonts w:ascii="Sylfaen" w:hAnsi="Sylfaen" w:cs="Sylfaen"/>
          <w:sz w:val="20"/>
          <w:szCs w:val="20"/>
        </w:rPr>
        <w:t>აქტის</w:t>
      </w:r>
      <w:r w:rsidR="00FA0A24" w:rsidRPr="00D95815">
        <w:rPr>
          <w:rFonts w:ascii="Sylfaen" w:hAnsi="Sylfaen"/>
          <w:sz w:val="20"/>
          <w:szCs w:val="20"/>
        </w:rPr>
        <w:t xml:space="preserve"> </w:t>
      </w:r>
      <w:r w:rsidR="00FA0A24" w:rsidRPr="00D95815">
        <w:rPr>
          <w:rFonts w:ascii="Sylfaen" w:hAnsi="Sylfaen" w:cs="Sylfaen"/>
          <w:sz w:val="20"/>
          <w:szCs w:val="20"/>
        </w:rPr>
        <w:t>გაფორმებიდან</w:t>
      </w:r>
      <w:r w:rsidR="00FA0A24" w:rsidRPr="00D95815">
        <w:rPr>
          <w:rFonts w:ascii="Sylfaen" w:hAnsi="Sylfaen"/>
          <w:sz w:val="20"/>
          <w:szCs w:val="20"/>
        </w:rPr>
        <w:t xml:space="preserve"> 3 </w:t>
      </w:r>
      <w:r w:rsidR="00FA0A24" w:rsidRPr="00D95815">
        <w:rPr>
          <w:rFonts w:ascii="Sylfaen" w:hAnsi="Sylfaen" w:cs="Sylfaen"/>
          <w:sz w:val="20"/>
          <w:szCs w:val="20"/>
        </w:rPr>
        <w:t>წლის</w:t>
      </w:r>
      <w:r w:rsidR="00FA0A24" w:rsidRPr="00D95815">
        <w:rPr>
          <w:rFonts w:ascii="Sylfaen" w:hAnsi="Sylfaen"/>
          <w:sz w:val="20"/>
          <w:szCs w:val="20"/>
        </w:rPr>
        <w:t xml:space="preserve"> </w:t>
      </w:r>
      <w:r w:rsidR="00FA0A24" w:rsidRPr="00D95815">
        <w:rPr>
          <w:rFonts w:ascii="Sylfaen" w:hAnsi="Sylfaen" w:cs="Sylfaen"/>
          <w:sz w:val="20"/>
          <w:szCs w:val="20"/>
        </w:rPr>
        <w:t>განმავლობაში</w:t>
      </w:r>
      <w:r w:rsidR="000A6A38" w:rsidRPr="00D95815">
        <w:rPr>
          <w:rFonts w:ascii="Sylfaen" w:hAnsi="Sylfaen"/>
          <w:sz w:val="20"/>
          <w:szCs w:val="20"/>
        </w:rPr>
        <w:t>, ხ</w:t>
      </w:r>
      <w:r w:rsidR="000A6A38" w:rsidRPr="00D95815">
        <w:rPr>
          <w:rFonts w:ascii="Sylfaen" w:hAnsi="Sylfaen"/>
          <w:sz w:val="20"/>
          <w:szCs w:val="20"/>
          <w:lang w:val="ka-GE"/>
        </w:rPr>
        <w:t>ოლო კარტრიჯზე</w:t>
      </w:r>
      <w:r w:rsidR="003E5C84">
        <w:rPr>
          <w:rFonts w:ascii="Sylfaen" w:hAnsi="Sylfaen"/>
          <w:sz w:val="20"/>
          <w:szCs w:val="20"/>
        </w:rPr>
        <w:t xml:space="preserve"> </w:t>
      </w:r>
      <w:r w:rsidR="000A6A38" w:rsidRPr="00D95815">
        <w:rPr>
          <w:rFonts w:ascii="Sylfaen" w:hAnsi="Sylfaen"/>
          <w:sz w:val="20"/>
          <w:szCs w:val="20"/>
          <w:lang w:val="ka-GE"/>
        </w:rPr>
        <w:t xml:space="preserve">- </w:t>
      </w:r>
      <w:r w:rsidR="002561C2" w:rsidRPr="00D95815">
        <w:rPr>
          <w:rFonts w:ascii="Sylfaen" w:hAnsi="Sylfaen" w:cs="Sylfaen"/>
          <w:sz w:val="20"/>
          <w:szCs w:val="20"/>
        </w:rPr>
        <w:t>მიღება</w:t>
      </w:r>
      <w:r w:rsidR="002561C2" w:rsidRPr="00D95815">
        <w:rPr>
          <w:rFonts w:ascii="Sylfaen" w:hAnsi="Sylfaen"/>
          <w:sz w:val="20"/>
          <w:szCs w:val="20"/>
        </w:rPr>
        <w:t>-</w:t>
      </w:r>
      <w:r w:rsidR="002561C2" w:rsidRPr="00D95815">
        <w:rPr>
          <w:rFonts w:ascii="Sylfaen" w:hAnsi="Sylfaen" w:cs="Sylfaen"/>
          <w:sz w:val="20"/>
          <w:szCs w:val="20"/>
        </w:rPr>
        <w:t>ჩაბარების</w:t>
      </w:r>
      <w:r w:rsidR="002561C2" w:rsidRPr="00D95815">
        <w:rPr>
          <w:rFonts w:ascii="Sylfaen" w:hAnsi="Sylfaen"/>
          <w:sz w:val="20"/>
          <w:szCs w:val="20"/>
        </w:rPr>
        <w:t xml:space="preserve"> </w:t>
      </w:r>
      <w:r w:rsidR="002561C2" w:rsidRPr="00D95815">
        <w:rPr>
          <w:rFonts w:ascii="Sylfaen" w:hAnsi="Sylfaen" w:cs="Sylfaen"/>
          <w:sz w:val="20"/>
          <w:szCs w:val="20"/>
        </w:rPr>
        <w:t>აქტის</w:t>
      </w:r>
      <w:r w:rsidR="002561C2" w:rsidRPr="00D95815">
        <w:rPr>
          <w:rFonts w:ascii="Sylfaen" w:hAnsi="Sylfaen"/>
          <w:sz w:val="20"/>
          <w:szCs w:val="20"/>
        </w:rPr>
        <w:t xml:space="preserve"> </w:t>
      </w:r>
      <w:r w:rsidR="002561C2" w:rsidRPr="00D95815">
        <w:rPr>
          <w:rFonts w:ascii="Sylfaen" w:hAnsi="Sylfaen" w:cs="Sylfaen"/>
          <w:sz w:val="20"/>
          <w:szCs w:val="20"/>
        </w:rPr>
        <w:t>გაფორმებიდან</w:t>
      </w:r>
      <w:r w:rsidR="002561C2" w:rsidRPr="00D95815">
        <w:rPr>
          <w:rFonts w:ascii="Sylfaen" w:hAnsi="Sylfaen"/>
          <w:sz w:val="20"/>
          <w:szCs w:val="20"/>
        </w:rPr>
        <w:t xml:space="preserve"> </w:t>
      </w:r>
      <w:r w:rsidR="00366DFC" w:rsidRPr="00D95815">
        <w:rPr>
          <w:rFonts w:ascii="Sylfaen" w:hAnsi="Sylfaen"/>
          <w:sz w:val="20"/>
          <w:szCs w:val="20"/>
          <w:lang w:val="ka-GE"/>
        </w:rPr>
        <w:t>1</w:t>
      </w:r>
      <w:r w:rsidRPr="00D95815">
        <w:rPr>
          <w:rFonts w:ascii="Sylfaen" w:hAnsi="Sylfaen"/>
          <w:sz w:val="20"/>
          <w:szCs w:val="20"/>
          <w:lang w:val="ka-GE"/>
        </w:rPr>
        <w:t xml:space="preserve"> წლის განმავლობაში.</w:t>
      </w:r>
    </w:p>
    <w:p w14:paraId="4663EAE1" w14:textId="194E7518" w:rsidR="00C70C5B" w:rsidRPr="00D95815" w:rsidRDefault="000F2DDA" w:rsidP="00C70C5B">
      <w:pPr>
        <w:spacing w:line="240" w:lineRule="auto"/>
        <w:jc w:val="both"/>
        <w:rPr>
          <w:rFonts w:ascii="Sylfaen" w:hAnsi="Sylfaen"/>
          <w:sz w:val="20"/>
          <w:szCs w:val="20"/>
          <w:lang w:val="ka-GE"/>
        </w:rPr>
      </w:pPr>
      <w:r w:rsidRPr="00D95815">
        <w:rPr>
          <w:rFonts w:ascii="Sylfaen" w:hAnsi="Sylfaen"/>
          <w:sz w:val="20"/>
          <w:szCs w:val="20"/>
          <w:lang w:val="ka-GE"/>
        </w:rPr>
        <w:t>4.</w:t>
      </w:r>
      <w:r w:rsidR="003C1B75">
        <w:rPr>
          <w:rFonts w:ascii="Sylfaen" w:hAnsi="Sylfaen"/>
          <w:sz w:val="20"/>
          <w:szCs w:val="20"/>
          <w:lang w:val="ka-GE"/>
        </w:rPr>
        <w:t>5</w:t>
      </w:r>
      <w:r w:rsidRPr="00D95815">
        <w:rPr>
          <w:rFonts w:ascii="Sylfaen" w:hAnsi="Sylfaen"/>
          <w:sz w:val="20"/>
          <w:szCs w:val="20"/>
          <w:lang w:val="ka-GE"/>
        </w:rPr>
        <w:t>.</w:t>
      </w:r>
      <w:r w:rsidR="004B114F">
        <w:rPr>
          <w:rFonts w:ascii="Sylfaen" w:hAnsi="Sylfaen"/>
          <w:sz w:val="20"/>
          <w:szCs w:val="20"/>
          <w:lang w:val="ka-GE"/>
        </w:rPr>
        <w:t xml:space="preserve"> </w:t>
      </w:r>
      <w:r w:rsidR="00FA0A24" w:rsidRPr="00D95815">
        <w:rPr>
          <w:rFonts w:ascii="Sylfaen" w:hAnsi="Sylfaen"/>
          <w:sz w:val="20"/>
          <w:szCs w:val="20"/>
        </w:rPr>
        <w:t>საგარანტიო ვადის განმავლობაში, ხარვეზის აღმოჩენის შემთხვევაში შემსყიდველის მიერ დგება შესაბამისი წერილობითი დოკუმენტი</w:t>
      </w:r>
      <w:r w:rsidR="003E5C84">
        <w:rPr>
          <w:rFonts w:ascii="Sylfaen" w:hAnsi="Sylfaen"/>
          <w:sz w:val="20"/>
          <w:szCs w:val="20"/>
        </w:rPr>
        <w:t xml:space="preserve">, </w:t>
      </w:r>
      <w:r w:rsidR="00FA0A24" w:rsidRPr="00D95815">
        <w:rPr>
          <w:rFonts w:ascii="Sylfaen" w:hAnsi="Sylfaen"/>
          <w:sz w:val="20"/>
          <w:szCs w:val="20"/>
        </w:rPr>
        <w:t>სადაც აღიწერება არსებული ხარვეზი, რის საფუძველზეც ხარვეზის აღმოსაფხვრელად შემსყიდველი მიმართავს მიმწოდებელს</w:t>
      </w:r>
      <w:r w:rsidR="00FA0A24" w:rsidRPr="00D95815">
        <w:rPr>
          <w:rFonts w:ascii="Sylfaen" w:hAnsi="Sylfaen"/>
          <w:sz w:val="20"/>
          <w:szCs w:val="20"/>
          <w:lang w:val="ka-GE"/>
        </w:rPr>
        <w:t xml:space="preserve"> და უზრუნველყოფს </w:t>
      </w:r>
      <w:r w:rsidR="00FA0A24" w:rsidRPr="00D95815">
        <w:rPr>
          <w:rFonts w:ascii="Sylfaen" w:hAnsi="Sylfaen"/>
          <w:sz w:val="20"/>
          <w:szCs w:val="20"/>
        </w:rPr>
        <w:t>მიმწოდებლის ტექნიკური მხარდაჭერის/შეკეთების პუნქტში</w:t>
      </w:r>
      <w:r w:rsidR="00C330C6" w:rsidRPr="00D95815">
        <w:rPr>
          <w:rFonts w:ascii="Sylfaen" w:hAnsi="Sylfaen"/>
          <w:sz w:val="20"/>
          <w:szCs w:val="20"/>
          <w:lang w:val="ka-GE"/>
        </w:rPr>
        <w:t xml:space="preserve"> პრინტერის და </w:t>
      </w:r>
      <w:r w:rsidR="00B23DD0">
        <w:rPr>
          <w:rFonts w:ascii="Sylfaen" w:hAnsi="Sylfaen"/>
          <w:sz w:val="20"/>
          <w:szCs w:val="20"/>
          <w:lang w:val="ka-GE"/>
        </w:rPr>
        <w:t xml:space="preserve"> </w:t>
      </w:r>
      <w:r w:rsidR="00C330C6" w:rsidRPr="00D95815">
        <w:rPr>
          <w:rFonts w:ascii="Sylfaen" w:hAnsi="Sylfaen"/>
          <w:sz w:val="20"/>
          <w:szCs w:val="20"/>
          <w:lang w:val="ka-GE"/>
        </w:rPr>
        <w:t xml:space="preserve">კარტრიჯის </w:t>
      </w:r>
      <w:r w:rsidR="00FA0A24" w:rsidRPr="00D95815">
        <w:rPr>
          <w:rFonts w:ascii="Sylfaen" w:hAnsi="Sylfaen"/>
          <w:sz w:val="20"/>
          <w:szCs w:val="20"/>
        </w:rPr>
        <w:t>ტრანსპორტირებას, ხოლო მიმწოდებელი ვალდებულია აღნიშნული ხარვეზი აღმოფხვრას</w:t>
      </w:r>
      <w:r w:rsidR="00FA0A24" w:rsidRPr="00D95815">
        <w:rPr>
          <w:rFonts w:ascii="Sylfaen" w:hAnsi="Sylfaen"/>
          <w:sz w:val="20"/>
          <w:szCs w:val="20"/>
          <w:lang w:val="ka-GE"/>
        </w:rPr>
        <w:t xml:space="preserve"> </w:t>
      </w:r>
      <w:r w:rsidR="00FA0A24" w:rsidRPr="00D95815">
        <w:rPr>
          <w:rFonts w:ascii="Sylfaen" w:hAnsi="Sylfaen"/>
          <w:sz w:val="20"/>
          <w:szCs w:val="20"/>
        </w:rPr>
        <w:t xml:space="preserve">საგარანტიო </w:t>
      </w:r>
      <w:r w:rsidR="00FA0A24" w:rsidRPr="00D95815">
        <w:rPr>
          <w:rFonts w:ascii="Sylfaen" w:hAnsi="Sylfaen"/>
          <w:sz w:val="20"/>
          <w:szCs w:val="20"/>
          <w:lang w:val="ka-GE"/>
        </w:rPr>
        <w:t>საქონლის მიმწოდებლის ტექნიკური მხარდაჭერის/შეკეთების პუნქტში წარმოდგენიდან 10 სამუშაო დღის განმავლობაში.</w:t>
      </w:r>
    </w:p>
    <w:p w14:paraId="4549B682" w14:textId="4DAD515B" w:rsidR="00FA0A24" w:rsidRPr="00B913CD" w:rsidRDefault="00D66033" w:rsidP="00C70C5B">
      <w:pPr>
        <w:spacing w:line="240" w:lineRule="auto"/>
        <w:jc w:val="both"/>
        <w:rPr>
          <w:rFonts w:ascii="Sylfaen" w:hAnsi="Sylfaen"/>
          <w:sz w:val="20"/>
          <w:szCs w:val="20"/>
          <w:lang w:val="ka-GE"/>
        </w:rPr>
      </w:pPr>
      <w:r>
        <w:rPr>
          <w:rFonts w:ascii="Sylfaen" w:hAnsi="Sylfaen"/>
          <w:sz w:val="20"/>
          <w:szCs w:val="20"/>
          <w:lang w:val="ka-GE"/>
        </w:rPr>
        <w:lastRenderedPageBreak/>
        <w:t>4.</w:t>
      </w:r>
      <w:r w:rsidR="003C1B75">
        <w:rPr>
          <w:rFonts w:ascii="Sylfaen" w:hAnsi="Sylfaen"/>
          <w:sz w:val="20"/>
          <w:szCs w:val="20"/>
          <w:lang w:val="ka-GE"/>
        </w:rPr>
        <w:t>6</w:t>
      </w:r>
      <w:r w:rsidR="000F2DDA" w:rsidRPr="00D95815">
        <w:rPr>
          <w:rFonts w:ascii="Sylfaen" w:hAnsi="Sylfaen"/>
          <w:sz w:val="20"/>
          <w:szCs w:val="20"/>
          <w:lang w:val="ka-GE"/>
        </w:rPr>
        <w:t>.</w:t>
      </w:r>
      <w:r w:rsidR="004B114F">
        <w:rPr>
          <w:rFonts w:ascii="Sylfaen" w:hAnsi="Sylfaen"/>
          <w:sz w:val="20"/>
          <w:szCs w:val="20"/>
          <w:lang w:val="ka-GE"/>
        </w:rPr>
        <w:t xml:space="preserve"> </w:t>
      </w:r>
      <w:r w:rsidR="00611C2F" w:rsidRPr="00611C2F">
        <w:rPr>
          <w:rFonts w:ascii="Sylfaen" w:hAnsi="Sylfaen"/>
          <w:sz w:val="20"/>
          <w:szCs w:val="20"/>
          <w:lang w:val="ka-GE"/>
        </w:rPr>
        <w:t xml:space="preserve">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მხარდაჭერის/შეკეთების პუნქტში </w:t>
      </w:r>
      <w:r w:rsidR="00611C2F" w:rsidRPr="00B913CD">
        <w:rPr>
          <w:rFonts w:ascii="Sylfaen" w:hAnsi="Sylfaen"/>
          <w:sz w:val="20"/>
          <w:szCs w:val="20"/>
          <w:lang w:val="ka-GE"/>
        </w:rPr>
        <w:t>საქონლის წარმოდგენიდან არაუგვიანეს 10 (ათი) სამუშაო დღის ვადაში</w:t>
      </w:r>
      <w:r w:rsidR="003C1B75" w:rsidRPr="00B913CD">
        <w:rPr>
          <w:rFonts w:ascii="Sylfaen" w:hAnsi="Sylfaen"/>
          <w:sz w:val="20"/>
          <w:szCs w:val="20"/>
          <w:lang w:val="ka-GE"/>
        </w:rPr>
        <w:t>.</w:t>
      </w:r>
    </w:p>
    <w:p w14:paraId="4CDF1CC5" w14:textId="7E19FB26" w:rsidR="00C107C8" w:rsidRPr="00B913CD" w:rsidRDefault="004B114F" w:rsidP="00611C2F">
      <w:pPr>
        <w:spacing w:line="240" w:lineRule="auto"/>
        <w:jc w:val="both"/>
        <w:rPr>
          <w:rFonts w:ascii="Sylfaen" w:hAnsi="Sylfaen"/>
          <w:sz w:val="20"/>
          <w:szCs w:val="20"/>
          <w:lang w:val="ka-GE"/>
        </w:rPr>
      </w:pPr>
      <w:r w:rsidRPr="00B913CD">
        <w:rPr>
          <w:rFonts w:ascii="Sylfaen" w:hAnsi="Sylfaen"/>
          <w:sz w:val="20"/>
          <w:szCs w:val="20"/>
          <w:lang w:val="ka-GE"/>
        </w:rPr>
        <w:t>4.</w:t>
      </w:r>
      <w:r w:rsidR="003C1B75" w:rsidRPr="00B913CD">
        <w:rPr>
          <w:rFonts w:ascii="Sylfaen" w:hAnsi="Sylfaen"/>
          <w:sz w:val="20"/>
          <w:szCs w:val="20"/>
          <w:lang w:val="ka-GE"/>
        </w:rPr>
        <w:t>7</w:t>
      </w:r>
      <w:r w:rsidR="000F2DDA" w:rsidRPr="00B913CD">
        <w:rPr>
          <w:rFonts w:ascii="Sylfaen" w:hAnsi="Sylfaen"/>
          <w:sz w:val="20"/>
          <w:szCs w:val="20"/>
          <w:lang w:val="ka-GE"/>
        </w:rPr>
        <w:t>.</w:t>
      </w:r>
      <w:r w:rsidRPr="00B913CD">
        <w:rPr>
          <w:rFonts w:ascii="Sylfaen" w:hAnsi="Sylfaen"/>
          <w:sz w:val="20"/>
          <w:szCs w:val="20"/>
          <w:lang w:val="ka-GE"/>
        </w:rPr>
        <w:t xml:space="preserve"> </w:t>
      </w:r>
      <w:r w:rsidR="000F2DDA" w:rsidRPr="00B913CD">
        <w:rPr>
          <w:rFonts w:ascii="Sylfaen" w:hAnsi="Sylfaen"/>
          <w:sz w:val="20"/>
          <w:szCs w:val="20"/>
          <w:lang w:val="ka-GE"/>
        </w:rPr>
        <w:t>მიმწოდებელი უფლებამოსილია, არ გაავრცელოს საგარანტიო პირობები იმ შემთხვევაში, თუ შემსყიდველი ორგანიზაცია კონსოლიდირებული ტენდერის ფარგლებში შესყიდულ</w:t>
      </w:r>
      <w:r w:rsidR="00114FBF" w:rsidRPr="00B913CD">
        <w:rPr>
          <w:rFonts w:ascii="Sylfaen" w:hAnsi="Sylfaen"/>
          <w:sz w:val="20"/>
          <w:szCs w:val="20"/>
          <w:lang w:val="ka-GE"/>
        </w:rPr>
        <w:t xml:space="preserve"> </w:t>
      </w:r>
      <w:r w:rsidR="000F2DDA" w:rsidRPr="00B913CD">
        <w:rPr>
          <w:rFonts w:ascii="Sylfaen" w:hAnsi="Sylfaen"/>
          <w:sz w:val="20"/>
          <w:szCs w:val="20"/>
          <w:lang w:val="ka-GE"/>
        </w:rPr>
        <w:t>პრინტერში გამოიყენებს კონსოლიდირებული ტენდერის ფარგლებს გარეთ შესყიდულ კარტრიჯს (მათ შორის დატენილს ან თავსებადს).</w:t>
      </w:r>
    </w:p>
    <w:p w14:paraId="091C2AAE" w14:textId="6429E64C" w:rsidR="00FA0A24" w:rsidRPr="00D95815" w:rsidRDefault="00FA0A24" w:rsidP="00FA0A24">
      <w:pPr>
        <w:spacing w:line="240" w:lineRule="auto"/>
        <w:jc w:val="both"/>
        <w:rPr>
          <w:rFonts w:ascii="Sylfaen" w:hAnsi="Sylfaen"/>
          <w:b/>
          <w:sz w:val="20"/>
          <w:szCs w:val="20"/>
        </w:rPr>
      </w:pPr>
      <w:r w:rsidRPr="00D95815">
        <w:rPr>
          <w:rFonts w:ascii="Sylfaen" w:hAnsi="Sylfaen"/>
          <w:b/>
          <w:sz w:val="20"/>
          <w:szCs w:val="20"/>
        </w:rPr>
        <w:t xml:space="preserve">5. </w:t>
      </w:r>
      <w:r w:rsidRPr="00D95815">
        <w:rPr>
          <w:rFonts w:ascii="Sylfaen" w:hAnsi="Sylfaen" w:cs="Sylfaen"/>
          <w:b/>
          <w:sz w:val="20"/>
          <w:szCs w:val="20"/>
        </w:rPr>
        <w:t>საქონლის</w:t>
      </w:r>
      <w:r w:rsidRPr="00D95815">
        <w:rPr>
          <w:rFonts w:ascii="Sylfaen" w:hAnsi="Sylfaen"/>
          <w:b/>
          <w:sz w:val="20"/>
          <w:szCs w:val="20"/>
        </w:rPr>
        <w:t xml:space="preserve"> </w:t>
      </w:r>
      <w:r w:rsidRPr="00D95815">
        <w:rPr>
          <w:rFonts w:ascii="Sylfaen" w:hAnsi="Sylfaen" w:cs="Sylfaen"/>
          <w:b/>
          <w:sz w:val="20"/>
          <w:szCs w:val="20"/>
        </w:rPr>
        <w:t>მიღება</w:t>
      </w:r>
      <w:r w:rsidRPr="00D95815">
        <w:rPr>
          <w:rFonts w:ascii="Sylfaen" w:hAnsi="Sylfaen"/>
          <w:b/>
          <w:sz w:val="20"/>
          <w:szCs w:val="20"/>
        </w:rPr>
        <w:t>-</w:t>
      </w:r>
      <w:r w:rsidRPr="00D95815">
        <w:rPr>
          <w:rFonts w:ascii="Sylfaen" w:hAnsi="Sylfaen" w:cs="Sylfaen"/>
          <w:b/>
          <w:sz w:val="20"/>
          <w:szCs w:val="20"/>
        </w:rPr>
        <w:t>ჩაბარების</w:t>
      </w:r>
      <w:r w:rsidRPr="00D95815">
        <w:rPr>
          <w:rFonts w:ascii="Sylfaen" w:hAnsi="Sylfaen"/>
          <w:b/>
          <w:sz w:val="20"/>
          <w:szCs w:val="20"/>
        </w:rPr>
        <w:t xml:space="preserve"> </w:t>
      </w:r>
      <w:r w:rsidRPr="00D95815">
        <w:rPr>
          <w:rFonts w:ascii="Sylfaen" w:hAnsi="Sylfaen" w:cs="Sylfaen"/>
          <w:b/>
          <w:sz w:val="20"/>
          <w:szCs w:val="20"/>
        </w:rPr>
        <w:t>წესი</w:t>
      </w:r>
    </w:p>
    <w:p w14:paraId="189DFAE7" w14:textId="77777777"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წინამდებარე</w:t>
      </w:r>
      <w:r w:rsidRPr="00D95815">
        <w:rPr>
          <w:rFonts w:ascii="Sylfaen" w:hAnsi="Sylfaen"/>
          <w:sz w:val="20"/>
          <w:szCs w:val="20"/>
        </w:rPr>
        <w:t xml:space="preserve"> </w:t>
      </w:r>
      <w:r w:rsidRPr="00D95815">
        <w:rPr>
          <w:rFonts w:ascii="Sylfaen" w:hAnsi="Sylfaen" w:cs="Sylfaen"/>
          <w:sz w:val="20"/>
          <w:szCs w:val="20"/>
        </w:rPr>
        <w:t>ხელშეკრულებით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გადაცემის</w:t>
      </w:r>
      <w:r w:rsidRPr="00D95815">
        <w:rPr>
          <w:rFonts w:ascii="Sylfaen" w:hAnsi="Sylfaen"/>
          <w:sz w:val="20"/>
          <w:szCs w:val="20"/>
        </w:rPr>
        <w:t xml:space="preserve"> </w:t>
      </w:r>
      <w:r w:rsidRPr="00D95815">
        <w:rPr>
          <w:rFonts w:ascii="Sylfaen" w:hAnsi="Sylfaen" w:cs="Sylfaen"/>
          <w:sz w:val="20"/>
          <w:szCs w:val="20"/>
        </w:rPr>
        <w:t>დადასტურების</w:t>
      </w:r>
      <w:r w:rsidRPr="00D95815">
        <w:rPr>
          <w:rFonts w:ascii="Sylfaen" w:hAnsi="Sylfaen"/>
          <w:sz w:val="20"/>
          <w:szCs w:val="20"/>
        </w:rPr>
        <w:t xml:space="preserve"> </w:t>
      </w:r>
      <w:r w:rsidRPr="00D95815">
        <w:rPr>
          <w:rFonts w:ascii="Sylfaen" w:hAnsi="Sylfaen" w:cs="Sylfaen"/>
          <w:sz w:val="20"/>
          <w:szCs w:val="20"/>
        </w:rPr>
        <w:t>მიზნით</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მიწოდებისას</w:t>
      </w:r>
      <w:r w:rsidRPr="00D95815">
        <w:rPr>
          <w:rFonts w:ascii="Sylfaen" w:hAnsi="Sylfaen"/>
          <w:sz w:val="20"/>
          <w:szCs w:val="20"/>
        </w:rPr>
        <w:t xml:space="preserve"> </w:t>
      </w:r>
      <w:r w:rsidRPr="00D95815">
        <w:rPr>
          <w:rFonts w:ascii="Sylfaen" w:hAnsi="Sylfaen" w:cs="Sylfaen"/>
          <w:sz w:val="20"/>
          <w:szCs w:val="20"/>
        </w:rPr>
        <w:t>შემსყიდველსა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ფორმდება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w:t>
      </w:r>
      <w:r w:rsidRPr="00D95815">
        <w:rPr>
          <w:rFonts w:ascii="Sylfaen" w:hAnsi="Sylfaen"/>
          <w:sz w:val="20"/>
          <w:szCs w:val="20"/>
        </w:rPr>
        <w:t>.</w:t>
      </w:r>
    </w:p>
    <w:p w14:paraId="7FAF3167" w14:textId="2F88ECFB"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საქონელი</w:t>
      </w:r>
      <w:r w:rsidRPr="00D95815">
        <w:rPr>
          <w:rFonts w:ascii="Sylfaen" w:hAnsi="Sylfaen"/>
          <w:sz w:val="20"/>
          <w:szCs w:val="20"/>
        </w:rPr>
        <w:t xml:space="preserve"> </w:t>
      </w:r>
      <w:r w:rsidR="002E2179">
        <w:rPr>
          <w:rFonts w:ascii="Sylfaen" w:hAnsi="Sylfaen" w:cs="Sylfaen"/>
          <w:sz w:val="20"/>
          <w:szCs w:val="20"/>
        </w:rPr>
        <w:t>ჩ</w:t>
      </w:r>
      <w:r w:rsidR="002E2179">
        <w:rPr>
          <w:rFonts w:ascii="Sylfaen" w:hAnsi="Sylfaen" w:cs="Sylfaen"/>
          <w:sz w:val="20"/>
          <w:szCs w:val="20"/>
          <w:lang w:val="ka-GE"/>
        </w:rPr>
        <w:t>აი</w:t>
      </w:r>
      <w:r w:rsidRPr="00D95815">
        <w:rPr>
          <w:rFonts w:ascii="Sylfaen" w:hAnsi="Sylfaen" w:cs="Sylfaen"/>
          <w:sz w:val="20"/>
          <w:szCs w:val="20"/>
        </w:rPr>
        <w:t>თვლება</w:t>
      </w:r>
      <w:r w:rsidRPr="00D95815">
        <w:rPr>
          <w:rFonts w:ascii="Sylfaen" w:hAnsi="Sylfaen"/>
          <w:sz w:val="20"/>
          <w:szCs w:val="20"/>
        </w:rPr>
        <w:t xml:space="preserve"> </w:t>
      </w:r>
      <w:r w:rsidRPr="00D95815">
        <w:rPr>
          <w:rFonts w:ascii="Sylfaen" w:hAnsi="Sylfaen" w:cs="Sylfaen"/>
          <w:sz w:val="20"/>
          <w:szCs w:val="20"/>
        </w:rPr>
        <w:t>მიღებულად</w:t>
      </w:r>
      <w:r w:rsidRPr="00D95815">
        <w:rPr>
          <w:rFonts w:ascii="Sylfaen" w:hAnsi="Sylfaen"/>
          <w:sz w:val="20"/>
          <w:szCs w:val="20"/>
        </w:rPr>
        <w:t xml:space="preserve"> </w:t>
      </w:r>
      <w:r w:rsidRPr="00D95815">
        <w:rPr>
          <w:rFonts w:ascii="Sylfaen" w:hAnsi="Sylfaen" w:cs="Sylfaen"/>
          <w:sz w:val="20"/>
          <w:szCs w:val="20"/>
        </w:rPr>
        <w:t>მხოლოდ</w:t>
      </w:r>
      <w:r w:rsidRPr="00D95815">
        <w:rPr>
          <w:rFonts w:ascii="Sylfaen" w:hAnsi="Sylfaen"/>
          <w:sz w:val="20"/>
          <w:szCs w:val="20"/>
        </w:rPr>
        <w:t xml:space="preserve"> </w:t>
      </w:r>
      <w:r w:rsidRPr="00D95815">
        <w:rPr>
          <w:rFonts w:ascii="Sylfaen" w:hAnsi="Sylfaen" w:cs="Sylfaen"/>
          <w:sz w:val="20"/>
          <w:szCs w:val="20"/>
        </w:rPr>
        <w:t>მხარეებს</w:t>
      </w:r>
      <w:r w:rsidRPr="00D95815">
        <w:rPr>
          <w:rFonts w:ascii="Sylfaen" w:hAnsi="Sylfaen"/>
          <w:sz w:val="20"/>
          <w:szCs w:val="20"/>
        </w:rPr>
        <w:t xml:space="preserve"> </w:t>
      </w:r>
      <w:r w:rsidRPr="00D95815">
        <w:rPr>
          <w:rFonts w:ascii="Sylfaen" w:hAnsi="Sylfaen" w:cs="Sylfaen"/>
          <w:sz w:val="20"/>
          <w:szCs w:val="20"/>
        </w:rPr>
        <w:t>შორის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გაფორმების</w:t>
      </w:r>
      <w:r w:rsidRPr="00D95815">
        <w:rPr>
          <w:rFonts w:ascii="Sylfaen" w:hAnsi="Sylfaen"/>
          <w:sz w:val="20"/>
          <w:szCs w:val="20"/>
        </w:rPr>
        <w:t xml:space="preserve"> </w:t>
      </w:r>
      <w:r w:rsidRPr="00D95815">
        <w:rPr>
          <w:rFonts w:ascii="Sylfaen" w:hAnsi="Sylfaen" w:cs="Sylfaen"/>
          <w:sz w:val="20"/>
          <w:szCs w:val="20"/>
        </w:rPr>
        <w:t>შემდგომ</w:t>
      </w:r>
      <w:r w:rsidRPr="00D95815">
        <w:rPr>
          <w:rFonts w:ascii="Sylfaen" w:hAnsi="Sylfaen"/>
          <w:sz w:val="20"/>
          <w:szCs w:val="20"/>
        </w:rPr>
        <w:t>.</w:t>
      </w:r>
    </w:p>
    <w:p w14:paraId="7F07332D" w14:textId="0E41B545" w:rsidR="00FA0A24" w:rsidRPr="00D95815" w:rsidRDefault="00FA0A24" w:rsidP="00FA0A24">
      <w:pPr>
        <w:pStyle w:val="ListParagraph"/>
        <w:numPr>
          <w:ilvl w:val="1"/>
          <w:numId w:val="8"/>
        </w:numPr>
        <w:spacing w:line="240" w:lineRule="auto"/>
        <w:ind w:left="0" w:firstLine="0"/>
        <w:jc w:val="both"/>
        <w:rPr>
          <w:rFonts w:ascii="Sylfaen" w:hAnsi="Sylfaen"/>
          <w:sz w:val="20"/>
          <w:szCs w:val="20"/>
        </w:rPr>
      </w:pPr>
      <w:r w:rsidRPr="00D95815">
        <w:rPr>
          <w:rFonts w:ascii="Sylfaen" w:hAnsi="Sylfaen" w:cs="Sylfaen"/>
          <w:sz w:val="20"/>
          <w:szCs w:val="20"/>
        </w:rPr>
        <w:t>შემსყიდველის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მიღებასა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sz w:val="20"/>
          <w:szCs w:val="20"/>
        </w:rPr>
        <w:t xml:space="preserve"> </w:t>
      </w:r>
      <w:r w:rsidRPr="00D95815">
        <w:rPr>
          <w:rFonts w:ascii="Sylfaen" w:hAnsi="Sylfaen"/>
          <w:sz w:val="20"/>
          <w:szCs w:val="20"/>
          <w:lang w:val="ka-GE"/>
        </w:rPr>
        <w:t xml:space="preserve">არიან </w:t>
      </w:r>
      <w:permStart w:id="527005601" w:edGrp="everyone"/>
      <w:r w:rsidRPr="00D95815">
        <w:rPr>
          <w:rFonts w:ascii="Sylfaen" w:hAnsi="Sylfaen"/>
          <w:sz w:val="20"/>
          <w:szCs w:val="20"/>
        </w:rPr>
        <w:t>_____________</w:t>
      </w:r>
      <w:permEnd w:id="527005601"/>
      <w:r w:rsidRPr="00D95815">
        <w:rPr>
          <w:rFonts w:ascii="Sylfaen" w:hAnsi="Sylfaen"/>
          <w:sz w:val="20"/>
          <w:szCs w:val="20"/>
        </w:rPr>
        <w:t xml:space="preserve">. </w:t>
      </w:r>
      <w:r w:rsidRPr="00D95815">
        <w:rPr>
          <w:rFonts w:ascii="Sylfaen" w:hAnsi="Sylfaen" w:cs="Sylfaen"/>
          <w:sz w:val="20"/>
          <w:szCs w:val="20"/>
        </w:rPr>
        <w:t>მიმწოდებლის</w:t>
      </w:r>
      <w:r w:rsidRPr="00D95815">
        <w:rPr>
          <w:rFonts w:ascii="Sylfaen" w:hAnsi="Sylfaen"/>
          <w:sz w:val="20"/>
          <w:szCs w:val="20"/>
        </w:rPr>
        <w:t xml:space="preserve"> </w:t>
      </w:r>
      <w:r w:rsidRPr="00D95815">
        <w:rPr>
          <w:rFonts w:ascii="Sylfaen" w:hAnsi="Sylfaen" w:cs="Sylfaen"/>
          <w:sz w:val="20"/>
          <w:szCs w:val="20"/>
        </w:rPr>
        <w:t>მხრიდან</w:t>
      </w:r>
      <w:r w:rsidRPr="00D95815">
        <w:rPr>
          <w:rFonts w:ascii="Sylfaen" w:hAnsi="Sylfaen"/>
          <w:sz w:val="20"/>
          <w:szCs w:val="20"/>
        </w:rPr>
        <w:t xml:space="preserve"> </w:t>
      </w:r>
      <w:r w:rsidRPr="00D95815">
        <w:rPr>
          <w:rFonts w:ascii="Sylfaen" w:hAnsi="Sylfaen" w:cs="Sylfaen"/>
          <w:sz w:val="20"/>
          <w:szCs w:val="20"/>
        </w:rPr>
        <w:t>საქონლის</w:t>
      </w:r>
      <w:r w:rsidRPr="00D95815">
        <w:rPr>
          <w:rFonts w:ascii="Sylfaen" w:hAnsi="Sylfaen"/>
          <w:sz w:val="20"/>
          <w:szCs w:val="20"/>
        </w:rPr>
        <w:t xml:space="preserve"> </w:t>
      </w:r>
      <w:r w:rsidRPr="00D95815">
        <w:rPr>
          <w:rFonts w:ascii="Sylfaen" w:hAnsi="Sylfaen" w:cs="Sylfaen"/>
          <w:sz w:val="20"/>
          <w:szCs w:val="20"/>
        </w:rPr>
        <w:t>მიღება</w:t>
      </w:r>
      <w:r w:rsidRPr="00D95815">
        <w:rPr>
          <w:rFonts w:ascii="Sylfaen" w:hAnsi="Sylfaen"/>
          <w:sz w:val="20"/>
          <w:szCs w:val="20"/>
        </w:rPr>
        <w:t>-</w:t>
      </w:r>
      <w:r w:rsidRPr="00D95815">
        <w:rPr>
          <w:rFonts w:ascii="Sylfaen" w:hAnsi="Sylfaen" w:cs="Sylfaen"/>
          <w:sz w:val="20"/>
          <w:szCs w:val="20"/>
        </w:rPr>
        <w:t>ჩაბარების</w:t>
      </w:r>
      <w:r w:rsidRPr="00D95815">
        <w:rPr>
          <w:rFonts w:ascii="Sylfaen" w:hAnsi="Sylfaen"/>
          <w:sz w:val="20"/>
          <w:szCs w:val="20"/>
        </w:rPr>
        <w:t xml:space="preserve"> </w:t>
      </w:r>
      <w:r w:rsidRPr="00D95815">
        <w:rPr>
          <w:rFonts w:ascii="Sylfaen" w:hAnsi="Sylfaen" w:cs="Sylfaen"/>
          <w:sz w:val="20"/>
          <w:szCs w:val="20"/>
        </w:rPr>
        <w:t>აქტის</w:t>
      </w:r>
      <w:r w:rsidRPr="00D95815">
        <w:rPr>
          <w:rFonts w:ascii="Sylfaen" w:hAnsi="Sylfaen"/>
          <w:sz w:val="20"/>
          <w:szCs w:val="20"/>
        </w:rPr>
        <w:t xml:space="preserve"> </w:t>
      </w:r>
      <w:r w:rsidRPr="00D95815">
        <w:rPr>
          <w:rFonts w:ascii="Sylfaen" w:hAnsi="Sylfaen" w:cs="Sylfaen"/>
          <w:sz w:val="20"/>
          <w:szCs w:val="20"/>
        </w:rPr>
        <w:t>ხელმოწერაზე</w:t>
      </w:r>
      <w:r w:rsidRPr="00D95815">
        <w:rPr>
          <w:rFonts w:ascii="Sylfaen" w:hAnsi="Sylfaen"/>
          <w:sz w:val="20"/>
          <w:szCs w:val="20"/>
        </w:rPr>
        <w:t xml:space="preserve"> </w:t>
      </w:r>
      <w:r w:rsidRPr="00D95815">
        <w:rPr>
          <w:rFonts w:ascii="Sylfaen" w:hAnsi="Sylfaen" w:cs="Sylfaen"/>
          <w:sz w:val="20"/>
          <w:szCs w:val="20"/>
        </w:rPr>
        <w:t>უფლებამოსილი</w:t>
      </w:r>
      <w:r w:rsidRPr="00D95815">
        <w:rPr>
          <w:rFonts w:ascii="Sylfaen" w:hAnsi="Sylfaen"/>
          <w:sz w:val="20"/>
          <w:szCs w:val="20"/>
        </w:rPr>
        <w:t xml:space="preserve"> </w:t>
      </w:r>
      <w:r w:rsidRPr="00D95815">
        <w:rPr>
          <w:rFonts w:ascii="Sylfaen" w:hAnsi="Sylfaen" w:cs="Sylfaen"/>
          <w:sz w:val="20"/>
          <w:szCs w:val="20"/>
        </w:rPr>
        <w:t>პირ</w:t>
      </w:r>
      <w:r w:rsidRPr="00D95815">
        <w:rPr>
          <w:rFonts w:ascii="Sylfaen" w:hAnsi="Sylfaen"/>
          <w:sz w:val="20"/>
          <w:szCs w:val="20"/>
        </w:rPr>
        <w:t>(</w:t>
      </w:r>
      <w:r w:rsidRPr="00D95815">
        <w:rPr>
          <w:rFonts w:ascii="Sylfaen" w:hAnsi="Sylfaen" w:cs="Sylfaen"/>
          <w:sz w:val="20"/>
          <w:szCs w:val="20"/>
        </w:rPr>
        <w:t>ებ</w:t>
      </w:r>
      <w:r w:rsidRPr="00D95815">
        <w:rPr>
          <w:rFonts w:ascii="Sylfaen" w:hAnsi="Sylfaen"/>
          <w:sz w:val="20"/>
          <w:szCs w:val="20"/>
        </w:rPr>
        <w:t>)</w:t>
      </w:r>
      <w:r w:rsidRPr="00D95815">
        <w:rPr>
          <w:rFonts w:ascii="Sylfaen" w:hAnsi="Sylfaen" w:cs="Sylfaen"/>
          <w:sz w:val="20"/>
          <w:szCs w:val="20"/>
        </w:rPr>
        <w:t>ი</w:t>
      </w:r>
      <w:r w:rsidRPr="00D95815">
        <w:rPr>
          <w:rFonts w:ascii="Sylfaen" w:hAnsi="Sylfaen" w:cs="Sylfaen"/>
          <w:sz w:val="20"/>
          <w:szCs w:val="20"/>
          <w:lang w:val="ka-GE"/>
        </w:rPr>
        <w:t xml:space="preserve"> არიან</w:t>
      </w:r>
      <w:r w:rsidR="00B079A1">
        <w:rPr>
          <w:rFonts w:ascii="Sylfaen" w:hAnsi="Sylfaen" w:cs="Sylfaen"/>
          <w:sz w:val="20"/>
          <w:szCs w:val="20"/>
          <w:lang w:val="ka-GE"/>
        </w:rPr>
        <w:t xml:space="preserve"> </w:t>
      </w:r>
      <w:r w:rsidR="00C47D3C">
        <w:rPr>
          <w:rFonts w:ascii="Sylfaen" w:hAnsi="Sylfaen" w:cs="Sylfaen"/>
          <w:sz w:val="20"/>
          <w:szCs w:val="20"/>
          <w:lang w:val="ka-GE"/>
        </w:rPr>
        <w:t>შპს „ალტა“-ს დირექტორი ნონა ბაინდურაშვილი.</w:t>
      </w:r>
    </w:p>
    <w:p w14:paraId="524341CE" w14:textId="77777777" w:rsidR="00FA0A24" w:rsidRPr="00B66A42" w:rsidRDefault="00FA0A24" w:rsidP="00FA0A24">
      <w:pPr>
        <w:spacing w:line="240" w:lineRule="auto"/>
        <w:jc w:val="both"/>
        <w:rPr>
          <w:rFonts w:ascii="Sylfaen" w:hAnsi="Sylfaen"/>
          <w:sz w:val="2"/>
          <w:szCs w:val="20"/>
        </w:rPr>
      </w:pPr>
    </w:p>
    <w:p w14:paraId="16D43ECC"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 xml:space="preserve">6. ანგარიშსწორების პირობები </w:t>
      </w:r>
    </w:p>
    <w:p w14:paraId="6779DB18" w14:textId="77777777" w:rsidR="003C1B75" w:rsidRPr="00DE1837" w:rsidRDefault="003C1B75" w:rsidP="003C1B75">
      <w:pPr>
        <w:jc w:val="both"/>
        <w:rPr>
          <w:rFonts w:ascii="Sylfaen" w:hAnsi="Sylfaen"/>
          <w:b/>
          <w:sz w:val="20"/>
          <w:szCs w:val="20"/>
          <w:lang w:val="ka-GE"/>
        </w:rPr>
      </w:pPr>
      <w:r w:rsidRPr="00DE1837">
        <w:rPr>
          <w:rFonts w:ascii="Sylfaen" w:hAnsi="Sylfaen"/>
          <w:b/>
          <w:sz w:val="20"/>
          <w:szCs w:val="20"/>
          <w:lang w:val="ka-GE"/>
        </w:rPr>
        <w:t>წინასწარი ანგარიშსწორება:</w:t>
      </w:r>
    </w:p>
    <w:p w14:paraId="57CCAB79" w14:textId="60B8D34D" w:rsidR="001B5238" w:rsidRPr="00E348DE" w:rsidRDefault="003C1B75" w:rsidP="001B5238">
      <w:pPr>
        <w:jc w:val="both"/>
        <w:rPr>
          <w:rFonts w:ascii="Sylfaen" w:hAnsi="Sylfaen"/>
          <w:sz w:val="20"/>
          <w:szCs w:val="20"/>
          <w:lang w:val="ka-GE"/>
        </w:rPr>
      </w:pPr>
      <w:r w:rsidRPr="00B913CD">
        <w:rPr>
          <w:rFonts w:ascii="Sylfaen" w:hAnsi="Sylfaen"/>
          <w:sz w:val="20"/>
          <w:szCs w:val="20"/>
          <w:lang w:val="ka-GE"/>
        </w:rPr>
        <w:t xml:space="preserve">6.1. </w:t>
      </w:r>
      <w:r w:rsidR="001B5238" w:rsidRPr="00B114A8">
        <w:rPr>
          <w:rFonts w:ascii="Sylfaen" w:hAnsi="Sylfaen"/>
          <w:sz w:val="20"/>
          <w:szCs w:val="20"/>
          <w:lang w:val="ka-GE"/>
        </w:rPr>
        <w:t>წინასწარი</w:t>
      </w:r>
      <w:r w:rsidR="001B5238" w:rsidRPr="00204B6A">
        <w:rPr>
          <w:rFonts w:ascii="Sylfaen" w:hAnsi="Sylfaen"/>
          <w:sz w:val="20"/>
          <w:szCs w:val="20"/>
          <w:lang w:val="ka-GE"/>
        </w:rPr>
        <w:t xml:space="preserve"> ანგარიშსწორების (ავანსი) გამოყენება შესაძლებელია შემსყიდველი ორგანიზაციისა და მიმწოდებლის ურთიერთშეთანხმების საფუძველზე. ასეთ შემთხვევაში, შემსყიდველი გასცემს საავანსო თანხას ურთიერთშეთანხმებული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w:t>
      </w:r>
      <w:r w:rsidR="001B5238">
        <w:rPr>
          <w:rFonts w:ascii="Sylfaen" w:hAnsi="Sylfaen"/>
          <w:sz w:val="20"/>
          <w:szCs w:val="20"/>
          <w:lang w:val="ka-GE"/>
        </w:rPr>
        <w:t xml:space="preserve"> 5</w:t>
      </w:r>
      <w:r w:rsidR="001B5238" w:rsidRPr="00204B6A">
        <w:rPr>
          <w:rFonts w:ascii="Sylfaen" w:hAnsi="Sylfaen"/>
          <w:sz w:val="20"/>
          <w:szCs w:val="20"/>
          <w:lang w:val="ka-GE"/>
        </w:rPr>
        <w:t>0%-ის ოდენობით.</w:t>
      </w:r>
    </w:p>
    <w:p w14:paraId="7D9CC303" w14:textId="145D3BD2"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01F23F82"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457B039E" w14:textId="77777777" w:rsidR="003C1B75" w:rsidRPr="00DE1837" w:rsidRDefault="003C1B75" w:rsidP="003C1B75">
      <w:pPr>
        <w:jc w:val="both"/>
        <w:rPr>
          <w:rFonts w:ascii="Sylfaen" w:hAnsi="Sylfaen"/>
          <w:sz w:val="20"/>
          <w:szCs w:val="20"/>
          <w:lang w:val="ka-GE"/>
        </w:rPr>
      </w:pPr>
      <w:r w:rsidRPr="00DE1837">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450073B3" w14:textId="65586086" w:rsidR="00C107C8" w:rsidRPr="00C107C8" w:rsidRDefault="003C1B75" w:rsidP="003C1B75">
      <w:pPr>
        <w:jc w:val="both"/>
        <w:rPr>
          <w:rFonts w:ascii="Sylfaen" w:hAnsi="Sylfaen"/>
          <w:sz w:val="20"/>
          <w:szCs w:val="20"/>
          <w:lang w:val="ka-GE"/>
        </w:rPr>
      </w:pPr>
      <w:r w:rsidRPr="00DE1837">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2743E153" w14:textId="77777777" w:rsidR="00C107C8" w:rsidRDefault="001113AC" w:rsidP="001113AC">
      <w:pPr>
        <w:jc w:val="both"/>
        <w:rPr>
          <w:rFonts w:ascii="Sylfaen" w:hAnsi="Sylfaen"/>
          <w:b/>
          <w:sz w:val="20"/>
          <w:szCs w:val="20"/>
          <w:lang w:val="ka-GE"/>
        </w:rPr>
      </w:pPr>
      <w:r w:rsidRPr="0002619F">
        <w:rPr>
          <w:rFonts w:ascii="Sylfaen" w:hAnsi="Sylfaen"/>
          <w:b/>
          <w:sz w:val="20"/>
          <w:szCs w:val="20"/>
          <w:lang w:val="ka-GE"/>
        </w:rPr>
        <w:t>ეტაპობრივი ანგარიშსწორება:</w:t>
      </w:r>
    </w:p>
    <w:p w14:paraId="01839F1D" w14:textId="519DA15A"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6.6. შემსყიდველი    ვალდებულია    მიღება-ჩაბარების    აქტის    გაფორმებიდან    10    სამუშაო    დღის    ვადაში განახორციელოს ანგარიშსწორება.</w:t>
      </w:r>
    </w:p>
    <w:p w14:paraId="317BD4C8"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 xml:space="preserve">6.7. დაფინანსების წყარო: </w:t>
      </w:r>
      <w:permStart w:id="1521828096" w:edGrp="everyone"/>
      <w:r w:rsidRPr="00DE1837">
        <w:rPr>
          <w:rFonts w:ascii="Sylfaen" w:hAnsi="Sylfaen"/>
          <w:sz w:val="20"/>
          <w:szCs w:val="20"/>
          <w:lang w:val="ka-GE"/>
        </w:rPr>
        <w:t>---------</w:t>
      </w:r>
    </w:p>
    <w:permEnd w:id="1521828096"/>
    <w:p w14:paraId="769ECDCD"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 ანგარიშსწორება განხორციელდება შემდეგი პირობებით:</w:t>
      </w:r>
    </w:p>
    <w:p w14:paraId="454A3250"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6.8.1. ანგარიშსწორების ვალუტა - ლარი.</w:t>
      </w:r>
    </w:p>
    <w:p w14:paraId="4A78FA75" w14:textId="77777777" w:rsidR="001113AC" w:rsidRPr="00DE1837" w:rsidRDefault="001113AC" w:rsidP="001113AC">
      <w:pPr>
        <w:jc w:val="both"/>
        <w:rPr>
          <w:rFonts w:ascii="Sylfaen" w:hAnsi="Sylfaen"/>
          <w:sz w:val="20"/>
          <w:szCs w:val="20"/>
          <w:lang w:val="ka-GE"/>
        </w:rPr>
      </w:pPr>
      <w:r w:rsidRPr="00DE1837">
        <w:rPr>
          <w:rFonts w:ascii="Sylfaen" w:hAnsi="Sylfaen"/>
          <w:sz w:val="20"/>
          <w:szCs w:val="20"/>
          <w:lang w:val="ka-GE"/>
        </w:rPr>
        <w:t>6.8.2. ანგარიშსწორების ფორმა - უნაღდო.</w:t>
      </w:r>
    </w:p>
    <w:p w14:paraId="1E2D3AB7" w14:textId="77777777" w:rsidR="001113AC" w:rsidRPr="00EE1388" w:rsidRDefault="001113AC" w:rsidP="001113AC">
      <w:pPr>
        <w:jc w:val="both"/>
        <w:rPr>
          <w:rFonts w:ascii="Sylfaen" w:hAnsi="Sylfaen"/>
          <w:sz w:val="20"/>
          <w:szCs w:val="20"/>
          <w:lang w:val="ka-GE"/>
        </w:rPr>
      </w:pPr>
      <w:r w:rsidRPr="00DE1837">
        <w:rPr>
          <w:rFonts w:ascii="Sylfaen" w:hAnsi="Sylfaen"/>
          <w:sz w:val="20"/>
          <w:szCs w:val="20"/>
          <w:lang w:val="ka-GE"/>
        </w:rPr>
        <w:t>6.8.3. ანგარიშსწორება მოიცავს საქართველოს კანონმდებლობით დადგენილ ყველა გადასახადს.</w:t>
      </w:r>
    </w:p>
    <w:p w14:paraId="6D80F88C" w14:textId="086071F9" w:rsidR="00FA0A24" w:rsidRPr="00C107C8" w:rsidRDefault="00FA0A24" w:rsidP="001113AC">
      <w:pPr>
        <w:tabs>
          <w:tab w:val="left" w:pos="0"/>
        </w:tabs>
        <w:spacing w:line="240" w:lineRule="auto"/>
        <w:jc w:val="both"/>
        <w:rPr>
          <w:rFonts w:ascii="Sylfaen" w:hAnsi="Sylfaen"/>
          <w:b/>
          <w:sz w:val="2"/>
          <w:szCs w:val="20"/>
          <w:lang w:val="ka-GE"/>
        </w:rPr>
      </w:pPr>
    </w:p>
    <w:p w14:paraId="07CC12D7" w14:textId="77777777" w:rsidR="00FA0A24" w:rsidRPr="00B66A42" w:rsidRDefault="00FA0A24" w:rsidP="00FA0A24">
      <w:pPr>
        <w:pStyle w:val="ListParagraph"/>
        <w:spacing w:line="240" w:lineRule="auto"/>
        <w:ind w:left="0"/>
        <w:rPr>
          <w:rFonts w:ascii="Sylfaen" w:hAnsi="Sylfaen"/>
          <w:b/>
          <w:sz w:val="4"/>
          <w:szCs w:val="20"/>
          <w:lang w:val="ka-GE"/>
        </w:rPr>
      </w:pPr>
    </w:p>
    <w:p w14:paraId="3AFB7EDF" w14:textId="77777777" w:rsidR="00FA0A24" w:rsidRPr="00D95815" w:rsidRDefault="00FA0A24" w:rsidP="00FA0A24">
      <w:pPr>
        <w:pStyle w:val="ListParagraph"/>
        <w:spacing w:line="240" w:lineRule="auto"/>
        <w:ind w:left="0"/>
        <w:rPr>
          <w:rFonts w:ascii="Sylfaen" w:hAnsi="Sylfaen" w:cs="Sylfaen"/>
          <w:b/>
          <w:sz w:val="20"/>
          <w:szCs w:val="20"/>
          <w:lang w:val="ka-GE"/>
        </w:rPr>
      </w:pPr>
      <w:r w:rsidRPr="00D95815">
        <w:rPr>
          <w:rFonts w:ascii="Sylfaen" w:hAnsi="Sylfaen"/>
          <w:b/>
          <w:sz w:val="20"/>
          <w:szCs w:val="20"/>
          <w:lang w:val="ka-GE"/>
        </w:rPr>
        <w:t>7.</w:t>
      </w:r>
      <w:r w:rsidRPr="00D95815">
        <w:rPr>
          <w:rFonts w:ascii="Sylfaen" w:hAnsi="Sylfaen"/>
          <w:b/>
          <w:sz w:val="20"/>
          <w:szCs w:val="20"/>
        </w:rPr>
        <w:t xml:space="preserve"> </w:t>
      </w:r>
      <w:r w:rsidRPr="00D95815">
        <w:rPr>
          <w:rFonts w:ascii="Sylfaen" w:hAnsi="Sylfaen" w:cs="Sylfaen"/>
          <w:b/>
          <w:sz w:val="20"/>
          <w:szCs w:val="20"/>
        </w:rPr>
        <w:t>მხარეთა</w:t>
      </w:r>
      <w:r w:rsidRPr="00D95815">
        <w:rPr>
          <w:rFonts w:ascii="Sylfaen" w:hAnsi="Sylfaen"/>
          <w:b/>
          <w:sz w:val="20"/>
          <w:szCs w:val="20"/>
        </w:rPr>
        <w:t xml:space="preserve"> </w:t>
      </w:r>
      <w:r w:rsidRPr="00D95815">
        <w:rPr>
          <w:rFonts w:ascii="Sylfaen" w:hAnsi="Sylfaen" w:cs="Sylfaen"/>
          <w:b/>
          <w:sz w:val="20"/>
          <w:szCs w:val="20"/>
        </w:rPr>
        <w:t>უფლება</w:t>
      </w:r>
      <w:r w:rsidRPr="00D95815">
        <w:rPr>
          <w:rFonts w:ascii="Sylfaen" w:hAnsi="Sylfaen"/>
          <w:b/>
          <w:sz w:val="20"/>
          <w:szCs w:val="20"/>
        </w:rPr>
        <w:t>-</w:t>
      </w:r>
      <w:r w:rsidRPr="00D95815">
        <w:rPr>
          <w:rFonts w:ascii="Sylfaen" w:hAnsi="Sylfaen" w:cs="Sylfaen"/>
          <w:b/>
          <w:sz w:val="20"/>
          <w:szCs w:val="20"/>
        </w:rPr>
        <w:t>მოვალეობები</w:t>
      </w:r>
      <w:r w:rsidRPr="00D95815">
        <w:rPr>
          <w:rFonts w:ascii="Sylfaen" w:hAnsi="Sylfaen" w:cs="Sylfaen"/>
          <w:b/>
          <w:sz w:val="20"/>
          <w:szCs w:val="20"/>
          <w:lang w:val="ka-GE"/>
        </w:rPr>
        <w:t xml:space="preserve"> </w:t>
      </w:r>
    </w:p>
    <w:p w14:paraId="5D3F16C3" w14:textId="77777777" w:rsidR="00FA0A24" w:rsidRPr="00D95815" w:rsidRDefault="00FA0A24" w:rsidP="00FA0A24">
      <w:pPr>
        <w:pStyle w:val="ListParagraph"/>
        <w:spacing w:line="240" w:lineRule="auto"/>
        <w:ind w:left="0"/>
        <w:rPr>
          <w:rFonts w:ascii="Sylfaen" w:hAnsi="Sylfaen"/>
          <w:b/>
          <w:sz w:val="20"/>
          <w:szCs w:val="20"/>
          <w:lang w:val="ka-GE"/>
        </w:rPr>
      </w:pPr>
    </w:p>
    <w:p w14:paraId="58592A4E" w14:textId="79D285B6" w:rsidR="00FA0A24" w:rsidRPr="00D95815" w:rsidRDefault="00FA0A24" w:rsidP="00FA0A24">
      <w:pPr>
        <w:pStyle w:val="ListParagraph"/>
        <w:spacing w:line="240" w:lineRule="auto"/>
        <w:ind w:left="0"/>
        <w:rPr>
          <w:rFonts w:ascii="Sylfaen" w:hAnsi="Sylfaen"/>
          <w:b/>
          <w:sz w:val="20"/>
          <w:szCs w:val="20"/>
          <w:lang w:val="ka-GE"/>
        </w:rPr>
      </w:pPr>
      <w:r w:rsidRPr="00D95815">
        <w:rPr>
          <w:rFonts w:ascii="Sylfaen" w:hAnsi="Sylfaen"/>
          <w:b/>
          <w:sz w:val="20"/>
          <w:szCs w:val="20"/>
          <w:lang w:val="ka-GE"/>
        </w:rPr>
        <w:t>7.1.  მიმწოდებელი ვალდებულია:</w:t>
      </w:r>
    </w:p>
    <w:p w14:paraId="3CC002D2" w14:textId="6255C69B" w:rsidR="00D63B5B" w:rsidRPr="00D95815" w:rsidRDefault="00D63B5B" w:rsidP="00D63B5B">
      <w:pPr>
        <w:spacing w:line="240" w:lineRule="auto"/>
        <w:jc w:val="both"/>
        <w:rPr>
          <w:rFonts w:ascii="Sylfaen" w:hAnsi="Sylfaen"/>
          <w:sz w:val="20"/>
          <w:szCs w:val="20"/>
        </w:rPr>
      </w:pPr>
      <w:r w:rsidRPr="00D95815">
        <w:rPr>
          <w:rFonts w:ascii="Sylfaen" w:hAnsi="Sylfaen"/>
          <w:sz w:val="20"/>
          <w:szCs w:val="20"/>
        </w:rPr>
        <w:lastRenderedPageBreak/>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EA7F46">
        <w:rPr>
          <w:rFonts w:ascii="Sylfaen" w:hAnsi="Sylfaen"/>
          <w:sz w:val="20"/>
          <w:szCs w:val="20"/>
        </w:rPr>
        <w:t>.</w:t>
      </w:r>
    </w:p>
    <w:p w14:paraId="0B21C411" w14:textId="27D6015F" w:rsidR="0002619F" w:rsidRDefault="00D63B5B" w:rsidP="00FA0A24">
      <w:pPr>
        <w:spacing w:line="240" w:lineRule="auto"/>
        <w:jc w:val="both"/>
        <w:rPr>
          <w:rFonts w:ascii="Sylfaen" w:hAnsi="Sylfaen"/>
          <w:sz w:val="20"/>
          <w:szCs w:val="20"/>
          <w:lang w:val="ka-GE"/>
        </w:rPr>
      </w:pPr>
      <w:r w:rsidRPr="00D95815">
        <w:rPr>
          <w:rFonts w:ascii="Sylfaen" w:hAnsi="Sylfaen"/>
          <w:sz w:val="20"/>
          <w:szCs w:val="20"/>
        </w:rPr>
        <w:t>7.1.2</w:t>
      </w:r>
      <w:r w:rsidR="00FA0A24" w:rsidRPr="00D95815">
        <w:rPr>
          <w:rFonts w:ascii="Sylfaen" w:hAnsi="Sylfaen"/>
          <w:sz w:val="20"/>
          <w:szCs w:val="20"/>
        </w:rPr>
        <w:t xml:space="preserve">. უზრუნველყოს მისთვის ხელშეკრულებით გათვალისწინებული რაოდენობის </w:t>
      </w:r>
      <w:r w:rsidR="00D61BB2" w:rsidRPr="00D95815">
        <w:rPr>
          <w:rFonts w:ascii="Sylfaen" w:hAnsi="Sylfaen" w:cs="Sylfaen"/>
          <w:bCs/>
          <w:sz w:val="20"/>
          <w:szCs w:val="20"/>
        </w:rPr>
        <w:t xml:space="preserve">პრინტერებისა და მათთვის განკუთვნილი კარტრიჯის </w:t>
      </w:r>
      <w:r w:rsidR="00D61BB2" w:rsidRPr="00D95815">
        <w:rPr>
          <w:rFonts w:ascii="Sylfaen" w:hAnsi="Sylfaen"/>
          <w:sz w:val="20"/>
          <w:szCs w:val="20"/>
        </w:rPr>
        <w:t xml:space="preserve"> </w:t>
      </w:r>
      <w:r w:rsidR="00FA0A24" w:rsidRPr="00D95815">
        <w:rPr>
          <w:rFonts w:ascii="Sylfaen" w:hAnsi="Sylfaen"/>
          <w:sz w:val="20"/>
          <w:szCs w:val="20"/>
        </w:rPr>
        <w:t xml:space="preserve"> მიწოდება სატენდერო დოკუმენტაციით დადგენილი ვადების მიხედვით</w:t>
      </w:r>
      <w:r w:rsidR="0002619F">
        <w:rPr>
          <w:rFonts w:ascii="Sylfaen" w:hAnsi="Sylfaen"/>
          <w:sz w:val="20"/>
          <w:szCs w:val="20"/>
          <w:lang w:val="ka-GE"/>
        </w:rPr>
        <w:t>.</w:t>
      </w:r>
    </w:p>
    <w:p w14:paraId="1EF6921A" w14:textId="14350F94" w:rsidR="00FA0A24" w:rsidRPr="00B66A42" w:rsidRDefault="0002619F" w:rsidP="00DE1837">
      <w:pPr>
        <w:jc w:val="both"/>
        <w:rPr>
          <w:rFonts w:ascii="Sylfaen" w:hAnsi="Sylfaen"/>
          <w:sz w:val="20"/>
          <w:szCs w:val="20"/>
          <w:lang w:val="ka-GE"/>
        </w:rPr>
      </w:pPr>
      <w:r w:rsidRPr="00DE1837">
        <w:rPr>
          <w:rFonts w:ascii="Sylfaen" w:hAnsi="Sylfaen"/>
          <w:sz w:val="20"/>
          <w:szCs w:val="20"/>
          <w:lang w:val="ka-GE"/>
        </w:rPr>
        <w:t xml:space="preserve">7.1.3. მიუხედავად წინამდებარე ხელშეკრულებით განსაზღვრული </w:t>
      </w:r>
      <w:r w:rsidR="00114FBF" w:rsidRPr="00DE1837">
        <w:rPr>
          <w:rFonts w:ascii="Sylfaen" w:hAnsi="Sylfaen"/>
          <w:sz w:val="20"/>
          <w:szCs w:val="20"/>
          <w:lang w:val="ka-GE"/>
        </w:rPr>
        <w:t xml:space="preserve"> </w:t>
      </w:r>
      <w:r w:rsidRPr="00DE1837">
        <w:rPr>
          <w:rFonts w:ascii="Sylfaen" w:hAnsi="Sylfaen"/>
          <w:sz w:val="20"/>
          <w:szCs w:val="20"/>
          <w:lang w:val="ka-GE"/>
        </w:rPr>
        <w:t xml:space="preserve">კარტრიჯის ოდენობისა, მიაწოდოს შემსყიდველს </w:t>
      </w:r>
      <w:r w:rsidR="009B02DF" w:rsidRPr="00DE1837">
        <w:rPr>
          <w:rFonts w:ascii="Sylfaen" w:hAnsi="Sylfaen"/>
          <w:sz w:val="20"/>
          <w:szCs w:val="20"/>
          <w:lang w:val="ka-GE"/>
        </w:rPr>
        <w:t>შესაბამისი პრინტერისთვის საჭირო კარტრიჯი</w:t>
      </w:r>
      <w:r w:rsidR="007D6C5F">
        <w:rPr>
          <w:rFonts w:ascii="Sylfaen" w:hAnsi="Sylfaen"/>
          <w:sz w:val="20"/>
          <w:szCs w:val="20"/>
          <w:lang w:val="ka-GE"/>
        </w:rPr>
        <w:t xml:space="preserve"> </w:t>
      </w:r>
      <w:r w:rsidR="009B02DF" w:rsidRPr="00DE1837">
        <w:rPr>
          <w:rFonts w:ascii="Sylfaen" w:hAnsi="Sylfaen"/>
          <w:sz w:val="20"/>
          <w:szCs w:val="20"/>
          <w:lang w:val="ka-GE"/>
        </w:rPr>
        <w:t xml:space="preserve">პრინტერის საგარანტიო ვადის განმავლობაში. </w:t>
      </w:r>
    </w:p>
    <w:p w14:paraId="744FA46B" w14:textId="19B9C348" w:rsidR="00FA0A24" w:rsidRPr="00D95815" w:rsidRDefault="00D63B5B" w:rsidP="00AE3BFD">
      <w:pPr>
        <w:jc w:val="both"/>
        <w:rPr>
          <w:rFonts w:ascii="Sylfaen" w:hAnsi="Sylfaen"/>
          <w:sz w:val="20"/>
          <w:szCs w:val="20"/>
          <w:lang w:val="ka-GE"/>
        </w:rPr>
      </w:pPr>
      <w:r w:rsidRPr="00D95815">
        <w:rPr>
          <w:rFonts w:ascii="Sylfaen" w:hAnsi="Sylfaen"/>
          <w:sz w:val="20"/>
          <w:szCs w:val="20"/>
        </w:rPr>
        <w:t>7.1.</w:t>
      </w:r>
      <w:r w:rsidR="009B02DF">
        <w:rPr>
          <w:rFonts w:ascii="Sylfaen" w:hAnsi="Sylfaen"/>
          <w:sz w:val="20"/>
          <w:szCs w:val="20"/>
          <w:lang w:val="ka-GE"/>
        </w:rPr>
        <w:t>4</w:t>
      </w:r>
      <w:r w:rsidR="00FA0A24" w:rsidRPr="00D95815">
        <w:rPr>
          <w:rFonts w:ascii="Sylfaen" w:hAnsi="Sylfaen"/>
          <w:sz w:val="20"/>
          <w:szCs w:val="20"/>
        </w:rPr>
        <w:t xml:space="preserve">. გაავრცელოს </w:t>
      </w:r>
      <w:r w:rsidR="00D61BB2" w:rsidRPr="00D95815">
        <w:rPr>
          <w:rFonts w:ascii="Sylfaen" w:hAnsi="Sylfaen"/>
          <w:sz w:val="20"/>
          <w:szCs w:val="20"/>
          <w:lang w:val="ka-GE"/>
        </w:rPr>
        <w:t>საგარანტიო მომსახურება წინამდებარე ხელშეკრულები</w:t>
      </w:r>
      <w:r w:rsidR="0002619F">
        <w:rPr>
          <w:rFonts w:ascii="Sylfaen" w:hAnsi="Sylfaen"/>
          <w:sz w:val="20"/>
          <w:szCs w:val="20"/>
          <w:lang w:val="ka-GE"/>
        </w:rPr>
        <w:t>თ განსაზღვრული პირობების შესაბამისად</w:t>
      </w:r>
      <w:r w:rsidR="00114FBF">
        <w:rPr>
          <w:rFonts w:ascii="Sylfaen" w:hAnsi="Sylfaen"/>
          <w:sz w:val="20"/>
          <w:szCs w:val="20"/>
          <w:lang w:val="ka-GE"/>
        </w:rPr>
        <w:t xml:space="preserve">. </w:t>
      </w:r>
    </w:p>
    <w:p w14:paraId="2E6386D2" w14:textId="73B3DBD3"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lang w:val="ka-GE"/>
        </w:rPr>
        <w:t>7.1.</w:t>
      </w:r>
      <w:r w:rsidR="009B02DF">
        <w:rPr>
          <w:rFonts w:ascii="Sylfaen" w:hAnsi="Sylfaen"/>
          <w:sz w:val="20"/>
          <w:szCs w:val="20"/>
          <w:lang w:val="ka-GE"/>
        </w:rPr>
        <w:t>5</w:t>
      </w:r>
      <w:r w:rsidR="00FA0A24" w:rsidRPr="00D95815">
        <w:rPr>
          <w:rFonts w:ascii="Sylfaen" w:hAnsi="Sylfaen"/>
          <w:sz w:val="20"/>
          <w:szCs w:val="20"/>
          <w:lang w:val="ka-GE"/>
        </w:rPr>
        <w:t>.</w:t>
      </w:r>
      <w:r w:rsidR="00FA0A24" w:rsidRPr="00D95815">
        <w:rPr>
          <w:rFonts w:ascii="Sylfaen" w:hAnsi="Sylfaen"/>
          <w:sz w:val="20"/>
          <w:szCs w:val="20"/>
        </w:rPr>
        <w:t xml:space="preserve"> უზრუნველყოს კონსოლიდირებული ტენდერის სატენდერო წინადადებით გათვალისწინებულ მომსახურების პუნქტებზე შესაბამისი მომსახურების გაწევა</w:t>
      </w:r>
      <w:r w:rsidR="009F5B4A">
        <w:rPr>
          <w:rFonts w:ascii="Sylfaen" w:hAnsi="Sylfaen"/>
          <w:sz w:val="20"/>
          <w:szCs w:val="20"/>
        </w:rPr>
        <w:t>.</w:t>
      </w:r>
    </w:p>
    <w:p w14:paraId="3B37FA22" w14:textId="560529BC" w:rsidR="00FA0A24" w:rsidRPr="00D95815"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6</w:t>
      </w:r>
      <w:r w:rsidR="00FA0A24" w:rsidRPr="00D95815">
        <w:rPr>
          <w:rFonts w:ascii="Sylfaen" w:hAnsi="Sylfaen"/>
          <w:sz w:val="20"/>
          <w:szCs w:val="20"/>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6D83CE01" w14:textId="0D1852B1" w:rsidR="00FA0A24" w:rsidRDefault="00D63B5B" w:rsidP="00FA0A24">
      <w:pPr>
        <w:spacing w:line="240" w:lineRule="auto"/>
        <w:jc w:val="both"/>
        <w:rPr>
          <w:rFonts w:ascii="Sylfaen" w:hAnsi="Sylfaen"/>
          <w:sz w:val="20"/>
          <w:szCs w:val="20"/>
        </w:rPr>
      </w:pPr>
      <w:r w:rsidRPr="00D95815">
        <w:rPr>
          <w:rFonts w:ascii="Sylfaen" w:hAnsi="Sylfaen"/>
          <w:sz w:val="20"/>
          <w:szCs w:val="20"/>
        </w:rPr>
        <w:t>7.1.</w:t>
      </w:r>
      <w:r w:rsidR="009B02DF">
        <w:rPr>
          <w:rFonts w:ascii="Sylfaen" w:hAnsi="Sylfaen"/>
          <w:sz w:val="20"/>
          <w:szCs w:val="20"/>
          <w:lang w:val="ka-GE"/>
        </w:rPr>
        <w:t>7</w:t>
      </w:r>
      <w:r w:rsidR="00FA0A24" w:rsidRPr="00D95815">
        <w:rPr>
          <w:rFonts w:ascii="Sylfaen" w:hAnsi="Sylfaen"/>
          <w:sz w:val="20"/>
          <w:szCs w:val="20"/>
        </w:rPr>
        <w:t>. ხელი შეუწყოს შემსყიდველს</w:t>
      </w:r>
      <w:r w:rsidR="00FA0A24" w:rsidRPr="00D95815">
        <w:rPr>
          <w:rFonts w:ascii="Sylfaen" w:hAnsi="Sylfaen"/>
          <w:sz w:val="20"/>
          <w:szCs w:val="20"/>
          <w:lang w:val="ka-GE"/>
        </w:rPr>
        <w:t xml:space="preserve"> წინამდებარე ხელშეკრულების</w:t>
      </w:r>
      <w:r w:rsidR="00FA0A24" w:rsidRPr="00D95815">
        <w:rPr>
          <w:rFonts w:ascii="Sylfaen" w:hAnsi="Sylfaen"/>
          <w:sz w:val="20"/>
          <w:szCs w:val="20"/>
        </w:rPr>
        <w:t xml:space="preserve"> ინსპექტoრების განხორციელებისას</w:t>
      </w:r>
      <w:r w:rsidR="009F5B4A">
        <w:rPr>
          <w:rFonts w:ascii="Sylfaen" w:hAnsi="Sylfaen"/>
          <w:sz w:val="20"/>
          <w:szCs w:val="20"/>
        </w:rPr>
        <w:t>.</w:t>
      </w:r>
    </w:p>
    <w:p w14:paraId="64339592" w14:textId="0ADD52C7" w:rsidR="00745A22" w:rsidRPr="00745A22" w:rsidRDefault="00745A22" w:rsidP="00745A22">
      <w:pPr>
        <w:rPr>
          <w:rFonts w:ascii="Sylfaen" w:hAnsi="Sylfaen"/>
          <w:sz w:val="20"/>
          <w:szCs w:val="20"/>
        </w:rPr>
      </w:pPr>
      <w:r>
        <w:rPr>
          <w:rFonts w:ascii="Sylfaen" w:hAnsi="Sylfaen"/>
          <w:sz w:val="20"/>
          <w:szCs w:val="20"/>
          <w:lang w:val="ka-GE"/>
        </w:rPr>
        <w:t>7.1.</w:t>
      </w:r>
      <w:r w:rsidRPr="00745A22">
        <w:rPr>
          <w:rFonts w:ascii="Sylfaen" w:hAnsi="Sylfaen"/>
          <w:sz w:val="20"/>
          <w:szCs w:val="20"/>
        </w:rPr>
        <w:t>8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rFonts w:ascii="Sylfaen" w:hAnsi="Sylfaen"/>
          <w:sz w:val="20"/>
          <w:szCs w:val="20"/>
          <w:lang w:val="ka-GE"/>
        </w:rPr>
        <w:t>)</w:t>
      </w:r>
      <w:r w:rsidRPr="00745A22">
        <w:rPr>
          <w:rFonts w:ascii="Sylfaen" w:hAnsi="Sylfaen"/>
          <w:sz w:val="20"/>
          <w:szCs w:val="20"/>
        </w:rPr>
        <w:t xml:space="preserve">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14:paraId="29FDE53F" w14:textId="5C8AEEAC" w:rsidR="00745A22" w:rsidRPr="00745A22" w:rsidRDefault="00745A22" w:rsidP="00745A22">
      <w:pPr>
        <w:rPr>
          <w:rFonts w:ascii="Sylfaen" w:hAnsi="Sylfaen"/>
          <w:sz w:val="20"/>
          <w:szCs w:val="20"/>
        </w:rPr>
      </w:pPr>
      <w:r w:rsidRPr="00745A22">
        <w:rPr>
          <w:rFonts w:ascii="Sylfaen" w:hAnsi="Sylfaen"/>
          <w:sz w:val="20"/>
          <w:szCs w:val="20"/>
        </w:rPr>
        <w:t>ა) იგი შეადგენს ან აღემატება 200 000 (ორასი ათასი) ლარს</w:t>
      </w:r>
      <w:r>
        <w:rPr>
          <w:rFonts w:ascii="Sylfaen" w:hAnsi="Sylfaen"/>
          <w:sz w:val="20"/>
          <w:szCs w:val="20"/>
          <w:lang w:val="ka-GE"/>
        </w:rPr>
        <w:t xml:space="preserve">; </w:t>
      </w:r>
      <w:r w:rsidRPr="00745A22">
        <w:rPr>
          <w:rFonts w:ascii="Sylfaen" w:hAnsi="Sylfaen"/>
          <w:sz w:val="20"/>
          <w:szCs w:val="20"/>
        </w:rPr>
        <w:t xml:space="preserve"> ან</w:t>
      </w:r>
    </w:p>
    <w:p w14:paraId="7929178E" w14:textId="689AE5D0" w:rsidR="00745A22" w:rsidRPr="003460BD" w:rsidRDefault="00745A22" w:rsidP="003460BD">
      <w:pPr>
        <w:rPr>
          <w:rFonts w:ascii="Sylfaen" w:hAnsi="Sylfaen"/>
          <w:sz w:val="20"/>
          <w:szCs w:val="20"/>
        </w:rPr>
      </w:pPr>
      <w:r w:rsidRPr="00745A22">
        <w:rPr>
          <w:rFonts w:ascii="Sylfaen" w:hAnsi="Sylfaen"/>
          <w:sz w:val="20"/>
          <w:szCs w:val="20"/>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14:paraId="7482EC87" w14:textId="41D10E76" w:rsidR="00FA0A24" w:rsidRPr="00D95815" w:rsidRDefault="00FA0A24" w:rsidP="00FA0A24">
      <w:pPr>
        <w:spacing w:line="240" w:lineRule="auto"/>
        <w:jc w:val="both"/>
        <w:rPr>
          <w:rFonts w:ascii="Sylfaen" w:hAnsi="Sylfaen"/>
          <w:sz w:val="20"/>
          <w:szCs w:val="20"/>
        </w:rPr>
      </w:pPr>
      <w:r w:rsidRPr="00D95815">
        <w:rPr>
          <w:rFonts w:ascii="Sylfaen" w:hAnsi="Sylfaen"/>
          <w:sz w:val="20"/>
          <w:szCs w:val="20"/>
        </w:rPr>
        <w:t>7.1.</w:t>
      </w:r>
      <w:r w:rsidR="00745A22">
        <w:rPr>
          <w:rFonts w:ascii="Sylfaen" w:hAnsi="Sylfaen"/>
          <w:sz w:val="20"/>
          <w:szCs w:val="20"/>
          <w:lang w:val="ka-GE"/>
        </w:rPr>
        <w:t>9</w:t>
      </w:r>
      <w:r w:rsidRPr="00D95815">
        <w:rPr>
          <w:rFonts w:ascii="Sylfaen" w:hAnsi="Sylfaen"/>
          <w:sz w:val="20"/>
          <w:szCs w:val="20"/>
        </w:rPr>
        <w:t>.</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 </w:t>
      </w:r>
    </w:p>
    <w:p w14:paraId="37538EB6" w14:textId="77777777" w:rsidR="004B25C6" w:rsidRDefault="009F5B4A" w:rsidP="004B25C6">
      <w:pPr>
        <w:pStyle w:val="ListParagraph"/>
        <w:spacing w:line="240" w:lineRule="auto"/>
        <w:ind w:left="0"/>
        <w:jc w:val="both"/>
        <w:rPr>
          <w:rFonts w:ascii="Sylfaen" w:hAnsi="Sylfaen"/>
          <w:b/>
          <w:sz w:val="20"/>
          <w:szCs w:val="20"/>
        </w:rPr>
      </w:pPr>
      <w:r>
        <w:rPr>
          <w:rFonts w:ascii="Sylfaen" w:hAnsi="Sylfaen"/>
          <w:b/>
          <w:sz w:val="20"/>
          <w:szCs w:val="20"/>
        </w:rPr>
        <w:t xml:space="preserve">7.2.  </w:t>
      </w:r>
      <w:r w:rsidR="00FA0A24" w:rsidRPr="00D95815">
        <w:rPr>
          <w:rFonts w:ascii="Sylfaen" w:hAnsi="Sylfaen" w:cs="Sylfaen"/>
          <w:b/>
          <w:sz w:val="20"/>
          <w:szCs w:val="20"/>
        </w:rPr>
        <w:t>მიმწოდებელი</w:t>
      </w:r>
      <w:r w:rsidR="00FA0A24" w:rsidRPr="00D95815">
        <w:rPr>
          <w:rFonts w:ascii="Sylfaen" w:hAnsi="Sylfaen"/>
          <w:b/>
          <w:sz w:val="20"/>
          <w:szCs w:val="20"/>
        </w:rPr>
        <w:t xml:space="preserve"> </w:t>
      </w:r>
      <w:r w:rsidR="00FA0A24" w:rsidRPr="00D95815">
        <w:rPr>
          <w:rFonts w:ascii="Sylfaen" w:hAnsi="Sylfaen" w:cs="Sylfaen"/>
          <w:b/>
          <w:sz w:val="20"/>
          <w:szCs w:val="20"/>
        </w:rPr>
        <w:t>უფლებამოსილია</w:t>
      </w:r>
      <w:r w:rsidR="00FA0A24" w:rsidRPr="00D95815">
        <w:rPr>
          <w:rFonts w:ascii="Sylfaen" w:hAnsi="Sylfaen"/>
          <w:b/>
          <w:sz w:val="20"/>
          <w:szCs w:val="20"/>
        </w:rPr>
        <w:t>:</w:t>
      </w:r>
    </w:p>
    <w:p w14:paraId="7E9BB783" w14:textId="77777777" w:rsidR="004B25C6" w:rsidRDefault="004B25C6" w:rsidP="004B25C6">
      <w:pPr>
        <w:pStyle w:val="ListParagraph"/>
        <w:spacing w:line="240" w:lineRule="auto"/>
        <w:ind w:left="0"/>
        <w:jc w:val="both"/>
        <w:rPr>
          <w:rFonts w:ascii="Sylfaen" w:hAnsi="Sylfaen"/>
          <w:b/>
          <w:sz w:val="20"/>
          <w:szCs w:val="20"/>
        </w:rPr>
      </w:pPr>
    </w:p>
    <w:p w14:paraId="4CA18934" w14:textId="1B96ADF1" w:rsidR="00FA0A24" w:rsidRPr="00D95815" w:rsidRDefault="00FA0A24" w:rsidP="004B25C6">
      <w:pPr>
        <w:pStyle w:val="ListParagraph"/>
        <w:spacing w:line="240" w:lineRule="auto"/>
        <w:ind w:left="0"/>
        <w:jc w:val="both"/>
        <w:rPr>
          <w:rFonts w:ascii="Sylfaen" w:hAnsi="Sylfaen"/>
          <w:sz w:val="20"/>
          <w:szCs w:val="20"/>
        </w:rPr>
      </w:pPr>
      <w:r w:rsidRPr="00D95815">
        <w:rPr>
          <w:rFonts w:ascii="Sylfaen" w:hAnsi="Sylfaen"/>
          <w:sz w:val="20"/>
          <w:szCs w:val="20"/>
        </w:rPr>
        <w:t>7.2.</w:t>
      </w:r>
      <w:r w:rsidR="00AE3BFD">
        <w:rPr>
          <w:rFonts w:ascii="Sylfaen" w:hAnsi="Sylfaen"/>
          <w:sz w:val="20"/>
          <w:szCs w:val="20"/>
          <w:lang w:val="ka-GE"/>
        </w:rPr>
        <w:t>1</w:t>
      </w:r>
      <w:r w:rsidRPr="00D95815">
        <w:rPr>
          <w:rFonts w:ascii="Sylfaen" w:hAnsi="Sylfaen"/>
          <w:sz w:val="20"/>
          <w:szCs w:val="20"/>
        </w:rPr>
        <w:t xml:space="preserve">. მოსთხოვოს შემსყიდველ ორგანიზაციას ხელშეკრულებითა და შესაბამისი სატენდერო დოკუმენტაციით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sz w:val="20"/>
          <w:szCs w:val="20"/>
        </w:rPr>
        <w:t xml:space="preserve"> </w:t>
      </w:r>
      <w:r w:rsidRPr="00D95815">
        <w:rPr>
          <w:rFonts w:ascii="Sylfaen" w:hAnsi="Sylfaen"/>
          <w:sz w:val="20"/>
          <w:szCs w:val="20"/>
          <w:lang w:val="ka-GE"/>
        </w:rPr>
        <w:t xml:space="preserve">ჯეროვანი </w:t>
      </w:r>
      <w:r w:rsidRPr="00D95815">
        <w:rPr>
          <w:rFonts w:ascii="Sylfaen" w:hAnsi="Sylfaen" w:cs="Sylfaen"/>
          <w:sz w:val="20"/>
          <w:szCs w:val="20"/>
        </w:rPr>
        <w:t>შესრულება</w:t>
      </w:r>
      <w:r w:rsidRPr="00D95815">
        <w:rPr>
          <w:rFonts w:ascii="Sylfaen" w:hAnsi="Sylfaen"/>
          <w:sz w:val="20"/>
          <w:szCs w:val="20"/>
        </w:rPr>
        <w:t xml:space="preserve">. </w:t>
      </w:r>
    </w:p>
    <w:p w14:paraId="6C197CD6" w14:textId="77777777" w:rsidR="00FA0A24" w:rsidRPr="009F5B4A" w:rsidRDefault="00FA0A24" w:rsidP="00FA0A24">
      <w:pPr>
        <w:pStyle w:val="ListParagraph"/>
        <w:spacing w:line="240" w:lineRule="auto"/>
        <w:ind w:left="0"/>
        <w:jc w:val="both"/>
        <w:rPr>
          <w:rFonts w:ascii="Sylfaen" w:hAnsi="Sylfaen"/>
          <w:b/>
          <w:sz w:val="12"/>
          <w:szCs w:val="20"/>
        </w:rPr>
      </w:pPr>
    </w:p>
    <w:p w14:paraId="28D6FBA1" w14:textId="12280D20" w:rsidR="00FA0A24" w:rsidRPr="00D95815" w:rsidRDefault="00FA0A24" w:rsidP="00FA0A24">
      <w:pPr>
        <w:pStyle w:val="ListParagraph"/>
        <w:spacing w:line="240" w:lineRule="auto"/>
        <w:ind w:left="0"/>
        <w:jc w:val="both"/>
        <w:rPr>
          <w:rFonts w:ascii="Sylfaen" w:hAnsi="Sylfaen"/>
          <w:b/>
          <w:sz w:val="20"/>
          <w:szCs w:val="20"/>
        </w:rPr>
      </w:pPr>
      <w:r w:rsidRPr="00D95815">
        <w:rPr>
          <w:rFonts w:ascii="Sylfaen" w:hAnsi="Sylfaen"/>
          <w:b/>
          <w:sz w:val="20"/>
          <w:szCs w:val="20"/>
        </w:rPr>
        <w:t>7.3</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ვალდებულია</w:t>
      </w:r>
      <w:r w:rsidRPr="00D95815">
        <w:rPr>
          <w:rFonts w:ascii="Sylfaen" w:hAnsi="Sylfaen"/>
          <w:b/>
          <w:sz w:val="20"/>
          <w:szCs w:val="20"/>
        </w:rPr>
        <w:t xml:space="preserve">: </w:t>
      </w:r>
    </w:p>
    <w:p w14:paraId="5A8019E4" w14:textId="47039FBD" w:rsidR="00FA0A24" w:rsidRPr="00DE1837" w:rsidRDefault="00FA0A24" w:rsidP="008628A1">
      <w:pPr>
        <w:spacing w:line="240" w:lineRule="auto"/>
        <w:jc w:val="both"/>
        <w:rPr>
          <w:rFonts w:ascii="Sylfaen" w:hAnsi="Sylfaen"/>
          <w:sz w:val="20"/>
          <w:szCs w:val="20"/>
        </w:rPr>
      </w:pPr>
      <w:r w:rsidRPr="00DE1837">
        <w:rPr>
          <w:rFonts w:ascii="Sylfaen" w:hAnsi="Sylfaen"/>
          <w:sz w:val="20"/>
          <w:szCs w:val="20"/>
        </w:rPr>
        <w:t>7.3.1.</w:t>
      </w:r>
      <w:r w:rsidR="009F5B4A" w:rsidRPr="00DE1837">
        <w:rPr>
          <w:rFonts w:ascii="Sylfaen" w:hAnsi="Sylfaen"/>
          <w:sz w:val="20"/>
          <w:szCs w:val="20"/>
        </w:rPr>
        <w:t xml:space="preserve"> </w:t>
      </w:r>
      <w:r w:rsidRPr="00DE1837">
        <w:rPr>
          <w:rFonts w:ascii="Sylfaen" w:hAnsi="Sylfaen"/>
          <w:sz w:val="20"/>
          <w:szCs w:val="20"/>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9F5B4A" w:rsidRPr="00DE1837">
        <w:rPr>
          <w:rFonts w:ascii="Sylfaen" w:hAnsi="Sylfaen"/>
          <w:sz w:val="20"/>
          <w:szCs w:val="20"/>
        </w:rPr>
        <w:t>.</w:t>
      </w:r>
      <w:r w:rsidR="009B02DF" w:rsidRPr="00DE1837">
        <w:rPr>
          <w:rFonts w:ascii="Sylfaen" w:hAnsi="Sylfaen"/>
          <w:sz w:val="20"/>
          <w:szCs w:val="20"/>
        </w:rPr>
        <w:t xml:space="preserve"> </w:t>
      </w:r>
    </w:p>
    <w:p w14:paraId="7F6E27D3" w14:textId="12E325FF"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7.3.2.</w:t>
      </w:r>
      <w:r w:rsidR="009F5B4A">
        <w:rPr>
          <w:rFonts w:ascii="Sylfaen" w:hAnsi="Sylfaen"/>
          <w:sz w:val="20"/>
          <w:szCs w:val="20"/>
          <w:lang w:val="ka-GE"/>
        </w:rPr>
        <w:t xml:space="preserve"> </w:t>
      </w:r>
      <w:r w:rsidRPr="00D95815">
        <w:rPr>
          <w:rFonts w:ascii="Sylfaen" w:hAnsi="Sylfaen"/>
          <w:sz w:val="20"/>
          <w:szCs w:val="20"/>
        </w:rPr>
        <w:t xml:space="preserve">უზრუნველყოს მიმწოდებლისაგან შესყიდული </w:t>
      </w:r>
      <w:r w:rsidR="00243F5E" w:rsidRPr="00D95815">
        <w:rPr>
          <w:rFonts w:ascii="Sylfaen" w:hAnsi="Sylfaen"/>
          <w:sz w:val="20"/>
          <w:szCs w:val="20"/>
          <w:lang w:val="ka-GE"/>
        </w:rPr>
        <w:t>საქონლის</w:t>
      </w:r>
      <w:r w:rsidRPr="00D95815">
        <w:rPr>
          <w:rFonts w:ascii="Sylfaen" w:hAnsi="Sylfaen"/>
          <w:sz w:val="20"/>
          <w:szCs w:val="20"/>
        </w:rPr>
        <w:t xml:space="preserve"> ტრანსპორტირება საკუთარი ხარჯებით, ასევე უზრუნველყოს მიმწოდებლის ტექნიკური მხარდაჭერის/შეკეთების პუნქტებში </w:t>
      </w:r>
      <w:r w:rsidR="00243F5E" w:rsidRPr="00D95815">
        <w:rPr>
          <w:rFonts w:ascii="Sylfaen" w:hAnsi="Sylfaen"/>
          <w:sz w:val="20"/>
          <w:szCs w:val="20"/>
          <w:lang w:val="ka-GE"/>
        </w:rPr>
        <w:t>შესყიდული საქონლის</w:t>
      </w:r>
      <w:r w:rsidRPr="00D95815">
        <w:rPr>
          <w:rFonts w:ascii="Sylfaen" w:hAnsi="Sylfaen"/>
          <w:sz w:val="20"/>
          <w:szCs w:val="20"/>
        </w:rPr>
        <w:t xml:space="preserve"> ტრანსპორტირება. </w:t>
      </w:r>
    </w:p>
    <w:p w14:paraId="3FFACE5A" w14:textId="28399B16"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7.3.3. სათანადო გულისხმიერებითა და პასუხისმგებლობით ითანამშრომლოს მიმწოდებელთან, შეათანხმოს საქონლის მოთხოვნისა და მიწოდების საორიენტაციო</w:t>
      </w:r>
      <w:r w:rsidRPr="00D95815">
        <w:rPr>
          <w:rFonts w:ascii="Sylfaen" w:hAnsi="Sylfaen"/>
          <w:sz w:val="20"/>
          <w:szCs w:val="20"/>
          <w:lang w:val="ka-GE"/>
        </w:rPr>
        <w:t>, შემდგომში დაზუსტებული</w:t>
      </w:r>
      <w:r w:rsidRPr="00D95815">
        <w:rPr>
          <w:rFonts w:ascii="Sylfaen" w:hAnsi="Sylfaen"/>
          <w:sz w:val="20"/>
          <w:szCs w:val="20"/>
        </w:rPr>
        <w:t xml:space="preserve"> ვადები</w:t>
      </w:r>
      <w:r w:rsidRPr="00D95815">
        <w:rPr>
          <w:rFonts w:ascii="Sylfaen" w:hAnsi="Sylfaen"/>
          <w:sz w:val="20"/>
          <w:szCs w:val="20"/>
          <w:lang w:val="ka-GE"/>
        </w:rPr>
        <w:t>,</w:t>
      </w:r>
      <w:r w:rsidRPr="00D95815">
        <w:rPr>
          <w:rFonts w:ascii="Sylfaen" w:hAnsi="Sylfaen"/>
          <w:sz w:val="20"/>
          <w:szCs w:val="20"/>
        </w:rPr>
        <w:t xml:space="preserve">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9F5B4A">
        <w:rPr>
          <w:rFonts w:ascii="Sylfaen" w:hAnsi="Sylfaen"/>
          <w:sz w:val="20"/>
          <w:szCs w:val="20"/>
        </w:rPr>
        <w:t>.</w:t>
      </w:r>
    </w:p>
    <w:p w14:paraId="13CB208D" w14:textId="739F8B73"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7.3.4.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9F5B4A">
        <w:rPr>
          <w:rFonts w:ascii="Sylfaen" w:hAnsi="Sylfaen"/>
          <w:sz w:val="20"/>
          <w:szCs w:val="20"/>
        </w:rPr>
        <w:t>.</w:t>
      </w:r>
    </w:p>
    <w:p w14:paraId="72AC6A21" w14:textId="6E48215C" w:rsidR="00FA0A24" w:rsidRPr="00D95815" w:rsidRDefault="00FA0A24" w:rsidP="008628A1">
      <w:pPr>
        <w:spacing w:line="240" w:lineRule="auto"/>
        <w:jc w:val="both"/>
        <w:rPr>
          <w:rFonts w:ascii="Sylfaen" w:hAnsi="Sylfaen"/>
          <w:sz w:val="20"/>
          <w:szCs w:val="20"/>
        </w:rPr>
      </w:pPr>
      <w:r w:rsidRPr="00D95815">
        <w:rPr>
          <w:rFonts w:ascii="Sylfaen" w:hAnsi="Sylfaen"/>
          <w:sz w:val="20"/>
          <w:szCs w:val="20"/>
        </w:rPr>
        <w:t>7.3.5. უზრუნველყოს ხელშეკრულების შესრულების კონტროლი</w:t>
      </w:r>
      <w:r w:rsidR="009F5B4A">
        <w:rPr>
          <w:rFonts w:ascii="Sylfaen" w:hAnsi="Sylfaen"/>
          <w:sz w:val="20"/>
          <w:szCs w:val="20"/>
        </w:rPr>
        <w:t>.</w:t>
      </w:r>
    </w:p>
    <w:p w14:paraId="5B707AEF" w14:textId="77777777" w:rsidR="00FA0A24" w:rsidRPr="009F5B4A" w:rsidRDefault="00FA0A24" w:rsidP="00FA0A24">
      <w:pPr>
        <w:pStyle w:val="ListParagraph"/>
        <w:spacing w:line="240" w:lineRule="auto"/>
        <w:ind w:left="0"/>
        <w:jc w:val="both"/>
        <w:rPr>
          <w:rFonts w:ascii="Sylfaen" w:hAnsi="Sylfaen"/>
          <w:sz w:val="8"/>
          <w:szCs w:val="20"/>
        </w:rPr>
      </w:pPr>
    </w:p>
    <w:p w14:paraId="052901EA" w14:textId="6034CBDE" w:rsidR="00FA0A24" w:rsidRPr="00D95815" w:rsidRDefault="00FA0A24" w:rsidP="00FA0A24">
      <w:pPr>
        <w:pStyle w:val="ListParagraph"/>
        <w:spacing w:line="240" w:lineRule="auto"/>
        <w:ind w:left="0"/>
        <w:jc w:val="both"/>
        <w:rPr>
          <w:rFonts w:ascii="Sylfaen" w:hAnsi="Sylfaen"/>
          <w:b/>
          <w:sz w:val="20"/>
          <w:szCs w:val="20"/>
          <w:lang w:val="ka-GE"/>
        </w:rPr>
      </w:pPr>
      <w:r w:rsidRPr="00D95815">
        <w:rPr>
          <w:rFonts w:ascii="Sylfaen" w:hAnsi="Sylfaen"/>
          <w:b/>
          <w:sz w:val="20"/>
          <w:szCs w:val="20"/>
        </w:rPr>
        <w:t>7.4</w:t>
      </w:r>
      <w:r w:rsidRPr="00D95815">
        <w:rPr>
          <w:rFonts w:ascii="Sylfaen" w:hAnsi="Sylfaen"/>
          <w:b/>
          <w:sz w:val="20"/>
          <w:szCs w:val="20"/>
          <w:lang w:val="ka-GE"/>
        </w:rPr>
        <w:t>.</w:t>
      </w:r>
      <w:r w:rsidRPr="00D95815">
        <w:rPr>
          <w:rFonts w:ascii="Sylfaen" w:hAnsi="Sylfaen"/>
          <w:b/>
          <w:sz w:val="20"/>
          <w:szCs w:val="20"/>
        </w:rPr>
        <w:t xml:space="preserve"> </w:t>
      </w:r>
      <w:r w:rsidR="009F5B4A">
        <w:rPr>
          <w:rFonts w:ascii="Sylfaen" w:hAnsi="Sylfaen"/>
          <w:b/>
          <w:sz w:val="20"/>
          <w:szCs w:val="20"/>
          <w:lang w:val="ka-GE"/>
        </w:rPr>
        <w:t xml:space="preserve"> </w:t>
      </w:r>
      <w:r w:rsidRPr="00D95815">
        <w:rPr>
          <w:rFonts w:ascii="Sylfaen" w:hAnsi="Sylfaen" w:cs="Sylfaen"/>
          <w:b/>
          <w:sz w:val="20"/>
          <w:szCs w:val="20"/>
        </w:rPr>
        <w:t>შემსყიდველი</w:t>
      </w:r>
      <w:r w:rsidRPr="00D95815">
        <w:rPr>
          <w:rFonts w:ascii="Sylfaen" w:hAnsi="Sylfaen"/>
          <w:b/>
          <w:sz w:val="20"/>
          <w:szCs w:val="20"/>
        </w:rPr>
        <w:t xml:space="preserve"> </w:t>
      </w:r>
      <w:r w:rsidRPr="00D95815">
        <w:rPr>
          <w:rFonts w:ascii="Sylfaen" w:hAnsi="Sylfaen" w:cs="Sylfaen"/>
          <w:b/>
          <w:sz w:val="20"/>
          <w:szCs w:val="20"/>
        </w:rPr>
        <w:t>უფლებამოსილია</w:t>
      </w:r>
      <w:r w:rsidRPr="00D95815">
        <w:rPr>
          <w:rFonts w:ascii="Sylfaen" w:hAnsi="Sylfaen"/>
          <w:b/>
          <w:sz w:val="20"/>
          <w:szCs w:val="20"/>
          <w:lang w:val="ka-GE"/>
        </w:rPr>
        <w:t>:</w:t>
      </w:r>
    </w:p>
    <w:p w14:paraId="113B0E61" w14:textId="77777777" w:rsidR="00FA0A24" w:rsidRPr="008628A1" w:rsidRDefault="00FA0A24" w:rsidP="00FA0A24">
      <w:pPr>
        <w:pStyle w:val="ListParagraph"/>
        <w:spacing w:line="240" w:lineRule="auto"/>
        <w:ind w:left="0"/>
        <w:jc w:val="both"/>
        <w:rPr>
          <w:rFonts w:ascii="Sylfaen" w:hAnsi="Sylfaen"/>
          <w:b/>
          <w:sz w:val="12"/>
          <w:szCs w:val="20"/>
          <w:lang w:val="ka-GE"/>
        </w:rPr>
      </w:pPr>
    </w:p>
    <w:p w14:paraId="21A364B3" w14:textId="77777777" w:rsidR="00FA0A24" w:rsidRPr="00EA7F46" w:rsidRDefault="00FA0A24" w:rsidP="00FA0A24">
      <w:pPr>
        <w:pStyle w:val="ListParagraph"/>
        <w:spacing w:line="240" w:lineRule="auto"/>
        <w:ind w:left="0"/>
        <w:jc w:val="both"/>
        <w:rPr>
          <w:rFonts w:ascii="Sylfaen" w:hAnsi="Sylfaen"/>
          <w:sz w:val="20"/>
          <w:szCs w:val="20"/>
          <w:lang w:val="ka-GE"/>
        </w:rPr>
      </w:pPr>
      <w:r w:rsidRPr="009F5B4A">
        <w:rPr>
          <w:rFonts w:ascii="Sylfaen" w:hAnsi="Sylfaen"/>
          <w:sz w:val="20"/>
          <w:szCs w:val="20"/>
          <w:lang w:val="ka-GE"/>
        </w:rPr>
        <w:t>7.4.1.</w:t>
      </w:r>
      <w:r w:rsidRPr="00D95815">
        <w:rPr>
          <w:rFonts w:ascii="Sylfaen" w:hAnsi="Sylfaen"/>
          <w:sz w:val="20"/>
          <w:szCs w:val="20"/>
        </w:rPr>
        <w:t xml:space="preserve"> </w:t>
      </w:r>
      <w:r w:rsidRPr="00D95815">
        <w:rPr>
          <w:rFonts w:ascii="Sylfaen" w:hAnsi="Sylfaen" w:cs="Sylfaen"/>
          <w:sz w:val="20"/>
          <w:szCs w:val="20"/>
        </w:rPr>
        <w:t>მოსთხოვოს</w:t>
      </w:r>
      <w:r w:rsidRPr="00D95815">
        <w:rPr>
          <w:rFonts w:ascii="Sylfaen" w:hAnsi="Sylfaen"/>
          <w:sz w:val="20"/>
          <w:szCs w:val="20"/>
        </w:rPr>
        <w:t xml:space="preserve"> </w:t>
      </w:r>
      <w:r w:rsidRPr="00D95815">
        <w:rPr>
          <w:rFonts w:ascii="Sylfaen" w:hAnsi="Sylfaen" w:cs="Sylfaen"/>
          <w:sz w:val="20"/>
          <w:szCs w:val="20"/>
        </w:rPr>
        <w:t>მიმწოდებელს</w:t>
      </w:r>
      <w:r w:rsidRPr="00D95815">
        <w:rPr>
          <w:rFonts w:ascii="Sylfaen" w:hAnsi="Sylfaen"/>
          <w:sz w:val="20"/>
          <w:szCs w:val="20"/>
        </w:rPr>
        <w:t xml:space="preserve"> </w:t>
      </w:r>
      <w:r w:rsidRPr="00D95815">
        <w:rPr>
          <w:rFonts w:ascii="Sylfaen" w:hAnsi="Sylfaen" w:cs="Sylfaen"/>
          <w:sz w:val="20"/>
          <w:szCs w:val="20"/>
        </w:rPr>
        <w:t>ხელშეკრულებითა</w:t>
      </w:r>
      <w:r w:rsidRPr="00D95815">
        <w:rPr>
          <w:rFonts w:ascii="Sylfaen" w:hAnsi="Sylfaen"/>
          <w:sz w:val="20"/>
          <w:szCs w:val="20"/>
        </w:rPr>
        <w:t xml:space="preserve"> </w:t>
      </w:r>
      <w:r w:rsidRPr="00D95815">
        <w:rPr>
          <w:rFonts w:ascii="Sylfaen" w:hAnsi="Sylfaen" w:cs="Sylfaen"/>
          <w:sz w:val="20"/>
          <w:szCs w:val="20"/>
        </w:rPr>
        <w:t>და</w:t>
      </w:r>
      <w:r w:rsidRPr="00D95815">
        <w:rPr>
          <w:rFonts w:ascii="Sylfaen" w:hAnsi="Sylfaen"/>
          <w:sz w:val="20"/>
          <w:szCs w:val="20"/>
        </w:rPr>
        <w:t xml:space="preserve"> </w:t>
      </w:r>
      <w:r w:rsidRPr="00D95815">
        <w:rPr>
          <w:rFonts w:ascii="Sylfaen" w:hAnsi="Sylfaen" w:cs="Sylfaen"/>
          <w:sz w:val="20"/>
          <w:szCs w:val="20"/>
          <w:lang w:val="ka-GE"/>
        </w:rPr>
        <w:t>შესაბამისი</w:t>
      </w:r>
      <w:r w:rsidRPr="00D95815">
        <w:rPr>
          <w:rFonts w:ascii="Sylfaen" w:hAnsi="Sylfaen"/>
          <w:sz w:val="20"/>
          <w:szCs w:val="20"/>
        </w:rPr>
        <w:t xml:space="preserve"> </w:t>
      </w:r>
      <w:r w:rsidRPr="00D95815">
        <w:rPr>
          <w:rFonts w:ascii="Sylfaen" w:hAnsi="Sylfaen" w:cs="Sylfaen"/>
          <w:sz w:val="20"/>
          <w:szCs w:val="20"/>
        </w:rPr>
        <w:t>სატენდერო</w:t>
      </w:r>
      <w:r w:rsidRPr="00D95815">
        <w:rPr>
          <w:rFonts w:ascii="Sylfaen" w:hAnsi="Sylfaen"/>
          <w:sz w:val="20"/>
          <w:szCs w:val="20"/>
        </w:rPr>
        <w:t xml:space="preserve"> </w:t>
      </w:r>
      <w:r w:rsidRPr="00D95815">
        <w:rPr>
          <w:rFonts w:ascii="Sylfaen" w:hAnsi="Sylfaen" w:cs="Sylfaen"/>
          <w:sz w:val="20"/>
          <w:szCs w:val="20"/>
        </w:rPr>
        <w:t>დოკუმენტაციით</w:t>
      </w:r>
      <w:r w:rsidRPr="00D95815">
        <w:rPr>
          <w:rFonts w:ascii="Sylfaen" w:hAnsi="Sylfaen"/>
          <w:sz w:val="20"/>
          <w:szCs w:val="20"/>
        </w:rPr>
        <w:t xml:space="preserve"> </w:t>
      </w:r>
      <w:r w:rsidRPr="00D95815">
        <w:rPr>
          <w:rFonts w:ascii="Sylfaen" w:hAnsi="Sylfaen" w:cs="Sylfaen"/>
          <w:sz w:val="20"/>
          <w:szCs w:val="20"/>
        </w:rPr>
        <w:t>გათვალისწინებული</w:t>
      </w:r>
      <w:r w:rsidRPr="00D95815">
        <w:rPr>
          <w:rFonts w:ascii="Sylfaen" w:hAnsi="Sylfaen"/>
          <w:sz w:val="20"/>
          <w:szCs w:val="20"/>
        </w:rPr>
        <w:t xml:space="preserve"> </w:t>
      </w:r>
      <w:r w:rsidRPr="00D95815">
        <w:rPr>
          <w:rFonts w:ascii="Sylfaen" w:hAnsi="Sylfaen" w:cs="Sylfaen"/>
          <w:sz w:val="20"/>
          <w:szCs w:val="20"/>
        </w:rPr>
        <w:t>მასზე</w:t>
      </w:r>
      <w:r w:rsidRPr="00D95815">
        <w:rPr>
          <w:rFonts w:ascii="Sylfaen" w:hAnsi="Sylfaen"/>
          <w:sz w:val="20"/>
          <w:szCs w:val="20"/>
        </w:rPr>
        <w:t xml:space="preserve"> </w:t>
      </w:r>
      <w:r w:rsidRPr="00D95815">
        <w:rPr>
          <w:rFonts w:ascii="Sylfaen" w:hAnsi="Sylfaen" w:cs="Sylfaen"/>
          <w:sz w:val="20"/>
          <w:szCs w:val="20"/>
        </w:rPr>
        <w:t>დაკისრებული</w:t>
      </w:r>
      <w:r w:rsidRPr="00D95815">
        <w:rPr>
          <w:rFonts w:ascii="Sylfaen" w:hAnsi="Sylfaen"/>
          <w:sz w:val="20"/>
          <w:szCs w:val="20"/>
        </w:rPr>
        <w:t xml:space="preserve"> </w:t>
      </w:r>
      <w:r w:rsidRPr="00D95815">
        <w:rPr>
          <w:rFonts w:ascii="Sylfaen" w:hAnsi="Sylfaen" w:cs="Sylfaen"/>
          <w:sz w:val="20"/>
          <w:szCs w:val="20"/>
        </w:rPr>
        <w:t>ვალდებულებების</w:t>
      </w:r>
      <w:r w:rsidRPr="00D95815">
        <w:rPr>
          <w:rFonts w:ascii="Sylfaen" w:hAnsi="Sylfaen" w:cs="Sylfaen"/>
          <w:sz w:val="20"/>
          <w:szCs w:val="20"/>
          <w:lang w:val="ka-GE"/>
        </w:rPr>
        <w:t xml:space="preserve"> </w:t>
      </w:r>
      <w:r w:rsidRPr="00D95815">
        <w:rPr>
          <w:rFonts w:ascii="Sylfaen" w:hAnsi="Sylfaen"/>
          <w:sz w:val="20"/>
          <w:szCs w:val="20"/>
          <w:lang w:val="ka-GE"/>
        </w:rPr>
        <w:t>ჯეროვანი</w:t>
      </w:r>
      <w:r w:rsidRPr="00D95815">
        <w:rPr>
          <w:rFonts w:ascii="Sylfaen" w:hAnsi="Sylfaen"/>
          <w:sz w:val="20"/>
          <w:szCs w:val="20"/>
        </w:rPr>
        <w:t xml:space="preserve"> </w:t>
      </w:r>
      <w:r w:rsidRPr="00D95815">
        <w:rPr>
          <w:rFonts w:ascii="Sylfaen" w:hAnsi="Sylfaen" w:cs="Sylfaen"/>
          <w:sz w:val="20"/>
          <w:szCs w:val="20"/>
        </w:rPr>
        <w:t>შესრულება</w:t>
      </w:r>
      <w:r w:rsidRPr="00D95815">
        <w:rPr>
          <w:rFonts w:ascii="Sylfaen" w:hAnsi="Sylfaen"/>
          <w:sz w:val="20"/>
          <w:szCs w:val="20"/>
        </w:rPr>
        <w:t xml:space="preserve">. </w:t>
      </w:r>
    </w:p>
    <w:p w14:paraId="21275625" w14:textId="7D6674CE" w:rsidR="00345250" w:rsidRPr="009F5B4A" w:rsidRDefault="00345250" w:rsidP="00D63B5B">
      <w:pPr>
        <w:pStyle w:val="ListParagraph"/>
        <w:spacing w:line="240" w:lineRule="auto"/>
        <w:ind w:left="0"/>
        <w:jc w:val="both"/>
        <w:rPr>
          <w:rFonts w:ascii="Sylfaen" w:hAnsi="Sylfaen"/>
          <w:b/>
          <w:sz w:val="6"/>
          <w:szCs w:val="20"/>
        </w:rPr>
      </w:pPr>
    </w:p>
    <w:p w14:paraId="669B048B" w14:textId="3E7BF47C" w:rsidR="00345250" w:rsidRDefault="00345250" w:rsidP="00D63B5B">
      <w:pPr>
        <w:pStyle w:val="ListParagraph"/>
        <w:spacing w:line="240" w:lineRule="auto"/>
        <w:ind w:left="0"/>
        <w:jc w:val="both"/>
        <w:rPr>
          <w:rFonts w:ascii="Sylfaen" w:hAnsi="Sylfaen"/>
          <w:b/>
          <w:sz w:val="20"/>
          <w:szCs w:val="20"/>
        </w:rPr>
      </w:pPr>
    </w:p>
    <w:p w14:paraId="345F137D" w14:textId="3E7B5F1A" w:rsidR="008628A1" w:rsidRDefault="008628A1" w:rsidP="00D63B5B">
      <w:pPr>
        <w:pStyle w:val="ListParagraph"/>
        <w:spacing w:line="240" w:lineRule="auto"/>
        <w:ind w:left="0"/>
        <w:jc w:val="both"/>
        <w:rPr>
          <w:rFonts w:ascii="Sylfaen" w:hAnsi="Sylfaen"/>
          <w:b/>
          <w:sz w:val="20"/>
          <w:szCs w:val="20"/>
        </w:rPr>
      </w:pPr>
    </w:p>
    <w:p w14:paraId="1DFC473B" w14:textId="77777777" w:rsidR="008628A1" w:rsidRPr="00D95815" w:rsidRDefault="008628A1" w:rsidP="00D63B5B">
      <w:pPr>
        <w:pStyle w:val="ListParagraph"/>
        <w:spacing w:line="240" w:lineRule="auto"/>
        <w:ind w:left="0"/>
        <w:jc w:val="both"/>
        <w:rPr>
          <w:rFonts w:ascii="Sylfaen" w:hAnsi="Sylfaen"/>
          <w:b/>
          <w:sz w:val="20"/>
          <w:szCs w:val="20"/>
        </w:rPr>
      </w:pPr>
    </w:p>
    <w:p w14:paraId="7EADDF50" w14:textId="5E9C0B5B" w:rsidR="00FA0A24" w:rsidRPr="00D95815" w:rsidRDefault="00FA0A24" w:rsidP="00D63B5B">
      <w:pPr>
        <w:pStyle w:val="ListParagraph"/>
        <w:spacing w:line="240" w:lineRule="auto"/>
        <w:ind w:left="0"/>
        <w:jc w:val="both"/>
        <w:rPr>
          <w:rFonts w:ascii="Sylfaen" w:hAnsi="Sylfaen"/>
          <w:b/>
          <w:sz w:val="20"/>
          <w:szCs w:val="20"/>
        </w:rPr>
      </w:pPr>
      <w:r w:rsidRPr="00D95815">
        <w:rPr>
          <w:rFonts w:ascii="Sylfaen" w:hAnsi="Sylfaen"/>
          <w:b/>
          <w:sz w:val="20"/>
          <w:szCs w:val="20"/>
        </w:rPr>
        <w:lastRenderedPageBreak/>
        <w:t>8.</w:t>
      </w:r>
      <w:r w:rsidR="009F5B4A">
        <w:rPr>
          <w:rFonts w:ascii="Sylfaen" w:hAnsi="Sylfaen"/>
          <w:b/>
          <w:sz w:val="20"/>
          <w:szCs w:val="20"/>
          <w:lang w:val="ka-GE"/>
        </w:rPr>
        <w:t xml:space="preserve"> </w:t>
      </w:r>
      <w:r w:rsidRPr="00D95815">
        <w:rPr>
          <w:rFonts w:ascii="Sylfaen" w:hAnsi="Sylfaen"/>
          <w:b/>
          <w:sz w:val="20"/>
          <w:szCs w:val="20"/>
        </w:rPr>
        <w:t>ხელშეკრულების პირობების შეუსრულებლობა</w:t>
      </w:r>
    </w:p>
    <w:p w14:paraId="057EB4D9" w14:textId="7A6794DB" w:rsidR="009B02DF" w:rsidRDefault="00AE3BFD" w:rsidP="00D63B5B">
      <w:pPr>
        <w:spacing w:after="0" w:line="240" w:lineRule="auto"/>
        <w:jc w:val="both"/>
        <w:rPr>
          <w:rFonts w:ascii="Sylfaen" w:hAnsi="Sylfaen"/>
          <w:sz w:val="20"/>
          <w:szCs w:val="20"/>
          <w:lang w:val="ka-GE"/>
        </w:rPr>
      </w:pPr>
      <w:r w:rsidRPr="00D72A96">
        <w:rPr>
          <w:rFonts w:ascii="Sylfaen" w:hAnsi="Sylfaen" w:cs="Sylfaen"/>
          <w:sz w:val="20"/>
          <w:szCs w:val="20"/>
          <w:lang w:val="ka-GE"/>
        </w:rPr>
        <w:t xml:space="preserve">8.1 </w:t>
      </w:r>
      <w:r w:rsidR="00D63B5B" w:rsidRPr="00D72A96">
        <w:rPr>
          <w:rFonts w:ascii="Sylfaen" w:eastAsia="Sylfaen" w:hAnsi="Sylfaen" w:cs="Sylfaen"/>
          <w:sz w:val="20"/>
          <w:szCs w:val="20"/>
          <w:lang w:val="ka-GE"/>
        </w:rPr>
        <w:t xml:space="preserve">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w:t>
      </w:r>
      <w:r w:rsidR="00E76DB1">
        <w:rPr>
          <w:rFonts w:ascii="Sylfaen" w:eastAsia="Sylfaen" w:hAnsi="Sylfaen" w:cs="Sylfaen"/>
          <w:sz w:val="20"/>
          <w:szCs w:val="20"/>
          <w:lang w:val="ka-GE"/>
        </w:rPr>
        <w:t>შეუსრულებელი ვალდებულების</w:t>
      </w:r>
      <w:r w:rsidR="00606B50" w:rsidRPr="00D72A96">
        <w:rPr>
          <w:rFonts w:ascii="Sylfaen" w:eastAsia="Sylfaen" w:hAnsi="Sylfaen" w:cs="Sylfaen"/>
          <w:sz w:val="20"/>
          <w:szCs w:val="20"/>
          <w:lang w:val="ka-GE"/>
        </w:rPr>
        <w:t xml:space="preserve"> 0,5</w:t>
      </w:r>
      <w:r w:rsidR="00D72A96" w:rsidRPr="00D72A96">
        <w:rPr>
          <w:rFonts w:ascii="Sylfaen" w:eastAsia="Sylfaen" w:hAnsi="Sylfaen" w:cs="Sylfaen"/>
          <w:sz w:val="20"/>
          <w:szCs w:val="20"/>
          <w:lang w:val="ka-GE"/>
        </w:rPr>
        <w:t xml:space="preserve"> </w:t>
      </w:r>
      <w:r w:rsidR="00606B50" w:rsidRPr="00D72A96">
        <w:rPr>
          <w:rFonts w:ascii="Sylfaen" w:eastAsia="Sylfaen" w:hAnsi="Sylfaen" w:cs="Sylfaen"/>
          <w:sz w:val="20"/>
          <w:szCs w:val="20"/>
          <w:lang w:val="ka-GE"/>
        </w:rPr>
        <w:t>%-ის ოდენობით.</w:t>
      </w:r>
    </w:p>
    <w:p w14:paraId="288EFCA9" w14:textId="77777777" w:rsidR="00FA0A24" w:rsidRPr="00D95815" w:rsidRDefault="00FA0A24" w:rsidP="00FA0A24">
      <w:pPr>
        <w:tabs>
          <w:tab w:val="left" w:pos="90"/>
          <w:tab w:val="left" w:pos="900"/>
        </w:tabs>
        <w:spacing w:after="0" w:line="240" w:lineRule="auto"/>
        <w:jc w:val="both"/>
        <w:rPr>
          <w:rFonts w:ascii="Sylfaen" w:eastAsia="Times New Roman" w:hAnsi="Sylfaen" w:cs="Sylfaen"/>
          <w:noProof/>
          <w:sz w:val="20"/>
          <w:szCs w:val="20"/>
          <w:lang w:val="ka-GE"/>
        </w:rPr>
      </w:pPr>
    </w:p>
    <w:p w14:paraId="0E6DCA6C" w14:textId="7F9AF0FB" w:rsidR="00FA0A24" w:rsidRDefault="00FA0A24" w:rsidP="00FA0A24">
      <w:pPr>
        <w:spacing w:after="0" w:line="240" w:lineRule="auto"/>
        <w:jc w:val="both"/>
        <w:rPr>
          <w:rFonts w:ascii="Sylfaen" w:eastAsia="Times New Roman" w:hAnsi="Sylfaen" w:cs="Sylfaen"/>
          <w:b/>
          <w:bCs/>
          <w:color w:val="000000"/>
          <w:sz w:val="20"/>
          <w:szCs w:val="20"/>
          <w:lang w:val="ka-GE"/>
        </w:rPr>
      </w:pPr>
      <w:r w:rsidRPr="00D95815">
        <w:rPr>
          <w:rFonts w:ascii="Sylfaen" w:eastAsia="Times New Roman" w:hAnsi="Sylfaen" w:cs="Times New Roman"/>
          <w:b/>
          <w:bCs/>
          <w:color w:val="000000"/>
          <w:sz w:val="20"/>
          <w:szCs w:val="20"/>
          <w:lang w:val="ka-GE"/>
        </w:rPr>
        <w:t xml:space="preserve">9. </w:t>
      </w:r>
      <w:r w:rsidRPr="00D95815">
        <w:rPr>
          <w:rFonts w:ascii="Sylfaen" w:eastAsia="Times New Roman" w:hAnsi="Sylfaen" w:cs="Sylfaen"/>
          <w:b/>
          <w:bCs/>
          <w:color w:val="000000"/>
          <w:sz w:val="20"/>
          <w:szCs w:val="20"/>
          <w:lang w:val="ka-GE"/>
        </w:rPr>
        <w:t>ხელშეკრულების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შესრულების</w:t>
      </w:r>
      <w:r w:rsidRPr="00D95815">
        <w:rPr>
          <w:rFonts w:ascii="Sylfaen" w:eastAsia="Times New Roman" w:hAnsi="Sylfaen" w:cs="Times New Roman"/>
          <w:b/>
          <w:bCs/>
          <w:color w:val="000000"/>
          <w:sz w:val="20"/>
          <w:szCs w:val="20"/>
          <w:lang w:val="ka-GE"/>
        </w:rPr>
        <w:t xml:space="preserve"> </w:t>
      </w:r>
      <w:r w:rsidRPr="00D95815">
        <w:rPr>
          <w:rFonts w:ascii="Sylfaen" w:eastAsia="Times New Roman" w:hAnsi="Sylfaen" w:cs="Sylfaen"/>
          <w:b/>
          <w:bCs/>
          <w:color w:val="000000"/>
          <w:sz w:val="20"/>
          <w:szCs w:val="20"/>
          <w:lang w:val="ka-GE"/>
        </w:rPr>
        <w:t>გარანტია</w:t>
      </w:r>
    </w:p>
    <w:p w14:paraId="761BD7A6" w14:textId="77777777" w:rsidR="003854C7" w:rsidRPr="003854C7" w:rsidRDefault="003854C7" w:rsidP="00FA0A24">
      <w:pPr>
        <w:spacing w:after="0" w:line="240" w:lineRule="auto"/>
        <w:jc w:val="both"/>
        <w:rPr>
          <w:rFonts w:ascii="Sylfaen" w:eastAsia="Times New Roman" w:hAnsi="Sylfaen" w:cs="Times New Roman"/>
          <w:b/>
          <w:bCs/>
          <w:color w:val="000000"/>
          <w:sz w:val="8"/>
          <w:szCs w:val="20"/>
          <w:lang w:val="ka-GE"/>
        </w:rPr>
      </w:pPr>
    </w:p>
    <w:p w14:paraId="616B71F7" w14:textId="77777777" w:rsidR="001C23BD" w:rsidRDefault="001C23BD" w:rsidP="001C23BD">
      <w:pPr>
        <w:spacing w:after="0" w:line="240" w:lineRule="auto"/>
        <w:jc w:val="both"/>
        <w:rPr>
          <w:rFonts w:ascii="Sylfaen" w:eastAsia="Sylfaen" w:hAnsi="Sylfaen" w:cs="Sylfaen"/>
          <w:sz w:val="20"/>
          <w:szCs w:val="20"/>
          <w:lang w:val="it-IT"/>
        </w:rPr>
      </w:pPr>
      <w:r w:rsidRPr="00D95815">
        <w:rPr>
          <w:rFonts w:ascii="Sylfaen" w:eastAsia="Sylfaen" w:hAnsi="Sylfaen" w:cs="Sylfaen"/>
          <w:sz w:val="20"/>
          <w:szCs w:val="20"/>
          <w:lang w:val="ka-GE"/>
        </w:rPr>
        <w:t>9.1.</w:t>
      </w:r>
      <w:r>
        <w:rPr>
          <w:rFonts w:ascii="Sylfaen" w:eastAsia="Sylfaen" w:hAnsi="Sylfaen" w:cs="Sylfaen"/>
          <w:sz w:val="20"/>
          <w:szCs w:val="20"/>
          <w:lang w:val="ka-GE"/>
        </w:rPr>
        <w:t xml:space="preserve"> </w:t>
      </w:r>
      <w:r w:rsidRPr="00D95815">
        <w:rPr>
          <w:rFonts w:ascii="Sylfaen" w:eastAsia="Sylfaen" w:hAnsi="Sylfaen" w:cs="Sylfaen"/>
          <w:sz w:val="20"/>
          <w:szCs w:val="20"/>
          <w:lang w:val="ka-GE"/>
        </w:rPr>
        <w:t>იმ</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შემთხვევაში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თუ</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სახელშეკრულებო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ღირებულება</w:t>
      </w:r>
      <w:r w:rsidRPr="00D95815">
        <w:rPr>
          <w:rFonts w:ascii="Sylfaen" w:eastAsia="Sylfaen" w:hAnsi="Sylfaen" w:cs="Sylfaen"/>
          <w:sz w:val="20"/>
          <w:szCs w:val="20"/>
          <w:lang w:val="it-IT"/>
        </w:rPr>
        <w:t xml:space="preserve"> </w:t>
      </w:r>
      <w:r>
        <w:rPr>
          <w:rFonts w:ascii="Sylfaen" w:eastAsia="Sylfaen" w:hAnsi="Sylfaen" w:cs="Sylfaen"/>
          <w:sz w:val="20"/>
          <w:szCs w:val="20"/>
          <w:lang w:val="ka-GE"/>
        </w:rPr>
        <w:t xml:space="preserve">შეადგენს ან </w:t>
      </w:r>
      <w:r w:rsidRPr="00D95815">
        <w:rPr>
          <w:rFonts w:ascii="Sylfaen" w:eastAsia="Sylfaen" w:hAnsi="Sylfaen" w:cs="Sylfaen"/>
          <w:sz w:val="20"/>
          <w:szCs w:val="20"/>
          <w:lang w:val="ka-GE"/>
        </w:rPr>
        <w:t>აღემატება</w:t>
      </w:r>
      <w:r w:rsidRPr="00D95815">
        <w:rPr>
          <w:rFonts w:ascii="Sylfaen" w:eastAsia="Sylfaen" w:hAnsi="Sylfaen" w:cs="Sylfaen"/>
          <w:sz w:val="20"/>
          <w:szCs w:val="20"/>
          <w:lang w:val="it-IT"/>
        </w:rPr>
        <w:t xml:space="preserve"> 20</w:t>
      </w:r>
      <w:r w:rsidRPr="00D95815">
        <w:rPr>
          <w:rFonts w:ascii="Sylfaen" w:eastAsia="Sylfaen" w:hAnsi="Sylfaen" w:cs="Sylfaen"/>
          <w:sz w:val="20"/>
          <w:szCs w:val="20"/>
          <w:lang w:val="ka-GE"/>
        </w:rPr>
        <w:t>0</w:t>
      </w:r>
      <w:r w:rsidRPr="00D95815">
        <w:rPr>
          <w:rFonts w:ascii="Sylfaen" w:eastAsia="Sylfaen" w:hAnsi="Sylfaen" w:cs="Sylfaen"/>
          <w:sz w:val="20"/>
          <w:szCs w:val="20"/>
          <w:lang w:val="it-IT"/>
        </w:rPr>
        <w:t xml:space="preserve"> 000 </w:t>
      </w:r>
      <w:r w:rsidRPr="00D95815">
        <w:rPr>
          <w:rFonts w:ascii="Sylfaen" w:eastAsia="Sylfaen" w:hAnsi="Sylfaen" w:cs="Sylfaen"/>
          <w:sz w:val="20"/>
          <w:szCs w:val="20"/>
          <w:lang w:val="ka-GE"/>
        </w:rPr>
        <w:t>ლარს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მიზნით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მიმწოდებელი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ვალდებულია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გაფორმებამდე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წარმოადგინოს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ხელშეკრულების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შესრულების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უზრუნველყოფის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უპირობო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გარანტიით</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გათვალისწინებული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თანხა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შემსყიდველმა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 მიიღოს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ყოველგვარი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დამატებითი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განმარტებებისა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მტკიცებულებების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წარდგენის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გარეშე</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პირველი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მოთხოვნისთანავე</w:t>
      </w:r>
      <w:r w:rsidRPr="00D95815">
        <w:rPr>
          <w:rFonts w:ascii="Sylfaen" w:eastAsia="Sylfaen" w:hAnsi="Sylfaen" w:cs="Sylfaen"/>
          <w:sz w:val="20"/>
          <w:szCs w:val="20"/>
          <w:lang w:val="it-IT"/>
        </w:rPr>
        <w:t xml:space="preserve">) </w:t>
      </w:r>
      <w:r>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გამოუთხოვადი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გარანტია</w:t>
      </w:r>
      <w:r>
        <w:rPr>
          <w:rFonts w:ascii="Sylfaen" w:eastAsia="Sylfaen" w:hAnsi="Sylfaen" w:cs="Sylfaen"/>
          <w:sz w:val="20"/>
          <w:szCs w:val="20"/>
          <w:lang w:val="it-IT"/>
        </w:rPr>
        <w:t xml:space="preserve">, </w:t>
      </w:r>
      <w:r w:rsidRPr="00D95815">
        <w:rPr>
          <w:rFonts w:ascii="Sylfaen" w:eastAsia="Times New Roman" w:hAnsi="Sylfaen" w:cs="Sylfaen"/>
          <w:bCs/>
          <w:color w:val="000000"/>
          <w:sz w:val="20"/>
          <w:szCs w:val="20"/>
          <w:lang w:val="ka-GE"/>
        </w:rPr>
        <w:t xml:space="preserve">რომლის ოდენობა არ შემცირდება ხელშეკრულებით ნაკისრი ვალდებულების შესრულების პროპორციულად. </w:t>
      </w:r>
      <w:r w:rsidRPr="00D95815">
        <w:rPr>
          <w:rFonts w:ascii="Sylfaen" w:eastAsia="Sylfaen" w:hAnsi="Sylfaen" w:cs="Sylfaen"/>
          <w:sz w:val="20"/>
          <w:szCs w:val="20"/>
          <w:lang w:val="ka-GE"/>
        </w:rPr>
        <w:t>გარანტია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წარმოდგენილი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უნდა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იყოს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ეროვნული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ბანკის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საბანკო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დაწესებულებიდან</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ან</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და</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სსიპ</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საქართველოს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დაზღვევის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სახელმწიფო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ზედამხედველობის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სამსახური</w:t>
      </w:r>
      <w:r w:rsidRPr="00D95815">
        <w:rPr>
          <w:rFonts w:ascii="Sylfaen" w:eastAsia="Sylfaen" w:hAnsi="Sylfaen" w:cs="Sylfaen"/>
          <w:sz w:val="20"/>
          <w:szCs w:val="20"/>
          <w:lang w:val="it-IT"/>
        </w:rPr>
        <w:t>“-</w:t>
      </w:r>
      <w:r w:rsidRPr="00D95815">
        <w:rPr>
          <w:rFonts w:ascii="Sylfaen" w:eastAsia="Sylfaen" w:hAnsi="Sylfaen" w:cs="Sylfaen"/>
          <w:sz w:val="20"/>
          <w:szCs w:val="20"/>
          <w:lang w:val="ka-GE"/>
        </w:rPr>
        <w:t>ს</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მიერ</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ლიცენზირებული</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სადაზღვევო</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კომპანიიდან</w:t>
      </w:r>
      <w:r w:rsidRPr="00D95815">
        <w:rPr>
          <w:rFonts w:ascii="Sylfaen" w:eastAsia="Sylfaen" w:hAnsi="Sylfaen" w:cs="Sylfaen"/>
          <w:sz w:val="20"/>
          <w:szCs w:val="20"/>
          <w:lang w:val="it-IT"/>
        </w:rPr>
        <w:t xml:space="preserve">, - </w:t>
      </w:r>
      <w:r w:rsidRPr="00D95815">
        <w:rPr>
          <w:rFonts w:ascii="Sylfaen" w:eastAsia="Sylfaen" w:hAnsi="Sylfaen" w:cs="Sylfaen"/>
          <w:sz w:val="20"/>
          <w:szCs w:val="20"/>
          <w:lang w:val="ka-GE"/>
        </w:rPr>
        <w:t>ეროვნულ</w:t>
      </w:r>
      <w:r w:rsidRPr="00D95815">
        <w:rPr>
          <w:rFonts w:ascii="Sylfaen" w:eastAsia="Sylfaen" w:hAnsi="Sylfaen" w:cs="Sylfaen"/>
          <w:sz w:val="20"/>
          <w:szCs w:val="20"/>
          <w:lang w:val="it-IT"/>
        </w:rPr>
        <w:t xml:space="preserve"> </w:t>
      </w:r>
      <w:r w:rsidRPr="00D95815">
        <w:rPr>
          <w:rFonts w:ascii="Sylfaen" w:eastAsia="Sylfaen" w:hAnsi="Sylfaen" w:cs="Sylfaen"/>
          <w:sz w:val="20"/>
          <w:szCs w:val="20"/>
          <w:lang w:val="ka-GE"/>
        </w:rPr>
        <w:t>ვალუტაში</w:t>
      </w:r>
      <w:r w:rsidRPr="00D95815">
        <w:rPr>
          <w:rFonts w:ascii="Sylfaen" w:eastAsia="Sylfaen" w:hAnsi="Sylfaen" w:cs="Sylfaen"/>
          <w:sz w:val="20"/>
          <w:szCs w:val="20"/>
          <w:lang w:val="it-IT"/>
        </w:rPr>
        <w:t>.</w:t>
      </w:r>
    </w:p>
    <w:p w14:paraId="71FFF5CE" w14:textId="77777777" w:rsidR="001C23BD" w:rsidRPr="002B6485" w:rsidRDefault="001C23BD" w:rsidP="001C23BD">
      <w:pPr>
        <w:pStyle w:val="BodyText"/>
        <w:spacing w:line="276" w:lineRule="auto"/>
        <w:ind w:left="0"/>
        <w:jc w:val="both"/>
        <w:rPr>
          <w:spacing w:val="-2"/>
        </w:rPr>
      </w:pPr>
      <w:r w:rsidRPr="002B6485">
        <w:rPr>
          <w:spacing w:val="-2"/>
        </w:rPr>
        <w:t xml:space="preserve">მიმწოდებელმა უნდა წარმოადგინოს გარანტია წინამდებარე ტენდერის საფუძველზე გასაფორმებელი </w:t>
      </w:r>
      <w:r>
        <w:rPr>
          <w:spacing w:val="-2"/>
          <w:lang w:val="ka-GE"/>
        </w:rPr>
        <w:t xml:space="preserve">       </w:t>
      </w:r>
      <w:r w:rsidRPr="002B6485">
        <w:rPr>
          <w:spacing w:val="-2"/>
        </w:rPr>
        <w:t>თითოეული ხელშეკრულების ფარგლებში ინდივიდუალურად.</w:t>
      </w:r>
    </w:p>
    <w:p w14:paraId="0385E151" w14:textId="77777777" w:rsidR="001C23BD" w:rsidRPr="00EE0A6F" w:rsidRDefault="001C23BD" w:rsidP="001C23BD">
      <w:pPr>
        <w:spacing w:after="0" w:line="240" w:lineRule="auto"/>
        <w:jc w:val="both"/>
        <w:rPr>
          <w:rFonts w:ascii="Sylfaen" w:eastAsia="Sylfaen" w:hAnsi="Sylfaen" w:cs="Sylfaen"/>
          <w:sz w:val="6"/>
          <w:szCs w:val="20"/>
          <w:lang w:val="it-IT"/>
        </w:rPr>
      </w:pPr>
    </w:p>
    <w:p w14:paraId="42218F1B" w14:textId="77777777" w:rsidR="001C23BD" w:rsidRPr="00354921" w:rsidRDefault="001C23BD" w:rsidP="001C23BD">
      <w:pPr>
        <w:spacing w:after="0" w:line="240" w:lineRule="auto"/>
        <w:jc w:val="both"/>
        <w:rPr>
          <w:rFonts w:ascii="Sylfaen" w:eastAsia="Sylfaen" w:hAnsi="Sylfaen" w:cs="Sylfaen"/>
          <w:sz w:val="20"/>
          <w:szCs w:val="20"/>
          <w:lang w:val="ka-GE"/>
        </w:rPr>
      </w:pPr>
      <w:r>
        <w:rPr>
          <w:rFonts w:ascii="Sylfaen" w:eastAsia="Sylfaen" w:hAnsi="Sylfaen" w:cs="Sylfaen"/>
          <w:sz w:val="20"/>
          <w:szCs w:val="20"/>
          <w:lang w:val="it-IT"/>
        </w:rPr>
        <w:t xml:space="preserve">9.2. </w:t>
      </w:r>
      <w:r>
        <w:rPr>
          <w:rFonts w:ascii="Sylfaen" w:eastAsia="Sylfaen" w:hAnsi="Sylfaen" w:cs="Sylfaen"/>
          <w:sz w:val="20"/>
          <w:szCs w:val="20"/>
          <w:lang w:val="ka-GE"/>
        </w:rPr>
        <w:t xml:space="preserve">ხელშეკრულების შესრულების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permStart w:id="203232200" w:edGrp="everyone"/>
      <w:r w:rsidRPr="00354921">
        <w:rPr>
          <w:rFonts w:ascii="Sylfaen" w:eastAsia="Sylfaen" w:hAnsi="Sylfaen" w:cs="Sylfaen"/>
          <w:sz w:val="20"/>
          <w:szCs w:val="20"/>
          <w:lang w:val="ka-GE"/>
        </w:rPr>
        <w:t xml:space="preserve">-------- </w:t>
      </w:r>
      <w:permEnd w:id="203232200"/>
      <w:r w:rsidRPr="00354921">
        <w:rPr>
          <w:rFonts w:ascii="Sylfaen" w:eastAsia="Sylfaen" w:hAnsi="Sylfaen" w:cs="Sylfaen"/>
          <w:sz w:val="20"/>
          <w:szCs w:val="20"/>
          <w:lang w:val="ka-GE"/>
        </w:rPr>
        <w:t>%-ის</w:t>
      </w:r>
      <w:r>
        <w:rPr>
          <w:rFonts w:ascii="Sylfaen" w:eastAsia="Sylfaen" w:hAnsi="Sylfaen" w:cs="Sylfaen"/>
          <w:sz w:val="20"/>
          <w:szCs w:val="20"/>
          <w:lang w:val="ka-GE"/>
        </w:rPr>
        <w:t xml:space="preserve"> ოდენობით.</w:t>
      </w:r>
    </w:p>
    <w:p w14:paraId="1C7BDEDF" w14:textId="77777777" w:rsidR="001C23BD" w:rsidRPr="00606B50" w:rsidRDefault="001C23BD" w:rsidP="001C23BD">
      <w:pPr>
        <w:spacing w:after="0" w:line="240" w:lineRule="auto"/>
        <w:jc w:val="both"/>
        <w:rPr>
          <w:rFonts w:ascii="Sylfaen" w:eastAsia="Sylfaen" w:hAnsi="Sylfaen" w:cs="Sylfaen"/>
          <w:sz w:val="10"/>
          <w:szCs w:val="20"/>
          <w:lang w:val="it-IT"/>
        </w:rPr>
      </w:pPr>
    </w:p>
    <w:p w14:paraId="5721BF3E" w14:textId="77777777" w:rsidR="001C23BD" w:rsidRPr="00D95815" w:rsidRDefault="001C23BD" w:rsidP="001C23BD">
      <w:pPr>
        <w:spacing w:after="0" w:line="240" w:lineRule="auto"/>
        <w:jc w:val="both"/>
        <w:rPr>
          <w:rFonts w:ascii="Sylfaen" w:eastAsia="Times New Roman" w:hAnsi="Sylfaen" w:cs="Sylfaen"/>
          <w:bCs/>
          <w:color w:val="000000"/>
          <w:sz w:val="20"/>
          <w:szCs w:val="20"/>
          <w:lang w:val="ka-GE"/>
        </w:rPr>
      </w:pPr>
      <w:r>
        <w:rPr>
          <w:rFonts w:ascii="Sylfaen" w:eastAsia="Times New Roman" w:hAnsi="Sylfaen" w:cs="Sylfaen"/>
          <w:bCs/>
          <w:color w:val="000000"/>
          <w:sz w:val="20"/>
          <w:szCs w:val="20"/>
          <w:lang w:val="ka-GE"/>
        </w:rPr>
        <w:t>9.3</w:t>
      </w:r>
      <w:r w:rsidRPr="00F70B29">
        <w:rPr>
          <w:rFonts w:ascii="Sylfaen" w:eastAsia="Times New Roman" w:hAnsi="Sylfaen" w:cs="Sylfaen"/>
          <w:bCs/>
          <w:color w:val="000000"/>
          <w:sz w:val="20"/>
          <w:szCs w:val="20"/>
          <w:lang w:val="ka-GE"/>
        </w:rPr>
        <w:t xml:space="preserve">. ხელშეკრულების შესრულების უზრუნველყოფის გარანტიის მოქმედების ვადაა </w:t>
      </w:r>
      <w:permStart w:id="2054710922" w:edGrp="everyone"/>
      <w:r w:rsidRPr="00F70B29">
        <w:rPr>
          <w:rFonts w:ascii="Sylfaen" w:eastAsia="Times New Roman" w:hAnsi="Sylfaen" w:cs="Sylfaen"/>
          <w:bCs/>
          <w:color w:val="000000"/>
          <w:sz w:val="20"/>
          <w:szCs w:val="20"/>
          <w:lang w:val="ka-GE"/>
        </w:rPr>
        <w:t xml:space="preserve">......... </w:t>
      </w:r>
      <w:permEnd w:id="2054710922"/>
      <w:r w:rsidRPr="00F70B29">
        <w:rPr>
          <w:rFonts w:ascii="Sylfaen" w:eastAsia="Times New Roman" w:hAnsi="Sylfaen" w:cs="Sylfaen"/>
          <w:bCs/>
          <w:color w:val="000000"/>
          <w:sz w:val="20"/>
          <w:szCs w:val="20"/>
          <w:lang w:val="ka-GE"/>
        </w:rPr>
        <w:t xml:space="preserve">წლის </w:t>
      </w:r>
      <w:permStart w:id="32056608" w:edGrp="everyone"/>
      <w:r w:rsidRPr="00F70B29">
        <w:rPr>
          <w:rFonts w:ascii="Sylfaen" w:eastAsia="Times New Roman" w:hAnsi="Sylfaen" w:cs="Sylfaen"/>
          <w:bCs/>
          <w:color w:val="000000"/>
          <w:sz w:val="20"/>
          <w:szCs w:val="20"/>
          <w:lang w:val="ka-GE"/>
        </w:rPr>
        <w:t xml:space="preserve">- ------------ </w:t>
      </w:r>
      <w:permEnd w:id="32056608"/>
      <w:r w:rsidRPr="00F70B29">
        <w:rPr>
          <w:rFonts w:ascii="Sylfaen" w:eastAsia="Times New Roman" w:hAnsi="Sylfaen" w:cs="Sylfaen"/>
          <w:bCs/>
          <w:color w:val="000000"/>
          <w:sz w:val="20"/>
          <w:szCs w:val="20"/>
          <w:lang w:val="ka-GE"/>
        </w:rPr>
        <w:t>ჩათვლით.</w:t>
      </w:r>
    </w:p>
    <w:p w14:paraId="44B28A23" w14:textId="77777777" w:rsidR="001C23BD" w:rsidRDefault="001C23BD" w:rsidP="001C23BD">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9.4</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წარმოადგენს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განუყოფელ</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ნაწილს</w:t>
      </w:r>
      <w:r w:rsidRPr="00D95815">
        <w:rPr>
          <w:rFonts w:ascii="Sylfaen" w:eastAsia="Times New Roman" w:hAnsi="Sylfaen" w:cs="Times New Roman"/>
          <w:bCs/>
          <w:color w:val="000000"/>
          <w:sz w:val="20"/>
          <w:szCs w:val="20"/>
          <w:lang w:val="ka-GE"/>
        </w:rPr>
        <w:t xml:space="preserve">. </w:t>
      </w:r>
      <w:permStart w:id="1878815020" w:edGrp="everyone"/>
      <w:r w:rsidRPr="00D95815">
        <w:rPr>
          <w:rFonts w:ascii="Sylfaen" w:eastAsia="Times New Roman" w:hAnsi="Sylfaen" w:cs="Times New Roman"/>
          <w:bCs/>
          <w:color w:val="000000"/>
          <w:sz w:val="20"/>
          <w:szCs w:val="20"/>
          <w:lang w:val="ka-GE"/>
        </w:rPr>
        <w:t xml:space="preserve">(---------------- ----------- </w:t>
      </w:r>
      <w:permEnd w:id="1878815020"/>
      <w:r w:rsidRPr="00D95815">
        <w:rPr>
          <w:rFonts w:ascii="Sylfaen" w:eastAsia="Times New Roman" w:hAnsi="Sylfaen" w:cs="Times New Roman"/>
          <w:bCs/>
          <w:color w:val="000000"/>
          <w:sz w:val="20"/>
          <w:szCs w:val="20"/>
          <w:lang w:val="ka-GE"/>
        </w:rPr>
        <w:t xml:space="preserve">წ.  გარანტია </w:t>
      </w:r>
      <w:r w:rsidRPr="00D95815">
        <w:rPr>
          <w:rFonts w:ascii="Sylfaen" w:eastAsia="Times New Roman" w:hAnsi="Sylfaen" w:cs="Sylfaen"/>
          <w:noProof/>
          <w:sz w:val="20"/>
          <w:szCs w:val="20"/>
          <w:lang w:val="ka-GE"/>
        </w:rPr>
        <w:t>N</w:t>
      </w:r>
      <w:permStart w:id="2026988326" w:edGrp="everyone"/>
      <w:r w:rsidRPr="00D95815">
        <w:rPr>
          <w:rFonts w:ascii="Sylfaen" w:eastAsia="Times New Roman" w:hAnsi="Sylfaen" w:cs="Times New Roman"/>
          <w:bCs/>
          <w:color w:val="000000"/>
          <w:sz w:val="20"/>
          <w:szCs w:val="20"/>
          <w:lang w:val="ka-GE"/>
        </w:rPr>
        <w:t>-----------------</w:t>
      </w:r>
      <w:permEnd w:id="2026988326"/>
      <w:r w:rsidRPr="00D95815">
        <w:rPr>
          <w:rFonts w:ascii="Sylfaen" w:eastAsia="Times New Roman" w:hAnsi="Sylfaen" w:cs="Times New Roman"/>
          <w:bCs/>
          <w:color w:val="000000"/>
          <w:sz w:val="20"/>
          <w:szCs w:val="20"/>
          <w:lang w:val="ka-GE"/>
        </w:rPr>
        <w:t xml:space="preserve">)    </w:t>
      </w:r>
    </w:p>
    <w:p w14:paraId="106A27AD" w14:textId="77777777" w:rsidR="001C23BD" w:rsidRPr="001C23BD" w:rsidRDefault="001C23BD" w:rsidP="001C23BD">
      <w:pPr>
        <w:spacing w:after="0" w:line="240" w:lineRule="auto"/>
        <w:jc w:val="both"/>
        <w:rPr>
          <w:rFonts w:ascii="Sylfaen" w:eastAsia="Times New Roman" w:hAnsi="Sylfaen" w:cs="Times New Roman"/>
          <w:bCs/>
          <w:color w:val="000000"/>
          <w:sz w:val="10"/>
          <w:szCs w:val="20"/>
          <w:lang w:val="ka-GE"/>
        </w:rPr>
      </w:pPr>
    </w:p>
    <w:p w14:paraId="7D3E57FF" w14:textId="51EA5D47" w:rsidR="00FA0A24" w:rsidRPr="001C23BD" w:rsidRDefault="001C23BD" w:rsidP="00FA0A24">
      <w:pPr>
        <w:spacing w:after="0" w:line="240" w:lineRule="auto"/>
        <w:jc w:val="both"/>
        <w:rPr>
          <w:rFonts w:ascii="Sylfaen" w:eastAsia="Times New Roman" w:hAnsi="Sylfaen" w:cs="Times New Roman"/>
          <w:bCs/>
          <w:color w:val="000000"/>
          <w:sz w:val="20"/>
          <w:szCs w:val="20"/>
          <w:lang w:val="ka-GE"/>
        </w:rPr>
      </w:pPr>
      <w:r>
        <w:rPr>
          <w:rFonts w:ascii="Sylfaen" w:eastAsia="Times New Roman" w:hAnsi="Sylfaen" w:cs="Times New Roman"/>
          <w:bCs/>
          <w:color w:val="000000"/>
          <w:sz w:val="20"/>
          <w:szCs w:val="20"/>
          <w:lang w:val="ka-GE"/>
        </w:rPr>
        <w:t>9.5</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 xml:space="preserve">ხელშეკრულების შესრულების </w:t>
      </w:r>
      <w:r>
        <w:rPr>
          <w:rFonts w:ascii="Sylfaen" w:eastAsia="Times New Roman" w:hAnsi="Sylfaen" w:cs="Sylfaen"/>
          <w:bCs/>
          <w:color w:val="000000"/>
          <w:sz w:val="20"/>
          <w:szCs w:val="20"/>
          <w:lang w:val="ka-GE"/>
        </w:rPr>
        <w:t xml:space="preserve">უზრუნველყოფის </w:t>
      </w:r>
      <w:r w:rsidRPr="00D95815">
        <w:rPr>
          <w:rFonts w:ascii="Sylfaen" w:eastAsia="Times New Roman" w:hAnsi="Sylfaen" w:cs="Sylfaen"/>
          <w:bCs/>
          <w:color w:val="000000"/>
          <w:sz w:val="20"/>
          <w:szCs w:val="20"/>
          <w:lang w:val="ka-GE"/>
        </w:rPr>
        <w:t>გარანტია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უკან</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დაუბრუნდება</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მიმწოდებელს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ხელშეკრულებით</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ნაკისრი</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ვალდებულებების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სრულად</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შესრულების</w:t>
      </w:r>
      <w:r w:rsidRPr="00D95815">
        <w:rPr>
          <w:rFonts w:ascii="Sylfaen" w:eastAsia="Times New Roman" w:hAnsi="Sylfaen" w:cs="Times New Roman"/>
          <w:bCs/>
          <w:color w:val="000000"/>
          <w:sz w:val="20"/>
          <w:szCs w:val="20"/>
          <w:lang w:val="ka-GE"/>
        </w:rPr>
        <w:t xml:space="preserve"> </w:t>
      </w:r>
      <w:r w:rsidRPr="00D95815">
        <w:rPr>
          <w:rFonts w:ascii="Sylfaen" w:eastAsia="Times New Roman" w:hAnsi="Sylfaen" w:cs="Sylfaen"/>
          <w:bCs/>
          <w:color w:val="000000"/>
          <w:sz w:val="20"/>
          <w:szCs w:val="20"/>
          <w:lang w:val="ka-GE"/>
        </w:rPr>
        <w:t>შემდეგ</w:t>
      </w:r>
      <w:r w:rsidRPr="00D95815">
        <w:rPr>
          <w:rFonts w:ascii="Sylfaen" w:eastAsia="Times New Roman" w:hAnsi="Sylfaen" w:cs="Times New Roman"/>
          <w:bCs/>
          <w:color w:val="000000"/>
          <w:sz w:val="20"/>
          <w:szCs w:val="20"/>
          <w:lang w:val="ka-GE"/>
        </w:rPr>
        <w:t>, მოთხოვნიდან არაუგვინეს 14 კალენდარული დღის ვადაში.</w:t>
      </w:r>
    </w:p>
    <w:p w14:paraId="72C78257" w14:textId="77777777" w:rsidR="0096130D" w:rsidRPr="00C107C8" w:rsidRDefault="0096130D" w:rsidP="00FA0A24">
      <w:pPr>
        <w:spacing w:after="0" w:line="240" w:lineRule="auto"/>
        <w:jc w:val="both"/>
        <w:rPr>
          <w:rFonts w:ascii="Sylfaen" w:eastAsia="Times New Roman" w:hAnsi="Sylfaen" w:cs="Times New Roman"/>
          <w:bCs/>
          <w:color w:val="000000"/>
          <w:sz w:val="6"/>
          <w:szCs w:val="20"/>
          <w:lang w:val="ka-GE"/>
        </w:rPr>
      </w:pPr>
    </w:p>
    <w:p w14:paraId="42DD0D69" w14:textId="27093DA4" w:rsidR="00D72A96" w:rsidRPr="008628A1" w:rsidRDefault="00D72A96" w:rsidP="00FA0A24">
      <w:pPr>
        <w:spacing w:after="0" w:line="240" w:lineRule="auto"/>
        <w:jc w:val="both"/>
        <w:rPr>
          <w:rFonts w:ascii="Sylfaen" w:eastAsia="Times New Roman" w:hAnsi="Sylfaen" w:cs="Times New Roman"/>
          <w:b/>
          <w:bCs/>
          <w:iCs/>
          <w:noProof/>
          <w:sz w:val="6"/>
          <w:szCs w:val="20"/>
          <w:lang w:val="ka-GE"/>
        </w:rPr>
      </w:pPr>
    </w:p>
    <w:p w14:paraId="5BC2D0DD" w14:textId="1C4CA184"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10.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მოქმედების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ვადა</w:t>
      </w:r>
    </w:p>
    <w:p w14:paraId="47D691B3" w14:textId="77777777" w:rsidR="003854C7" w:rsidRPr="003854C7" w:rsidRDefault="003854C7" w:rsidP="00FA0A24">
      <w:pPr>
        <w:spacing w:after="0" w:line="240" w:lineRule="auto"/>
        <w:jc w:val="both"/>
        <w:rPr>
          <w:rFonts w:ascii="Sylfaen" w:eastAsia="Times New Roman" w:hAnsi="Sylfaen" w:cs="Times New Roman"/>
          <w:b/>
          <w:bCs/>
          <w:iCs/>
          <w:noProof/>
          <w:sz w:val="8"/>
          <w:szCs w:val="20"/>
          <w:lang w:val="ka-GE"/>
        </w:rPr>
      </w:pPr>
    </w:p>
    <w:p w14:paraId="5F9268D8" w14:textId="79E4488A" w:rsidR="00FA0A24" w:rsidRPr="00606B50" w:rsidRDefault="00606B50" w:rsidP="00606B50">
      <w:pPr>
        <w:jc w:val="both"/>
        <w:rPr>
          <w:rFonts w:ascii="Sylfaen" w:hAnsi="Sylfaen"/>
          <w:sz w:val="20"/>
          <w:szCs w:val="20"/>
          <w:lang w:val="ka-GE"/>
        </w:rPr>
      </w:pPr>
      <w:r w:rsidRPr="00EE1388">
        <w:rPr>
          <w:rFonts w:ascii="Sylfaen" w:hAnsi="Sylfaen"/>
          <w:sz w:val="20"/>
          <w:szCs w:val="20"/>
          <w:lang w:val="ka-GE"/>
        </w:rPr>
        <w:t xml:space="preserve">10.1. ხელშეკრულების მოქმედების ვადა განისაზღვრება ხელშეკრულებაზე ორმხრივად ხელის მოწერის დღიდან </w:t>
      </w:r>
      <w:r w:rsidR="00C908B7">
        <w:rPr>
          <w:rFonts w:ascii="Sylfaen" w:hAnsi="Sylfaen"/>
          <w:sz w:val="20"/>
          <w:szCs w:val="20"/>
          <w:lang w:val="ka-GE"/>
        </w:rPr>
        <w:t>2030 წლის 1 მარტამდე</w:t>
      </w:r>
      <w:r w:rsidRPr="00F70B29">
        <w:rPr>
          <w:rFonts w:ascii="Sylfaen" w:hAnsi="Sylfaen"/>
          <w:sz w:val="20"/>
          <w:szCs w:val="20"/>
          <w:lang w:val="ka-GE"/>
        </w:rPr>
        <w:t>,</w:t>
      </w:r>
      <w:r w:rsidRPr="00EE1388">
        <w:rPr>
          <w:rFonts w:ascii="Sylfaen" w:hAnsi="Sylfaen"/>
          <w:sz w:val="20"/>
          <w:szCs w:val="20"/>
          <w:lang w:val="ka-GE"/>
        </w:rPr>
        <w:t xml:space="preserve">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0ECD0DF3" w14:textId="77777777" w:rsidR="00FA0A24" w:rsidRPr="00C107C8" w:rsidRDefault="00FA0A24" w:rsidP="00FA0A24">
      <w:pPr>
        <w:spacing w:after="0" w:line="240" w:lineRule="auto"/>
        <w:jc w:val="both"/>
        <w:rPr>
          <w:rFonts w:ascii="Sylfaen" w:eastAsia="Times New Roman" w:hAnsi="Sylfaen" w:cs="Sylfaen"/>
          <w:noProof/>
          <w:sz w:val="2"/>
          <w:szCs w:val="20"/>
          <w:lang w:val="ka-GE" w:eastAsia="ru-RU"/>
        </w:rPr>
      </w:pPr>
    </w:p>
    <w:p w14:paraId="15C9FA20" w14:textId="0DA06230" w:rsidR="00FA0A24" w:rsidRDefault="00FA0A24" w:rsidP="00FA0A24">
      <w:pPr>
        <w:spacing w:after="0" w:line="240" w:lineRule="auto"/>
        <w:jc w:val="both"/>
        <w:rPr>
          <w:rFonts w:ascii="Sylfaen" w:eastAsia="Times New Roman" w:hAnsi="Sylfaen" w:cs="Sylfaen"/>
          <w:b/>
          <w:bCs/>
          <w:iCs/>
          <w:noProof/>
          <w:sz w:val="20"/>
          <w:szCs w:val="20"/>
          <w:lang w:val="ka-GE"/>
        </w:rPr>
      </w:pPr>
      <w:r w:rsidRPr="00D95815">
        <w:rPr>
          <w:rFonts w:ascii="Sylfaen" w:eastAsia="Times New Roman" w:hAnsi="Sylfaen" w:cs="Times New Roman"/>
          <w:b/>
          <w:bCs/>
          <w:iCs/>
          <w:noProof/>
          <w:sz w:val="20"/>
          <w:szCs w:val="20"/>
          <w:lang w:val="ka-GE"/>
        </w:rPr>
        <w:t xml:space="preserve">11. </w:t>
      </w:r>
      <w:r w:rsidRPr="00D95815">
        <w:rPr>
          <w:rFonts w:ascii="Sylfaen" w:eastAsia="Times New Roman" w:hAnsi="Sylfaen" w:cs="Sylfaen"/>
          <w:b/>
          <w:bCs/>
          <w:iCs/>
          <w:noProof/>
          <w:sz w:val="20"/>
          <w:szCs w:val="20"/>
          <w:lang w:val="ka-GE"/>
        </w:rPr>
        <w:t>ხელშეკრულების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პირობების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გადასინჯვის</w:t>
      </w:r>
      <w:r w:rsidRPr="00D95815">
        <w:rPr>
          <w:rFonts w:ascii="Sylfaen" w:eastAsia="Times New Roman" w:hAnsi="Sylfaen" w:cs="Times New Roman"/>
          <w:b/>
          <w:bCs/>
          <w:iCs/>
          <w:noProof/>
          <w:sz w:val="20"/>
          <w:szCs w:val="20"/>
          <w:lang w:val="ka-GE"/>
        </w:rPr>
        <w:t xml:space="preserve"> </w:t>
      </w:r>
      <w:r w:rsidRPr="00D95815">
        <w:rPr>
          <w:rFonts w:ascii="Sylfaen" w:eastAsia="Times New Roman" w:hAnsi="Sylfaen" w:cs="Sylfaen"/>
          <w:b/>
          <w:bCs/>
          <w:iCs/>
          <w:noProof/>
          <w:sz w:val="20"/>
          <w:szCs w:val="20"/>
          <w:lang w:val="ka-GE"/>
        </w:rPr>
        <w:t>შესაძლებლობა</w:t>
      </w:r>
    </w:p>
    <w:p w14:paraId="5CE37CF7" w14:textId="77777777" w:rsidR="003854C7" w:rsidRPr="003854C7" w:rsidRDefault="003854C7" w:rsidP="00FA0A24">
      <w:pPr>
        <w:spacing w:after="0" w:line="240" w:lineRule="auto"/>
        <w:jc w:val="both"/>
        <w:rPr>
          <w:rFonts w:ascii="Sylfaen" w:eastAsia="Times New Roman" w:hAnsi="Sylfaen" w:cs="Times New Roman"/>
          <w:b/>
          <w:bCs/>
          <w:iCs/>
          <w:noProof/>
          <w:sz w:val="10"/>
          <w:szCs w:val="20"/>
          <w:lang w:val="ka-GE"/>
        </w:rPr>
      </w:pPr>
    </w:p>
    <w:p w14:paraId="75AA3A6A" w14:textId="49FF5068" w:rsidR="001D4AC8" w:rsidRDefault="00D63B5B" w:rsidP="00FA0A24">
      <w:pPr>
        <w:tabs>
          <w:tab w:val="left" w:pos="2445"/>
          <w:tab w:val="center" w:pos="4677"/>
        </w:tabs>
        <w:spacing w:after="0" w:line="240" w:lineRule="auto"/>
        <w:jc w:val="both"/>
        <w:rPr>
          <w:rFonts w:ascii="Sylfaen" w:eastAsia="Calibri" w:hAnsi="Sylfaen" w:cs="Times New Roman"/>
          <w:sz w:val="20"/>
          <w:szCs w:val="20"/>
          <w:lang w:val="ka-GE"/>
        </w:rPr>
      </w:pPr>
      <w:r w:rsidRPr="00D95815">
        <w:rPr>
          <w:rFonts w:ascii="Sylfaen" w:eastAsia="Calibri" w:hAnsi="Sylfaen" w:cs="Times New Roman"/>
          <w:sz w:val="20"/>
          <w:szCs w:val="20"/>
          <w:lang w:val="ka-GE"/>
        </w:rPr>
        <w:t>11.1</w:t>
      </w:r>
      <w:r w:rsidR="00FA0A24" w:rsidRPr="00D95815">
        <w:rPr>
          <w:rFonts w:ascii="Sylfaen" w:eastAsia="Calibri" w:hAnsi="Sylfaen" w:cs="Times New Roman"/>
          <w:sz w:val="20"/>
          <w:szCs w:val="20"/>
          <w:lang w:val="ka-GE"/>
        </w:rPr>
        <w:t>.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3B087A60" w14:textId="608A6A18" w:rsidR="0096130D" w:rsidRPr="00D95815" w:rsidRDefault="0096130D" w:rsidP="00FA0A24">
      <w:pPr>
        <w:tabs>
          <w:tab w:val="left" w:pos="2445"/>
          <w:tab w:val="center" w:pos="4677"/>
        </w:tabs>
        <w:spacing w:after="0" w:line="240" w:lineRule="auto"/>
        <w:jc w:val="both"/>
        <w:rPr>
          <w:rFonts w:ascii="Sylfaen" w:eastAsia="Calibri" w:hAnsi="Sylfaen" w:cs="Times New Roman"/>
          <w:sz w:val="20"/>
          <w:szCs w:val="20"/>
          <w:lang w:val="ka-GE"/>
        </w:rPr>
      </w:pPr>
      <w:r>
        <w:rPr>
          <w:rFonts w:ascii="Sylfaen" w:eastAsia="Calibri" w:hAnsi="Sylfaen" w:cs="Times New Roman"/>
          <w:sz w:val="20"/>
          <w:szCs w:val="20"/>
          <w:lang w:val="ka-GE"/>
        </w:rPr>
        <w:t>11.2. თუ შემსყიდველ ორგანიზაციას წარმოეშვა საჭიროება საგარანტიო ვადის განმავლობაში შესაბამისი</w:t>
      </w:r>
      <w:r w:rsidR="001C23BD">
        <w:rPr>
          <w:rFonts w:ascii="Sylfaen" w:eastAsia="Calibri" w:hAnsi="Sylfaen" w:cs="Times New Roman"/>
          <w:sz w:val="20"/>
          <w:szCs w:val="20"/>
          <w:lang w:val="ka-GE"/>
        </w:rPr>
        <w:t xml:space="preserve"> </w:t>
      </w:r>
      <w:r>
        <w:rPr>
          <w:rFonts w:ascii="Sylfaen" w:eastAsia="Calibri" w:hAnsi="Sylfaen" w:cs="Times New Roman"/>
          <w:sz w:val="20"/>
          <w:szCs w:val="20"/>
          <w:lang w:val="ka-GE"/>
        </w:rPr>
        <w:t xml:space="preserve">პრინტერისთვის განკუთვნილი კარტრიჯის </w:t>
      </w:r>
      <w:r w:rsidR="006452BD">
        <w:rPr>
          <w:rFonts w:ascii="Sylfaen" w:eastAsia="Calibri" w:hAnsi="Sylfaen" w:cs="Times New Roman"/>
          <w:sz w:val="20"/>
          <w:szCs w:val="20"/>
          <w:lang w:val="ka-GE"/>
        </w:rPr>
        <w:t xml:space="preserve">დამატებით </w:t>
      </w:r>
      <w:r>
        <w:rPr>
          <w:rFonts w:ascii="Sylfaen" w:eastAsia="Calibri" w:hAnsi="Sylfaen" w:cs="Times New Roman"/>
          <w:sz w:val="20"/>
          <w:szCs w:val="20"/>
          <w:lang w:val="ka-GE"/>
        </w:rPr>
        <w:t xml:space="preserve">შესყიდვის, მიმწოდებელი ვალდებულია დაეთანხმოს შემსყიდველს წინამდებარე </w:t>
      </w:r>
      <w:r w:rsidR="006452BD">
        <w:rPr>
          <w:rFonts w:ascii="Sylfaen" w:eastAsia="Calibri" w:hAnsi="Sylfaen" w:cs="Times New Roman"/>
          <w:sz w:val="20"/>
          <w:szCs w:val="20"/>
          <w:lang w:val="ka-GE"/>
        </w:rPr>
        <w:t>ხელშე</w:t>
      </w:r>
      <w:r>
        <w:rPr>
          <w:rFonts w:ascii="Sylfaen" w:eastAsia="Calibri" w:hAnsi="Sylfaen" w:cs="Times New Roman"/>
          <w:sz w:val="20"/>
          <w:szCs w:val="20"/>
          <w:lang w:val="ka-GE"/>
        </w:rPr>
        <w:t>კრულებაში შესაბამისი ცვლილების განხორციელებაზე.</w:t>
      </w:r>
      <w:r w:rsidR="006452BD">
        <w:rPr>
          <w:rFonts w:ascii="Sylfaen" w:eastAsia="Calibri" w:hAnsi="Sylfaen" w:cs="Times New Roman"/>
          <w:sz w:val="20"/>
          <w:szCs w:val="20"/>
          <w:lang w:val="ka-GE"/>
        </w:rPr>
        <w:t xml:space="preserve"> აღნიშნულის განუხორციელებლობა ჩაითვლება წინამდებარე ხელშეკრულებით ნაკისრი ვალდებულებების შეუსრულებლობად.</w:t>
      </w:r>
    </w:p>
    <w:p w14:paraId="3D76962B" w14:textId="77777777" w:rsidR="00FA0A24" w:rsidRPr="00355290" w:rsidRDefault="00FA0A24" w:rsidP="00FA0A24">
      <w:pPr>
        <w:tabs>
          <w:tab w:val="left" w:pos="2445"/>
          <w:tab w:val="center" w:pos="4677"/>
        </w:tabs>
        <w:spacing w:after="0" w:line="240" w:lineRule="auto"/>
        <w:jc w:val="both"/>
        <w:rPr>
          <w:rFonts w:ascii="Sylfaen" w:eastAsia="Times New Roman" w:hAnsi="Sylfaen" w:cs="Times New Roman"/>
          <w:b/>
          <w:bCs/>
          <w:iCs/>
          <w:noProof/>
          <w:sz w:val="16"/>
          <w:szCs w:val="20"/>
          <w:lang w:val="ka-GE"/>
        </w:rPr>
      </w:pPr>
    </w:p>
    <w:p w14:paraId="096BB7EE" w14:textId="1E3DEC0B" w:rsidR="00FA0A24" w:rsidRDefault="00FA0A24" w:rsidP="00FA0A24">
      <w:pPr>
        <w:tabs>
          <w:tab w:val="left" w:pos="2445"/>
          <w:tab w:val="center" w:pos="4677"/>
        </w:tabs>
        <w:spacing w:after="0" w:line="240" w:lineRule="auto"/>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 xml:space="preserve">12. </w:t>
      </w:r>
      <w:r w:rsidRPr="00D95815">
        <w:rPr>
          <w:rFonts w:ascii="Sylfaen" w:eastAsia="Calibri" w:hAnsi="Sylfaen" w:cs="Sylfaen"/>
          <w:b/>
          <w:bCs/>
          <w:color w:val="000000"/>
          <w:spacing w:val="1"/>
          <w:sz w:val="20"/>
          <w:szCs w:val="20"/>
          <w:lang w:val="ka-GE"/>
        </w:rPr>
        <w:t>დ</w:t>
      </w:r>
      <w:r w:rsidRPr="00D95815">
        <w:rPr>
          <w:rFonts w:ascii="Sylfaen" w:eastAsia="Calibri" w:hAnsi="Sylfaen" w:cs="Sylfaen"/>
          <w:b/>
          <w:bCs/>
          <w:color w:val="000000"/>
          <w:sz w:val="20"/>
          <w:szCs w:val="20"/>
          <w:lang w:val="ka-GE"/>
        </w:rPr>
        <w:t>ა</w:t>
      </w:r>
      <w:r w:rsidRPr="00D95815">
        <w:rPr>
          <w:rFonts w:ascii="Sylfaen" w:eastAsia="Calibri" w:hAnsi="Sylfaen" w:cs="Sylfaen"/>
          <w:b/>
          <w:bCs/>
          <w:color w:val="000000"/>
          <w:spacing w:val="-2"/>
          <w:sz w:val="20"/>
          <w:szCs w:val="20"/>
          <w:lang w:val="ka-GE"/>
        </w:rPr>
        <w:t>უ</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pacing w:val="-2"/>
          <w:sz w:val="20"/>
          <w:szCs w:val="20"/>
          <w:lang w:val="ka-GE"/>
        </w:rPr>
        <w:t>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ლი</w:t>
      </w:r>
      <w:r w:rsidRPr="00D95815">
        <w:rPr>
          <w:rFonts w:ascii="Sylfaen" w:eastAsia="Calibri" w:hAnsi="Sylfaen" w:cs="Sylfaen"/>
          <w:b/>
          <w:bCs/>
          <w:color w:val="000000"/>
          <w:spacing w:val="-3"/>
          <w:sz w:val="20"/>
          <w:szCs w:val="20"/>
          <w:lang w:val="ka-GE"/>
        </w:rPr>
        <w:t xml:space="preserve"> </w:t>
      </w:r>
      <w:r w:rsidRPr="00D95815">
        <w:rPr>
          <w:rFonts w:ascii="Sylfaen" w:eastAsia="Calibri" w:hAnsi="Sylfaen" w:cs="Sylfaen"/>
          <w:b/>
          <w:bCs/>
          <w:color w:val="000000"/>
          <w:spacing w:val="1"/>
          <w:sz w:val="20"/>
          <w:szCs w:val="20"/>
          <w:lang w:val="ka-GE"/>
        </w:rPr>
        <w:t>ძ</w:t>
      </w:r>
      <w:r w:rsidRPr="00D95815">
        <w:rPr>
          <w:rFonts w:ascii="Sylfaen" w:eastAsia="Calibri" w:hAnsi="Sylfaen" w:cs="Sylfaen"/>
          <w:b/>
          <w:bCs/>
          <w:color w:val="000000"/>
          <w:sz w:val="20"/>
          <w:szCs w:val="20"/>
          <w:lang w:val="ka-GE"/>
        </w:rPr>
        <w:t xml:space="preserve">ალა </w:t>
      </w:r>
      <w:r w:rsidRPr="00D95815">
        <w:rPr>
          <w:rFonts w:ascii="Sylfaen" w:eastAsia="Calibri" w:hAnsi="Sylfaen" w:cs="Sylfaen"/>
          <w:b/>
          <w:bCs/>
          <w:color w:val="000000"/>
          <w:spacing w:val="-3"/>
          <w:sz w:val="20"/>
          <w:szCs w:val="20"/>
          <w:lang w:val="ka-GE"/>
        </w:rPr>
        <w:t>(</w:t>
      </w:r>
      <w:r w:rsidRPr="00D95815">
        <w:rPr>
          <w:rFonts w:ascii="Sylfaen" w:eastAsia="Calibri" w:hAnsi="Sylfaen" w:cs="Sylfaen"/>
          <w:b/>
          <w:bCs/>
          <w:color w:val="000000"/>
          <w:sz w:val="20"/>
          <w:szCs w:val="20"/>
          <w:lang w:val="ka-GE"/>
        </w:rPr>
        <w:t>ფორს</w:t>
      </w:r>
      <w:r w:rsidRPr="00D95815">
        <w:rPr>
          <w:rFonts w:ascii="Sylfaen" w:eastAsia="Calibri" w:hAnsi="Sylfaen" w:cs="Sylfaen"/>
          <w:b/>
          <w:bCs/>
          <w:color w:val="000000"/>
          <w:spacing w:val="1"/>
          <w:sz w:val="20"/>
          <w:szCs w:val="20"/>
          <w:lang w:val="ka-GE"/>
        </w:rPr>
        <w:t>-</w:t>
      </w:r>
      <w:r w:rsidRPr="00D95815">
        <w:rPr>
          <w:rFonts w:ascii="Sylfaen" w:eastAsia="Calibri" w:hAnsi="Sylfaen" w:cs="Sylfaen"/>
          <w:b/>
          <w:bCs/>
          <w:color w:val="000000"/>
          <w:spacing w:val="-1"/>
          <w:sz w:val="20"/>
          <w:szCs w:val="20"/>
          <w:lang w:val="ka-GE"/>
        </w:rPr>
        <w:t>მ</w:t>
      </w:r>
      <w:r w:rsidRPr="00D95815">
        <w:rPr>
          <w:rFonts w:ascii="Sylfaen" w:eastAsia="Calibri" w:hAnsi="Sylfaen" w:cs="Sylfaen"/>
          <w:b/>
          <w:bCs/>
          <w:color w:val="000000"/>
          <w:sz w:val="20"/>
          <w:szCs w:val="20"/>
          <w:lang w:val="ka-GE"/>
        </w:rPr>
        <w:t>აჟორი)</w:t>
      </w:r>
    </w:p>
    <w:p w14:paraId="48953371" w14:textId="77777777" w:rsidR="003854C7" w:rsidRPr="003854C7" w:rsidRDefault="003854C7" w:rsidP="00FA0A24">
      <w:pPr>
        <w:tabs>
          <w:tab w:val="left" w:pos="2445"/>
          <w:tab w:val="center" w:pos="4677"/>
        </w:tabs>
        <w:spacing w:after="0" w:line="240" w:lineRule="auto"/>
        <w:jc w:val="both"/>
        <w:rPr>
          <w:rFonts w:ascii="Sylfaen" w:eastAsia="Times New Roman" w:hAnsi="Sylfaen" w:cs="Times New Roman"/>
          <w:b/>
          <w:bCs/>
          <w:iCs/>
          <w:noProof/>
          <w:sz w:val="8"/>
          <w:szCs w:val="20"/>
          <w:lang w:val="ka-GE"/>
        </w:rPr>
      </w:pPr>
    </w:p>
    <w:p w14:paraId="3BA6F61D"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0F3C9180"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w:t>
      </w:r>
      <w:r w:rsidRPr="00EE1388">
        <w:rPr>
          <w:rFonts w:ascii="Sylfaen" w:hAnsi="Sylfaen"/>
          <w:sz w:val="20"/>
          <w:szCs w:val="20"/>
          <w:lang w:val="ka-GE"/>
        </w:rPr>
        <w:lastRenderedPageBreak/>
        <w:t xml:space="preserve">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21A6A29C" w14:textId="77777777" w:rsidR="00606B50" w:rsidRPr="00EE1388" w:rsidRDefault="00606B50" w:rsidP="00606B50">
      <w:pPr>
        <w:jc w:val="both"/>
        <w:rPr>
          <w:rFonts w:ascii="Sylfaen" w:hAnsi="Sylfaen"/>
          <w:sz w:val="20"/>
          <w:szCs w:val="20"/>
          <w:lang w:val="ka-GE"/>
        </w:rPr>
      </w:pPr>
      <w:r w:rsidRPr="00EE1388">
        <w:rPr>
          <w:rFonts w:ascii="Sylfaen" w:hAnsi="Sylfaen"/>
          <w:sz w:val="20"/>
          <w:szCs w:val="20"/>
          <w:lang w:val="ka-GE"/>
        </w:rPr>
        <w:t>12.3.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DC65A93" w14:textId="6CB64FD5" w:rsidR="001D4AC8" w:rsidRDefault="00606B50" w:rsidP="001C23BD">
      <w:pPr>
        <w:jc w:val="both"/>
        <w:rPr>
          <w:rFonts w:ascii="Sylfaen" w:hAnsi="Sylfaen"/>
          <w:sz w:val="20"/>
          <w:szCs w:val="20"/>
          <w:lang w:val="ka-GE"/>
        </w:rPr>
      </w:pPr>
      <w:r w:rsidRPr="00EE1388">
        <w:rPr>
          <w:rFonts w:ascii="Sylfaen" w:hAnsi="Sylfaen"/>
          <w:sz w:val="20"/>
          <w:szCs w:val="20"/>
          <w:lang w:val="ka-GE"/>
        </w:rPr>
        <w:t>12.4.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14:paraId="292192BF" w14:textId="77777777" w:rsidR="001C23BD" w:rsidRPr="001C23BD" w:rsidRDefault="001C23BD" w:rsidP="001C23BD">
      <w:pPr>
        <w:jc w:val="both"/>
        <w:rPr>
          <w:rFonts w:ascii="Sylfaen" w:hAnsi="Sylfaen"/>
          <w:sz w:val="2"/>
          <w:szCs w:val="20"/>
          <w:lang w:val="ka-GE"/>
        </w:rPr>
      </w:pPr>
    </w:p>
    <w:p w14:paraId="74D2F723" w14:textId="03909C3C" w:rsidR="00FA0A24" w:rsidRDefault="00FA0A24" w:rsidP="00FA0A24">
      <w:pPr>
        <w:tabs>
          <w:tab w:val="left" w:pos="1155"/>
        </w:tabs>
        <w:spacing w:after="0" w:line="240" w:lineRule="auto"/>
        <w:jc w:val="both"/>
        <w:rPr>
          <w:rFonts w:ascii="Sylfaen" w:eastAsia="Times New Roman" w:hAnsi="Sylfaen" w:cs="Sylfaen"/>
          <w:b/>
          <w:bCs/>
          <w:iCs/>
          <w:noProof/>
          <w:sz w:val="20"/>
          <w:szCs w:val="20"/>
          <w:lang w:val="de-AT"/>
        </w:rPr>
      </w:pPr>
      <w:r w:rsidRPr="00D95815">
        <w:rPr>
          <w:rFonts w:ascii="Sylfaen" w:eastAsia="Times New Roman" w:hAnsi="Sylfaen" w:cs="Times New Roman"/>
          <w:b/>
          <w:bCs/>
          <w:iCs/>
          <w:noProof/>
          <w:sz w:val="20"/>
          <w:szCs w:val="20"/>
          <w:lang w:val="de-AT"/>
        </w:rPr>
        <w:t>1</w:t>
      </w:r>
      <w:r w:rsidRPr="00D95815">
        <w:rPr>
          <w:rFonts w:ascii="Sylfaen" w:eastAsia="Times New Roman" w:hAnsi="Sylfaen" w:cs="Times New Roman"/>
          <w:b/>
          <w:bCs/>
          <w:iCs/>
          <w:noProof/>
          <w:sz w:val="20"/>
          <w:szCs w:val="20"/>
          <w:lang w:val="ka-GE"/>
        </w:rPr>
        <w:t>3</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ხელშეკრულების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ka-GE"/>
        </w:rPr>
        <w:t>კონტროლის</w:t>
      </w:r>
      <w:r w:rsidRPr="00D95815">
        <w:rPr>
          <w:rFonts w:ascii="Sylfaen" w:eastAsia="Times New Roman" w:hAnsi="Sylfaen" w:cs="Times New Roman"/>
          <w:b/>
          <w:bCs/>
          <w:iCs/>
          <w:noProof/>
          <w:sz w:val="20"/>
          <w:szCs w:val="20"/>
          <w:lang w:val="de-AT"/>
        </w:rPr>
        <w:t xml:space="preserve"> </w:t>
      </w:r>
      <w:r w:rsidRPr="00D95815">
        <w:rPr>
          <w:rFonts w:ascii="Sylfaen" w:eastAsia="Times New Roman" w:hAnsi="Sylfaen" w:cs="Sylfaen"/>
          <w:b/>
          <w:bCs/>
          <w:iCs/>
          <w:noProof/>
          <w:sz w:val="20"/>
          <w:szCs w:val="20"/>
          <w:lang w:val="de-AT"/>
        </w:rPr>
        <w:t>პირობები</w:t>
      </w:r>
    </w:p>
    <w:p w14:paraId="14093225" w14:textId="77777777" w:rsidR="003854C7" w:rsidRPr="003854C7" w:rsidRDefault="003854C7" w:rsidP="00FA0A24">
      <w:pPr>
        <w:tabs>
          <w:tab w:val="left" w:pos="1155"/>
        </w:tabs>
        <w:spacing w:after="0" w:line="240" w:lineRule="auto"/>
        <w:jc w:val="both"/>
        <w:rPr>
          <w:rFonts w:ascii="Sylfaen" w:eastAsia="Times New Roman" w:hAnsi="Sylfaen" w:cs="Times New Roman"/>
          <w:b/>
          <w:bCs/>
          <w:iCs/>
          <w:noProof/>
          <w:sz w:val="10"/>
          <w:szCs w:val="20"/>
          <w:lang w:val="de-AT"/>
        </w:rPr>
      </w:pPr>
    </w:p>
    <w:p w14:paraId="5C5FF0A0" w14:textId="1E8FE7FA" w:rsidR="00FA0A24" w:rsidRDefault="00FA0A24" w:rsidP="00FA0A24">
      <w:pPr>
        <w:tabs>
          <w:tab w:val="left" w:pos="1155"/>
        </w:tabs>
        <w:spacing w:after="0" w:line="240" w:lineRule="auto"/>
        <w:jc w:val="both"/>
        <w:rPr>
          <w:rFonts w:ascii="Sylfaen" w:eastAsia="Times New Roman" w:hAnsi="Sylfaen" w:cs="Sylfae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w:t>
      </w:r>
      <w:r w:rsidRPr="00D95815">
        <w:rPr>
          <w:rFonts w:ascii="Sylfaen" w:eastAsia="Times New Roman" w:hAnsi="Sylfaen" w:cs="Sylfaen"/>
          <w:noProof/>
          <w:sz w:val="20"/>
          <w:szCs w:val="20"/>
          <w:lang w:val="de-AT"/>
        </w:rPr>
        <w:t xml:space="preserve"> შემსყიდველი</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უფლებამოსილია</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de-AT"/>
        </w:rPr>
        <w:t>განახორციელოს</w:t>
      </w:r>
      <w:r w:rsidRPr="00D95815">
        <w:rPr>
          <w:rFonts w:ascii="Sylfaen" w:eastAsia="Times New Roman" w:hAnsi="Sylfaen" w:cs="Times New Roman"/>
          <w:noProof/>
          <w:sz w:val="20"/>
          <w:szCs w:val="20"/>
          <w:lang w:val="de-AT"/>
        </w:rPr>
        <w:t xml:space="preserve"> </w:t>
      </w:r>
      <w:r w:rsidRPr="00D95815">
        <w:rPr>
          <w:rFonts w:ascii="Sylfaen" w:eastAsia="Times New Roman" w:hAnsi="Sylfaen" w:cs="Sylfaen"/>
          <w:noProof/>
          <w:sz w:val="20"/>
          <w:szCs w:val="20"/>
          <w:lang w:val="ka-GE"/>
        </w:rPr>
        <w:t xml:space="preserve">კონტროლი, შესყიდვის ობიექტის მიწოდების </w:t>
      </w:r>
      <w:r w:rsidRPr="00D95815">
        <w:rPr>
          <w:rFonts w:ascii="Sylfaen" w:eastAsia="Times New Roman" w:hAnsi="Sylfaen" w:cs="Sylfaen"/>
          <w:noProof/>
          <w:sz w:val="20"/>
          <w:szCs w:val="20"/>
          <w:lang w:val="de-AT"/>
        </w:rPr>
        <w:t>პარალელურად</w:t>
      </w:r>
      <w:r w:rsidRPr="00D95815">
        <w:rPr>
          <w:rFonts w:ascii="Sylfaen" w:eastAsia="Times New Roman" w:hAnsi="Sylfaen" w:cs="Sylfaen"/>
          <w:noProof/>
          <w:sz w:val="20"/>
          <w:szCs w:val="20"/>
          <w:lang w:val="ka-GE"/>
        </w:rPr>
        <w:t>.</w:t>
      </w:r>
    </w:p>
    <w:p w14:paraId="11C311DA" w14:textId="77777777" w:rsidR="001D4AC8" w:rsidRPr="00D95815" w:rsidRDefault="001D4AC8" w:rsidP="00FA0A24">
      <w:pPr>
        <w:tabs>
          <w:tab w:val="left" w:pos="1155"/>
        </w:tabs>
        <w:spacing w:after="0" w:line="240" w:lineRule="auto"/>
        <w:jc w:val="both"/>
        <w:rPr>
          <w:rFonts w:ascii="Sylfaen" w:eastAsia="Times New Roman" w:hAnsi="Sylfaen" w:cs="Times New Roman"/>
          <w:noProof/>
          <w:sz w:val="20"/>
          <w:szCs w:val="20"/>
          <w:lang w:val="de-AT"/>
        </w:rPr>
      </w:pPr>
    </w:p>
    <w:p w14:paraId="679F0E27" w14:textId="1D8D9CC2" w:rsidR="00FA0A24" w:rsidRDefault="00FA0A24" w:rsidP="00DE1837">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Times New Roman"/>
          <w:noProof/>
          <w:sz w:val="20"/>
          <w:szCs w:val="20"/>
          <w:lang w:val="de-AT"/>
        </w:rPr>
        <w:t>1</w:t>
      </w:r>
      <w:r w:rsidRPr="00D95815">
        <w:rPr>
          <w:rFonts w:ascii="Sylfaen" w:eastAsia="Times New Roman" w:hAnsi="Sylfaen" w:cs="Times New Roman"/>
          <w:noProof/>
          <w:sz w:val="20"/>
          <w:szCs w:val="20"/>
          <w:lang w:val="ka-GE"/>
        </w:rPr>
        <w:t>3.</w:t>
      </w:r>
      <w:r w:rsidRPr="00D95815">
        <w:rPr>
          <w:rFonts w:ascii="Sylfaen" w:eastAsia="Times New Roman" w:hAnsi="Sylfaen" w:cs="Times New Roman"/>
          <w:noProof/>
          <w:sz w:val="20"/>
          <w:szCs w:val="20"/>
          <w:lang w:val="de-AT"/>
        </w:rPr>
        <w:t xml:space="preserve">2. </w:t>
      </w:r>
      <w:r w:rsidRPr="000104C4">
        <w:rPr>
          <w:rFonts w:ascii="Sylfaen" w:eastAsia="Times New Roman" w:hAnsi="Sylfaen" w:cs="Times New Roman"/>
          <w:noProof/>
          <w:sz w:val="20"/>
          <w:szCs w:val="20"/>
          <w:lang w:val="ka-GE"/>
        </w:rPr>
        <w:t>კონტროლის</w:t>
      </w:r>
      <w:r w:rsidRPr="00DE1837">
        <w:rPr>
          <w:rFonts w:ascii="Sylfaen" w:eastAsia="Times New Roman" w:hAnsi="Sylfaen" w:cs="Times New Roman"/>
          <w:noProof/>
          <w:sz w:val="20"/>
          <w:szCs w:val="20"/>
          <w:lang w:val="ka-GE"/>
        </w:rPr>
        <w:t xml:space="preserve"> აქტში მითითებული უნდა იყოს აღმოჩენილი</w:t>
      </w:r>
      <w:r w:rsidRPr="000104C4">
        <w:rPr>
          <w:rFonts w:ascii="Sylfaen" w:eastAsia="Times New Roman" w:hAnsi="Sylfaen" w:cs="Times New Roman"/>
          <w:noProof/>
          <w:sz w:val="20"/>
          <w:szCs w:val="20"/>
          <w:lang w:val="ka-GE"/>
        </w:rPr>
        <w:t xml:space="preserve"> დეფექტი ან</w:t>
      </w:r>
      <w:r w:rsidRPr="00DE1837">
        <w:rPr>
          <w:rFonts w:ascii="Sylfaen" w:eastAsia="Times New Roman" w:hAnsi="Sylfaen" w:cs="Times New Roman"/>
          <w:noProof/>
          <w:sz w:val="20"/>
          <w:szCs w:val="20"/>
          <w:lang w:val="ka-GE"/>
        </w:rPr>
        <w:t xml:space="preserve"> ნაკლი. </w:t>
      </w:r>
    </w:p>
    <w:p w14:paraId="5CC392C5" w14:textId="77777777" w:rsidR="001D4AC8" w:rsidRPr="001C23BD" w:rsidRDefault="001D4AC8" w:rsidP="00DE1837">
      <w:pPr>
        <w:spacing w:after="0" w:line="240" w:lineRule="auto"/>
        <w:ind w:right="-11"/>
        <w:jc w:val="both"/>
        <w:rPr>
          <w:rFonts w:ascii="Sylfaen" w:eastAsia="Times New Roman" w:hAnsi="Sylfaen" w:cs="Times New Roman"/>
          <w:noProof/>
          <w:sz w:val="10"/>
          <w:szCs w:val="20"/>
          <w:lang w:val="ka-GE"/>
        </w:rPr>
      </w:pPr>
    </w:p>
    <w:p w14:paraId="5BEEDAD0" w14:textId="77777777" w:rsidR="00FA0A24" w:rsidRPr="00DE1837" w:rsidRDefault="00FA0A24" w:rsidP="00DE1837">
      <w:pPr>
        <w:spacing w:after="0" w:line="240" w:lineRule="auto"/>
        <w:ind w:right="-11"/>
        <w:jc w:val="both"/>
        <w:rPr>
          <w:rFonts w:ascii="Sylfaen" w:eastAsia="Times New Roman" w:hAnsi="Sylfaen" w:cs="Times New Roman"/>
          <w:noProof/>
          <w:sz w:val="20"/>
          <w:szCs w:val="20"/>
          <w:lang w:val="ka-GE"/>
        </w:rPr>
      </w:pPr>
      <w:r w:rsidRPr="00DE1837">
        <w:rPr>
          <w:rFonts w:ascii="Sylfaen" w:eastAsia="Times New Roman" w:hAnsi="Sylfaen" w:cs="Times New Roman"/>
          <w:noProof/>
          <w:sz w:val="20"/>
          <w:szCs w:val="20"/>
          <w:lang w:val="ka-GE"/>
        </w:rPr>
        <w:t>13.3. ვიზუალური დათვალიერების დროს, ხილვადი დეფექტის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კავშირით შეატყობინოს მიმწოდებელს აღმოჩენილი დეფექტის, ნაკლის შესახებ და მოსთხოვოს მისი აღმოფხვრა ან შეცვლა თავისი ხარჯით.</w:t>
      </w:r>
      <w:r w:rsidRPr="000104C4">
        <w:rPr>
          <w:rFonts w:ascii="Sylfaen" w:eastAsia="Times New Roman" w:hAnsi="Sylfaen" w:cs="Times New Roman"/>
          <w:noProof/>
          <w:sz w:val="20"/>
          <w:szCs w:val="20"/>
          <w:lang w:val="ka-GE"/>
        </w:rPr>
        <w:t xml:space="preserve"> </w:t>
      </w:r>
    </w:p>
    <w:p w14:paraId="5B915688" w14:textId="6B69C287" w:rsidR="00FA0A24" w:rsidRPr="00D95815" w:rsidRDefault="00D63B5B" w:rsidP="00FA0A24">
      <w:pPr>
        <w:spacing w:after="0" w:line="240" w:lineRule="auto"/>
        <w:ind w:right="-11"/>
        <w:jc w:val="both"/>
        <w:rPr>
          <w:rFonts w:ascii="Sylfaen" w:eastAsia="Times New Roman" w:hAnsi="Sylfaen" w:cs="Times New Roman"/>
          <w:noProof/>
          <w:sz w:val="20"/>
          <w:szCs w:val="20"/>
          <w:lang w:val="ka-GE"/>
        </w:rPr>
      </w:pPr>
      <w:r w:rsidRPr="00D95815">
        <w:rPr>
          <w:rFonts w:ascii="Sylfaen" w:eastAsia="Times New Roman" w:hAnsi="Sylfaen" w:cs="Sylfaen"/>
          <w:noProof/>
          <w:sz w:val="20"/>
          <w:szCs w:val="20"/>
          <w:lang w:val="ka-GE"/>
        </w:rPr>
        <w:t>13.4</w:t>
      </w:r>
      <w:r w:rsidR="00FA0A24" w:rsidRPr="00D95815">
        <w:rPr>
          <w:rFonts w:ascii="Sylfaen" w:eastAsia="Times New Roman" w:hAnsi="Sylfaen" w:cs="Sylfaen"/>
          <w:noProof/>
          <w:sz w:val="20"/>
          <w:szCs w:val="20"/>
          <w:lang w:val="ka-GE"/>
        </w:rPr>
        <w:t xml:space="preserve">. </w:t>
      </w:r>
      <w:r w:rsidR="00FA0A24" w:rsidRPr="00D95815">
        <w:rPr>
          <w:rFonts w:ascii="Sylfaen" w:eastAsia="Times New Roman" w:hAnsi="Sylfaen" w:cs="Times New Roman"/>
          <w:noProof/>
          <w:sz w:val="20"/>
          <w:szCs w:val="20"/>
          <w:lang w:val="ka-GE"/>
        </w:rPr>
        <w:t xml:space="preserve">შემსყიდველის მხრიდან ხელშეკრულების შესრულების კონტროლს განახორციელებს  </w:t>
      </w:r>
      <w:permStart w:id="1982482259" w:edGrp="everyone"/>
      <w:r w:rsidR="00FA0A24" w:rsidRPr="00DE1837">
        <w:rPr>
          <w:rFonts w:ascii="Sylfaen" w:eastAsia="Times New Roman" w:hAnsi="Sylfaen" w:cs="Times New Roman"/>
          <w:noProof/>
          <w:sz w:val="20"/>
          <w:szCs w:val="20"/>
          <w:lang w:val="ka-GE"/>
        </w:rPr>
        <w:t>-------------------</w:t>
      </w:r>
      <w:r w:rsidR="00A72BDC">
        <w:rPr>
          <w:rFonts w:ascii="Sylfaen" w:eastAsia="Times New Roman" w:hAnsi="Sylfaen" w:cs="Times New Roman"/>
          <w:noProof/>
          <w:sz w:val="20"/>
          <w:szCs w:val="20"/>
          <w:lang w:val="ka-GE"/>
        </w:rPr>
        <w:t>.</w:t>
      </w:r>
      <w:permEnd w:id="1982482259"/>
    </w:p>
    <w:p w14:paraId="71B18FF2" w14:textId="77777777" w:rsidR="00FA0A24" w:rsidRPr="00C107C8"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12"/>
          <w:szCs w:val="20"/>
          <w:lang w:val="ka-GE"/>
        </w:rPr>
      </w:pPr>
    </w:p>
    <w:p w14:paraId="43EC305F" w14:textId="63747C18" w:rsidR="00FA0A24" w:rsidRDefault="00FA0A24"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b/>
          <w:bCs/>
          <w:color w:val="000000"/>
          <w:sz w:val="20"/>
          <w:szCs w:val="20"/>
          <w:lang w:val="ka-GE"/>
        </w:rPr>
      </w:pPr>
      <w:r w:rsidRPr="00D95815">
        <w:rPr>
          <w:rFonts w:ascii="Sylfaen" w:eastAsia="Calibri" w:hAnsi="Sylfaen" w:cs="Sylfaen"/>
          <w:b/>
          <w:bCs/>
          <w:color w:val="000000"/>
          <w:sz w:val="20"/>
          <w:szCs w:val="20"/>
          <w:lang w:val="ka-GE"/>
        </w:rPr>
        <w:t>14. ხ</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z w:val="20"/>
          <w:szCs w:val="20"/>
          <w:lang w:val="ka-GE"/>
        </w:rPr>
        <w:t>ლ</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კ</w:t>
      </w:r>
      <w:r w:rsidRPr="00D95815">
        <w:rPr>
          <w:rFonts w:ascii="Sylfaen" w:eastAsia="Calibri" w:hAnsi="Sylfaen" w:cs="Sylfaen"/>
          <w:b/>
          <w:bCs/>
          <w:color w:val="000000"/>
          <w:spacing w:val="-2"/>
          <w:sz w:val="20"/>
          <w:szCs w:val="20"/>
          <w:lang w:val="ka-GE"/>
        </w:rPr>
        <w:t>რ</w:t>
      </w:r>
      <w:r w:rsidRPr="00D95815">
        <w:rPr>
          <w:rFonts w:ascii="Sylfaen" w:eastAsia="Calibri" w:hAnsi="Sylfaen" w:cs="Sylfaen"/>
          <w:b/>
          <w:bCs/>
          <w:color w:val="000000"/>
          <w:sz w:val="20"/>
          <w:szCs w:val="20"/>
          <w:lang w:val="ka-GE"/>
        </w:rPr>
        <w:t>ულ</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ბი</w:t>
      </w:r>
      <w:r w:rsidRPr="00D95815">
        <w:rPr>
          <w:rFonts w:ascii="Sylfaen" w:eastAsia="Calibri" w:hAnsi="Sylfaen" w:cs="Sylfaen"/>
          <w:b/>
          <w:bCs/>
          <w:color w:val="000000"/>
          <w:sz w:val="20"/>
          <w:szCs w:val="20"/>
          <w:lang w:val="ka-GE"/>
        </w:rPr>
        <w:t xml:space="preserve">ს </w:t>
      </w:r>
      <w:r w:rsidRPr="00D95815">
        <w:rPr>
          <w:rFonts w:ascii="Sylfaen" w:eastAsia="Calibri" w:hAnsi="Sylfaen" w:cs="Sylfaen"/>
          <w:b/>
          <w:bCs/>
          <w:color w:val="000000"/>
          <w:spacing w:val="-2"/>
          <w:sz w:val="20"/>
          <w:szCs w:val="20"/>
          <w:lang w:val="ka-GE"/>
        </w:rPr>
        <w:t>შ</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წ</w:t>
      </w:r>
      <w:r w:rsidRPr="00D95815">
        <w:rPr>
          <w:rFonts w:ascii="Sylfaen" w:eastAsia="Calibri" w:hAnsi="Sylfaen" w:cs="Sylfaen"/>
          <w:b/>
          <w:bCs/>
          <w:color w:val="000000"/>
          <w:sz w:val="20"/>
          <w:szCs w:val="20"/>
          <w:lang w:val="ka-GE"/>
        </w:rPr>
        <w:t>ყ</w:t>
      </w:r>
      <w:r w:rsidRPr="00D95815">
        <w:rPr>
          <w:rFonts w:ascii="Sylfaen" w:eastAsia="Calibri" w:hAnsi="Sylfaen" w:cs="Sylfaen"/>
          <w:b/>
          <w:bCs/>
          <w:color w:val="000000"/>
          <w:spacing w:val="-1"/>
          <w:sz w:val="20"/>
          <w:szCs w:val="20"/>
          <w:lang w:val="ka-GE"/>
        </w:rPr>
        <w:t>ვ</w:t>
      </w:r>
      <w:r w:rsidRPr="00D95815">
        <w:rPr>
          <w:rFonts w:ascii="Sylfaen" w:eastAsia="Calibri" w:hAnsi="Sylfaen" w:cs="Sylfaen"/>
          <w:b/>
          <w:bCs/>
          <w:color w:val="000000"/>
          <w:spacing w:val="1"/>
          <w:sz w:val="20"/>
          <w:szCs w:val="20"/>
          <w:lang w:val="ka-GE"/>
        </w:rPr>
        <w:t>ე</w:t>
      </w:r>
      <w:r w:rsidRPr="00D95815">
        <w:rPr>
          <w:rFonts w:ascii="Sylfaen" w:eastAsia="Calibri" w:hAnsi="Sylfaen" w:cs="Sylfaen"/>
          <w:b/>
          <w:bCs/>
          <w:color w:val="000000"/>
          <w:spacing w:val="-1"/>
          <w:sz w:val="20"/>
          <w:szCs w:val="20"/>
          <w:lang w:val="ka-GE"/>
        </w:rPr>
        <w:t>ტ</w:t>
      </w:r>
      <w:r w:rsidRPr="00D95815">
        <w:rPr>
          <w:rFonts w:ascii="Sylfaen" w:eastAsia="Calibri" w:hAnsi="Sylfaen" w:cs="Sylfaen"/>
          <w:b/>
          <w:bCs/>
          <w:color w:val="000000"/>
          <w:sz w:val="20"/>
          <w:szCs w:val="20"/>
          <w:lang w:val="ka-GE"/>
        </w:rPr>
        <w:t>ა, ცვლილების შეტანა</w:t>
      </w:r>
    </w:p>
    <w:p w14:paraId="06C99D0F" w14:textId="77777777" w:rsidR="003854C7" w:rsidRPr="003854C7" w:rsidRDefault="003854C7" w:rsidP="00FA0A24">
      <w:pPr>
        <w:widowControl w:val="0"/>
        <w:tabs>
          <w:tab w:val="left" w:pos="0"/>
          <w:tab w:val="left" w:pos="6840"/>
        </w:tabs>
        <w:autoSpaceDE w:val="0"/>
        <w:autoSpaceDN w:val="0"/>
        <w:adjustRightInd w:val="0"/>
        <w:spacing w:after="0" w:line="240" w:lineRule="auto"/>
        <w:ind w:right="-40"/>
        <w:jc w:val="both"/>
        <w:rPr>
          <w:rFonts w:ascii="Sylfaen" w:eastAsia="Calibri" w:hAnsi="Sylfaen" w:cs="Sylfaen"/>
          <w:color w:val="000000"/>
          <w:sz w:val="10"/>
          <w:szCs w:val="20"/>
          <w:lang w:val="ka-GE"/>
        </w:rPr>
      </w:pPr>
    </w:p>
    <w:p w14:paraId="57089749" w14:textId="55E276AB" w:rsidR="00FA0A24" w:rsidRDefault="00FA0A24" w:rsidP="00FA0A24">
      <w:pPr>
        <w:tabs>
          <w:tab w:val="left" w:pos="0"/>
          <w:tab w:val="left" w:pos="6840"/>
        </w:tabs>
        <w:spacing w:after="0" w:line="240" w:lineRule="auto"/>
        <w:ind w:right="-40"/>
        <w:jc w:val="both"/>
        <w:rPr>
          <w:rFonts w:ascii="Sylfaen" w:eastAsia="Calibri" w:hAnsi="Sylfaen" w:cs="Sylfaen"/>
          <w:bCs/>
          <w:sz w:val="20"/>
          <w:szCs w:val="20"/>
          <w:lang w:val="ka-GE"/>
        </w:rPr>
      </w:pPr>
      <w:r w:rsidRPr="00D95815">
        <w:rPr>
          <w:rFonts w:ascii="Sylfaen" w:eastAsia="Calibri" w:hAnsi="Sylfaen" w:cs="Sylfaen"/>
          <w:bCs/>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BEF558F" w14:textId="77777777" w:rsidR="001D4AC8" w:rsidRPr="001C23BD" w:rsidRDefault="001D4AC8" w:rsidP="00FA0A24">
      <w:pPr>
        <w:tabs>
          <w:tab w:val="left" w:pos="0"/>
          <w:tab w:val="left" w:pos="6840"/>
        </w:tabs>
        <w:spacing w:after="0" w:line="240" w:lineRule="auto"/>
        <w:ind w:right="-40"/>
        <w:jc w:val="both"/>
        <w:rPr>
          <w:rFonts w:ascii="Sylfaen" w:eastAsia="Calibri" w:hAnsi="Sylfaen" w:cs="Sylfaen"/>
          <w:bCs/>
          <w:sz w:val="10"/>
          <w:szCs w:val="20"/>
          <w:lang w:val="ka-GE"/>
        </w:rPr>
      </w:pPr>
    </w:p>
    <w:p w14:paraId="1E069603" w14:textId="77777777" w:rsidR="001C23BD" w:rsidRDefault="001C23BD" w:rsidP="001C23BD">
      <w:pPr>
        <w:tabs>
          <w:tab w:val="left" w:pos="0"/>
        </w:tabs>
        <w:spacing w:after="0" w:line="240" w:lineRule="auto"/>
        <w:ind w:right="-40"/>
        <w:jc w:val="both"/>
        <w:rPr>
          <w:rFonts w:ascii="Sylfaen" w:hAnsi="Sylfaen"/>
          <w:sz w:val="20"/>
          <w:szCs w:val="20"/>
          <w:lang w:val="ka-GE"/>
        </w:rPr>
      </w:pPr>
      <w:r>
        <w:rPr>
          <w:rFonts w:ascii="Sylfaen" w:hAnsi="Sylfaen"/>
          <w:sz w:val="20"/>
          <w:szCs w:val="20"/>
          <w:lang w:val="ka-GE"/>
        </w:rPr>
        <w:t xml:space="preserve">14.2. </w:t>
      </w:r>
      <w:r w:rsidRPr="00EE1388">
        <w:rPr>
          <w:rFonts w:ascii="Sylfaen" w:hAnsi="Sylfaen"/>
          <w:sz w:val="20"/>
          <w:szCs w:val="20"/>
          <w:lang w:val="ka-GE"/>
        </w:rPr>
        <w:t>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w:t>
      </w:r>
      <w:r>
        <w:rPr>
          <w:rFonts w:ascii="Sylfaen" w:hAnsi="Sylfaen"/>
          <w:sz w:val="20"/>
          <w:szCs w:val="20"/>
          <w:lang w:val="ka-GE"/>
        </w:rPr>
        <w:t xml:space="preserve"> 10</w:t>
      </w:r>
      <w:r w:rsidRPr="00EE1388">
        <w:rPr>
          <w:rFonts w:ascii="Sylfaen" w:hAnsi="Sylfaen"/>
          <w:sz w:val="20"/>
          <w:szCs w:val="20"/>
          <w:lang w:val="ka-GE"/>
        </w:rPr>
        <w:t>%-ის ოდენობით.</w:t>
      </w:r>
    </w:p>
    <w:p w14:paraId="6E6DFEAB" w14:textId="77777777" w:rsidR="001D4AC8" w:rsidRPr="001C23BD" w:rsidRDefault="001D4AC8" w:rsidP="00FA0A24">
      <w:pPr>
        <w:tabs>
          <w:tab w:val="left" w:pos="0"/>
        </w:tabs>
        <w:spacing w:after="0" w:line="240" w:lineRule="auto"/>
        <w:ind w:right="-40"/>
        <w:jc w:val="both"/>
        <w:rPr>
          <w:rFonts w:ascii="Sylfaen" w:hAnsi="Sylfaen"/>
          <w:sz w:val="12"/>
          <w:szCs w:val="20"/>
          <w:lang w:val="ka-GE"/>
        </w:rPr>
      </w:pPr>
    </w:p>
    <w:p w14:paraId="5005F6D4" w14:textId="0CCFDCA9" w:rsidR="00FA0A24" w:rsidRDefault="00FA0A24" w:rsidP="00FA0A24">
      <w:pPr>
        <w:tabs>
          <w:tab w:val="left" w:pos="0"/>
        </w:tabs>
        <w:spacing w:after="0" w:line="240" w:lineRule="auto"/>
        <w:ind w:right="-40"/>
        <w:jc w:val="both"/>
        <w:rPr>
          <w:rFonts w:ascii="Sylfaen" w:hAnsi="Sylfaen"/>
          <w:sz w:val="20"/>
          <w:szCs w:val="20"/>
          <w:lang w:val="ka-GE"/>
        </w:rPr>
      </w:pPr>
      <w:r w:rsidRPr="00D95815">
        <w:rPr>
          <w:rFonts w:ascii="Sylfaen" w:eastAsia="Calibri" w:hAnsi="Sylfaen" w:cs="Sylfaen"/>
          <w:bCs/>
          <w:sz w:val="20"/>
          <w:szCs w:val="20"/>
          <w:lang w:val="ka-GE"/>
        </w:rPr>
        <w:t>14.3.</w:t>
      </w:r>
      <w:r w:rsidR="002E4163">
        <w:rPr>
          <w:rFonts w:ascii="Sylfaen" w:eastAsia="Calibri" w:hAnsi="Sylfaen" w:cs="Sylfaen"/>
          <w:bCs/>
          <w:sz w:val="20"/>
          <w:szCs w:val="20"/>
          <w:lang w:val="ka-GE"/>
        </w:rPr>
        <w:t xml:space="preserve"> </w:t>
      </w:r>
      <w:r w:rsidRPr="00D95815">
        <w:rPr>
          <w:rFonts w:ascii="Sylfaen" w:eastAsia="Calibri" w:hAnsi="Sylfaen" w:cs="Sylfaen"/>
          <w:bCs/>
          <w:sz w:val="20"/>
          <w:szCs w:val="20"/>
          <w:lang w:val="ka-GE"/>
        </w:rPr>
        <w:t>შემსყიდველს უფლება აქვს ცალმხრივად შეწყვიტოს ხელშეკრულების მოქმედება</w:t>
      </w:r>
      <w:r w:rsidR="00125307" w:rsidRPr="00D95815">
        <w:rPr>
          <w:rFonts w:ascii="Sylfaen" w:eastAsia="Calibri" w:hAnsi="Sylfaen" w:cs="Sylfaen"/>
          <w:bCs/>
          <w:sz w:val="20"/>
          <w:szCs w:val="20"/>
          <w:lang w:val="ka-GE"/>
        </w:rPr>
        <w:t xml:space="preserve"> მიმწოდებლის </w:t>
      </w:r>
      <w:r w:rsidR="00125307" w:rsidRPr="00DE1837">
        <w:rPr>
          <w:rFonts w:ascii="Sylfaen" w:hAnsi="Sylfaen"/>
          <w:sz w:val="20"/>
          <w:szCs w:val="20"/>
          <w:lang w:val="ka-GE"/>
        </w:rPr>
        <w:t>გაკოტრების შემთხვევაში</w:t>
      </w:r>
      <w:r w:rsidR="002E4163">
        <w:rPr>
          <w:rFonts w:ascii="Sylfaen" w:hAnsi="Sylfaen"/>
          <w:sz w:val="20"/>
          <w:szCs w:val="20"/>
          <w:lang w:val="ka-GE"/>
        </w:rPr>
        <w:t>.</w:t>
      </w:r>
    </w:p>
    <w:p w14:paraId="1D5100A9" w14:textId="77777777" w:rsidR="001D4AC8" w:rsidRPr="001C23BD" w:rsidRDefault="001D4AC8" w:rsidP="00FA0A24">
      <w:pPr>
        <w:tabs>
          <w:tab w:val="left" w:pos="0"/>
        </w:tabs>
        <w:spacing w:after="0" w:line="240" w:lineRule="auto"/>
        <w:ind w:right="-40"/>
        <w:jc w:val="both"/>
        <w:rPr>
          <w:rFonts w:ascii="Sylfaen" w:hAnsi="Sylfaen"/>
          <w:sz w:val="10"/>
          <w:szCs w:val="20"/>
          <w:lang w:val="ka-GE"/>
        </w:rPr>
      </w:pPr>
    </w:p>
    <w:p w14:paraId="0DBB51EB" w14:textId="47930EE3" w:rsidR="00DE1837" w:rsidRDefault="00FA0A24" w:rsidP="00DE1837">
      <w:pPr>
        <w:tabs>
          <w:tab w:val="left" w:pos="0"/>
        </w:tabs>
        <w:spacing w:after="0" w:line="240" w:lineRule="auto"/>
        <w:ind w:right="-40"/>
        <w:jc w:val="both"/>
        <w:rPr>
          <w:rFonts w:ascii="Sylfaen" w:hAnsi="Sylfaen"/>
          <w:sz w:val="20"/>
          <w:szCs w:val="20"/>
          <w:lang w:val="ka-GE"/>
        </w:rPr>
      </w:pPr>
      <w:r w:rsidRPr="00DE1837">
        <w:rPr>
          <w:rFonts w:ascii="Sylfaen" w:hAnsi="Sylfaen"/>
          <w:sz w:val="20"/>
          <w:szCs w:val="20"/>
          <w:lang w:val="ka-GE"/>
        </w:rPr>
        <w:t>14.4.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6FAEFCD8" w14:textId="77777777" w:rsidR="001D4AC8" w:rsidRPr="001C23BD" w:rsidRDefault="001D4AC8" w:rsidP="00DE1837">
      <w:pPr>
        <w:tabs>
          <w:tab w:val="left" w:pos="0"/>
        </w:tabs>
        <w:spacing w:after="0" w:line="240" w:lineRule="auto"/>
        <w:ind w:right="-40"/>
        <w:jc w:val="both"/>
        <w:rPr>
          <w:rFonts w:ascii="Sylfaen" w:hAnsi="Sylfaen"/>
          <w:sz w:val="12"/>
          <w:szCs w:val="20"/>
          <w:lang w:val="ka-GE"/>
        </w:rPr>
      </w:pPr>
    </w:p>
    <w:p w14:paraId="009078C8" w14:textId="034F2140" w:rsidR="00FA0A24" w:rsidRPr="00D95815" w:rsidRDefault="00FA0A24" w:rsidP="00DE1837">
      <w:pPr>
        <w:tabs>
          <w:tab w:val="left" w:pos="0"/>
        </w:tabs>
        <w:spacing w:after="0" w:line="240" w:lineRule="auto"/>
        <w:ind w:right="-40"/>
        <w:jc w:val="both"/>
        <w:rPr>
          <w:rFonts w:ascii="Sylfaen" w:eastAsia="Calibri" w:hAnsi="Sylfaen" w:cs="Times New Roman"/>
          <w:noProof/>
          <w:sz w:val="20"/>
          <w:szCs w:val="20"/>
          <w:lang w:val="pt-BR"/>
        </w:rPr>
      </w:pPr>
      <w:r w:rsidRPr="00DE1837">
        <w:rPr>
          <w:rFonts w:ascii="Sylfaen" w:hAnsi="Sylfaen"/>
          <w:sz w:val="20"/>
          <w:szCs w:val="20"/>
          <w:lang w:val="ka-GE"/>
        </w:rPr>
        <w:t>14.5. ხელშეკრულებაში</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37"/>
          <w:sz w:val="20"/>
          <w:szCs w:val="20"/>
          <w:lang w:val="ka-GE"/>
        </w:rPr>
        <w:t xml:space="preserve"> </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2"/>
          <w:sz w:val="20"/>
          <w:szCs w:val="20"/>
          <w:lang w:val="ka-GE"/>
        </w:rPr>
        <w:t>მ</w:t>
      </w:r>
      <w:r w:rsidRPr="00D95815">
        <w:rPr>
          <w:rFonts w:ascii="Sylfaen" w:eastAsia="Calibri" w:hAnsi="Sylfaen" w:cs="Sylfaen"/>
          <w:color w:val="000000"/>
          <w:spacing w:val="-1"/>
          <w:sz w:val="20"/>
          <w:szCs w:val="20"/>
          <w:lang w:val="ka-GE"/>
        </w:rPr>
        <w:t>იე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pacing w:val="-1"/>
          <w:sz w:val="20"/>
          <w:szCs w:val="20"/>
          <w:lang w:val="ka-GE"/>
        </w:rPr>
        <w:t>ც</w:t>
      </w:r>
      <w:r w:rsidRPr="00D95815">
        <w:rPr>
          <w:rFonts w:ascii="Sylfaen" w:eastAsia="Calibri" w:hAnsi="Sylfaen" w:cs="Sylfaen"/>
          <w:color w:val="000000"/>
          <w:spacing w:val="3"/>
          <w:sz w:val="20"/>
          <w:szCs w:val="20"/>
          <w:lang w:val="ka-GE"/>
        </w:rPr>
        <w:t>ვ</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pacing w:val="1"/>
          <w:sz w:val="20"/>
          <w:szCs w:val="20"/>
          <w:lang w:val="ka-GE"/>
        </w:rPr>
        <w:t>ს</w:t>
      </w:r>
      <w:r w:rsidRPr="00D95815">
        <w:rPr>
          <w:rFonts w:ascii="Sylfaen" w:eastAsia="Calibri" w:hAnsi="Sylfaen" w:cs="Sylfaen"/>
          <w:color w:val="000000"/>
          <w:sz w:val="20"/>
          <w:szCs w:val="20"/>
          <w:lang w:val="ka-GE"/>
        </w:rPr>
        <w:t xml:space="preserve">, </w:t>
      </w:r>
      <w:r w:rsidRPr="00D95815">
        <w:rPr>
          <w:rFonts w:ascii="Sylfaen" w:eastAsia="Calibri" w:hAnsi="Sylfaen" w:cs="Sylfaen"/>
          <w:color w:val="000000"/>
          <w:spacing w:val="43"/>
          <w:sz w:val="20"/>
          <w:szCs w:val="20"/>
          <w:lang w:val="ka-GE"/>
        </w:rPr>
        <w:t xml:space="preserve"> </w:t>
      </w:r>
      <w:r w:rsidRPr="00D95815">
        <w:rPr>
          <w:rFonts w:ascii="Sylfaen" w:eastAsia="Calibri" w:hAnsi="Sylfaen" w:cs="Sylfaen"/>
          <w:color w:val="000000"/>
          <w:sz w:val="20"/>
          <w:szCs w:val="20"/>
          <w:lang w:val="ka-GE"/>
        </w:rPr>
        <w:t>დ</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3"/>
          <w:sz w:val="20"/>
          <w:szCs w:val="20"/>
          <w:lang w:val="ka-GE"/>
        </w:rPr>
        <w:t>ტ</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ს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z w:val="20"/>
          <w:szCs w:val="20"/>
          <w:lang w:val="ka-GE"/>
        </w:rPr>
        <w:t>ტა</w:t>
      </w:r>
      <w:r w:rsidRPr="00D95815">
        <w:rPr>
          <w:rFonts w:ascii="Sylfaen" w:eastAsia="Calibri" w:hAnsi="Sylfaen" w:cs="Sylfaen"/>
          <w:color w:val="000000"/>
          <w:spacing w:val="2"/>
          <w:sz w:val="20"/>
          <w:szCs w:val="20"/>
          <w:lang w:val="ka-GE"/>
        </w:rPr>
        <w:t>ნ</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7"/>
          <w:sz w:val="20"/>
          <w:szCs w:val="20"/>
          <w:lang w:val="ka-GE"/>
        </w:rPr>
        <w:t xml:space="preserve"> </w:t>
      </w:r>
      <w:r w:rsidRPr="00D95815">
        <w:rPr>
          <w:rFonts w:ascii="Sylfaen" w:eastAsia="Calibri" w:hAnsi="Sylfaen" w:cs="Sylfaen"/>
          <w:color w:val="000000"/>
          <w:spacing w:val="-1"/>
          <w:sz w:val="20"/>
          <w:szCs w:val="20"/>
          <w:lang w:val="ka-GE"/>
        </w:rPr>
        <w:t>შე</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2"/>
          <w:sz w:val="20"/>
          <w:szCs w:val="20"/>
          <w:lang w:val="ka-GE"/>
        </w:rPr>
        <w:t>ძ</w:t>
      </w:r>
      <w:r w:rsidRPr="00D95815">
        <w:rPr>
          <w:rFonts w:ascii="Sylfaen" w:eastAsia="Calibri" w:hAnsi="Sylfaen" w:cs="Sylfaen"/>
          <w:color w:val="000000"/>
          <w:spacing w:val="-1"/>
          <w:sz w:val="20"/>
          <w:szCs w:val="20"/>
          <w:lang w:val="ka-GE"/>
        </w:rPr>
        <w:t>ლე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2"/>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 xml:space="preserve">ა </w:t>
      </w:r>
      <w:r w:rsidRPr="00D95815">
        <w:rPr>
          <w:rFonts w:ascii="Sylfaen" w:eastAsia="Calibri" w:hAnsi="Sylfaen" w:cs="Sylfaen"/>
          <w:color w:val="000000"/>
          <w:spacing w:val="41"/>
          <w:sz w:val="20"/>
          <w:szCs w:val="20"/>
          <w:lang w:val="ka-GE"/>
        </w:rPr>
        <w:t xml:space="preserve"> </w:t>
      </w:r>
      <w:r w:rsidRPr="00D95815">
        <w:rPr>
          <w:rFonts w:ascii="Sylfaen" w:eastAsia="Calibri" w:hAnsi="Sylfaen" w:cs="Sylfaen"/>
          <w:color w:val="000000"/>
          <w:sz w:val="20"/>
          <w:szCs w:val="20"/>
          <w:lang w:val="ka-GE"/>
        </w:rPr>
        <w:t>მხ</w:t>
      </w:r>
      <w:r w:rsidRPr="00D95815">
        <w:rPr>
          <w:rFonts w:ascii="Sylfaen" w:eastAsia="Calibri" w:hAnsi="Sylfaen" w:cs="Sylfaen"/>
          <w:color w:val="000000"/>
          <w:spacing w:val="3"/>
          <w:sz w:val="20"/>
          <w:szCs w:val="20"/>
          <w:lang w:val="ka-GE"/>
        </w:rPr>
        <w:t>ო</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ო</w:t>
      </w:r>
      <w:r w:rsidRPr="00D95815">
        <w:rPr>
          <w:rFonts w:ascii="Sylfaen" w:eastAsia="Calibri" w:hAnsi="Sylfaen" w:cs="Sylfaen"/>
          <w:color w:val="000000"/>
          <w:sz w:val="20"/>
          <w:szCs w:val="20"/>
          <w:lang w:val="ka-GE"/>
        </w:rPr>
        <w:t xml:space="preserve">დ </w:t>
      </w:r>
      <w:r w:rsidRPr="00D95815">
        <w:rPr>
          <w:rFonts w:ascii="Sylfaen" w:eastAsia="Calibri" w:hAnsi="Sylfaen" w:cs="Sylfaen"/>
          <w:color w:val="000000"/>
          <w:spacing w:val="45"/>
          <w:sz w:val="20"/>
          <w:szCs w:val="20"/>
          <w:lang w:val="ka-GE"/>
        </w:rPr>
        <w:t xml:space="preserve"> </w:t>
      </w:r>
      <w:r w:rsidRPr="00D95815">
        <w:rPr>
          <w:rFonts w:ascii="Sylfaen" w:eastAsia="Calibri" w:hAnsi="Sylfaen" w:cs="Sylfaen"/>
          <w:color w:val="000000"/>
          <w:sz w:val="20"/>
          <w:szCs w:val="20"/>
          <w:lang w:val="ka-GE"/>
        </w:rPr>
        <w:t>წე</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ილ</w:t>
      </w:r>
      <w:r w:rsidRPr="00D95815">
        <w:rPr>
          <w:rFonts w:ascii="Sylfaen" w:eastAsia="Calibri" w:hAnsi="Sylfaen" w:cs="Sylfaen"/>
          <w:color w:val="000000"/>
          <w:spacing w:val="1"/>
          <w:sz w:val="20"/>
          <w:szCs w:val="20"/>
          <w:lang w:val="ka-GE"/>
        </w:rPr>
        <w:t>ობი</w:t>
      </w:r>
      <w:r w:rsidRPr="00D95815">
        <w:rPr>
          <w:rFonts w:ascii="Sylfaen" w:eastAsia="Calibri" w:hAnsi="Sylfaen" w:cs="Sylfaen"/>
          <w:color w:val="000000"/>
          <w:spacing w:val="4"/>
          <w:sz w:val="20"/>
          <w:szCs w:val="20"/>
          <w:lang w:val="ka-GE"/>
        </w:rPr>
        <w:t>თ</w:t>
      </w:r>
      <w:r w:rsidRPr="00D95815">
        <w:rPr>
          <w:rFonts w:ascii="Sylfaen" w:eastAsia="Calibri" w:hAnsi="Sylfaen" w:cs="Sylfaen"/>
          <w:color w:val="000000"/>
          <w:sz w:val="20"/>
          <w:szCs w:val="20"/>
          <w:lang w:val="ka-GE"/>
        </w:rPr>
        <w:t xml:space="preserve">ი </w:t>
      </w:r>
      <w:r w:rsidRPr="00D95815">
        <w:rPr>
          <w:rFonts w:ascii="Sylfaen" w:eastAsia="Calibri" w:hAnsi="Sylfaen" w:cs="Sylfaen"/>
          <w:color w:val="000000"/>
          <w:spacing w:val="1"/>
          <w:sz w:val="20"/>
          <w:szCs w:val="20"/>
          <w:lang w:val="ka-GE"/>
        </w:rPr>
        <w:t>ფორ</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თ,</w:t>
      </w:r>
      <w:r w:rsidRPr="00D95815">
        <w:rPr>
          <w:rFonts w:ascii="Sylfaen" w:eastAsia="Calibri" w:hAnsi="Sylfaen" w:cs="Sylfaen"/>
          <w:color w:val="000000"/>
          <w:spacing w:val="-7"/>
          <w:sz w:val="20"/>
          <w:szCs w:val="20"/>
          <w:lang w:val="ka-GE"/>
        </w:rPr>
        <w:t xml:space="preserve"> </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2"/>
          <w:sz w:val="20"/>
          <w:szCs w:val="20"/>
          <w:lang w:val="ka-GE"/>
        </w:rPr>
        <w:t>ხ</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რ</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z w:val="20"/>
          <w:szCs w:val="20"/>
          <w:lang w:val="ka-GE"/>
        </w:rPr>
        <w:t>ა</w:t>
      </w:r>
      <w:r w:rsidRPr="00D95815">
        <w:rPr>
          <w:rFonts w:ascii="Sylfaen" w:eastAsia="Calibri" w:hAnsi="Sylfaen" w:cs="Sylfaen"/>
          <w:color w:val="000000"/>
          <w:spacing w:val="-8"/>
          <w:sz w:val="20"/>
          <w:szCs w:val="20"/>
          <w:lang w:val="ka-GE"/>
        </w:rPr>
        <w:t xml:space="preserve"> </w:t>
      </w:r>
      <w:r w:rsidRPr="00D95815">
        <w:rPr>
          <w:rFonts w:ascii="Sylfaen" w:eastAsia="Calibri" w:hAnsi="Sylfaen" w:cs="Sylfaen"/>
          <w:color w:val="000000"/>
          <w:spacing w:val="1"/>
          <w:sz w:val="20"/>
          <w:szCs w:val="20"/>
          <w:lang w:val="ka-GE"/>
        </w:rPr>
        <w:t>შ</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თ</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z w:val="20"/>
          <w:szCs w:val="20"/>
          <w:lang w:val="ka-GE"/>
        </w:rPr>
        <w:t>ნ</w:t>
      </w:r>
      <w:r w:rsidRPr="00D95815">
        <w:rPr>
          <w:rFonts w:ascii="Sylfaen" w:eastAsia="Calibri" w:hAnsi="Sylfaen" w:cs="Sylfaen"/>
          <w:color w:val="000000"/>
          <w:spacing w:val="1"/>
          <w:sz w:val="20"/>
          <w:szCs w:val="20"/>
          <w:lang w:val="ka-GE"/>
        </w:rPr>
        <w:t>ხ</w:t>
      </w:r>
      <w:r w:rsidRPr="00D95815">
        <w:rPr>
          <w:rFonts w:ascii="Sylfaen" w:eastAsia="Calibri" w:hAnsi="Sylfaen" w:cs="Sylfaen"/>
          <w:color w:val="000000"/>
          <w:sz w:val="20"/>
          <w:szCs w:val="20"/>
          <w:lang w:val="ka-GE"/>
        </w:rPr>
        <w:t>მ</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ბ</w:t>
      </w:r>
      <w:r w:rsidRPr="00D95815">
        <w:rPr>
          <w:rFonts w:ascii="Sylfaen" w:eastAsia="Calibri" w:hAnsi="Sylfaen" w:cs="Sylfaen"/>
          <w:color w:val="000000"/>
          <w:spacing w:val="-1"/>
          <w:sz w:val="20"/>
          <w:szCs w:val="20"/>
          <w:lang w:val="ka-GE"/>
        </w:rPr>
        <w:t>ი</w:t>
      </w:r>
      <w:r w:rsidRPr="00D95815">
        <w:rPr>
          <w:rFonts w:ascii="Sylfaen" w:eastAsia="Calibri" w:hAnsi="Sylfaen" w:cs="Sylfaen"/>
          <w:color w:val="000000"/>
          <w:sz w:val="20"/>
          <w:szCs w:val="20"/>
          <w:lang w:val="ka-GE"/>
        </w:rPr>
        <w:t>ს</w:t>
      </w:r>
      <w:r w:rsidRPr="00D95815">
        <w:rPr>
          <w:rFonts w:ascii="Sylfaen" w:eastAsia="Calibri" w:hAnsi="Sylfaen" w:cs="Sylfaen"/>
          <w:color w:val="000000"/>
          <w:spacing w:val="-10"/>
          <w:sz w:val="20"/>
          <w:szCs w:val="20"/>
          <w:lang w:val="ka-GE"/>
        </w:rPr>
        <w:t xml:space="preserve"> </w:t>
      </w:r>
      <w:r w:rsidRPr="00D95815">
        <w:rPr>
          <w:rFonts w:ascii="Sylfaen" w:eastAsia="Calibri" w:hAnsi="Sylfaen" w:cs="Sylfaen"/>
          <w:color w:val="000000"/>
          <w:spacing w:val="2"/>
          <w:sz w:val="20"/>
          <w:szCs w:val="20"/>
          <w:lang w:val="ka-GE"/>
        </w:rPr>
        <w:t>ს</w:t>
      </w:r>
      <w:r w:rsidRPr="00D95815">
        <w:rPr>
          <w:rFonts w:ascii="Sylfaen" w:eastAsia="Calibri" w:hAnsi="Sylfaen" w:cs="Sylfaen"/>
          <w:color w:val="000000"/>
          <w:spacing w:val="-1"/>
          <w:sz w:val="20"/>
          <w:szCs w:val="20"/>
          <w:lang w:val="ka-GE"/>
        </w:rPr>
        <w:t>ა</w:t>
      </w:r>
      <w:r w:rsidRPr="00D95815">
        <w:rPr>
          <w:rFonts w:ascii="Sylfaen" w:eastAsia="Calibri" w:hAnsi="Sylfaen" w:cs="Sylfaen"/>
          <w:color w:val="000000"/>
          <w:spacing w:val="1"/>
          <w:sz w:val="20"/>
          <w:szCs w:val="20"/>
          <w:lang w:val="ka-GE"/>
        </w:rPr>
        <w:t>ფ</w:t>
      </w:r>
      <w:r w:rsidRPr="00D95815">
        <w:rPr>
          <w:rFonts w:ascii="Sylfaen" w:eastAsia="Calibri" w:hAnsi="Sylfaen" w:cs="Sylfaen"/>
          <w:color w:val="000000"/>
          <w:sz w:val="20"/>
          <w:szCs w:val="20"/>
          <w:lang w:val="ka-GE"/>
        </w:rPr>
        <w:t>უძ</w:t>
      </w:r>
      <w:r w:rsidRPr="00D95815">
        <w:rPr>
          <w:rFonts w:ascii="Sylfaen" w:eastAsia="Calibri" w:hAnsi="Sylfaen" w:cs="Sylfaen"/>
          <w:color w:val="000000"/>
          <w:spacing w:val="2"/>
          <w:sz w:val="20"/>
          <w:szCs w:val="20"/>
          <w:lang w:val="ka-GE"/>
        </w:rPr>
        <w:t>ვ</w:t>
      </w:r>
      <w:r w:rsidRPr="00D95815">
        <w:rPr>
          <w:rFonts w:ascii="Sylfaen" w:eastAsia="Calibri" w:hAnsi="Sylfaen" w:cs="Sylfaen"/>
          <w:color w:val="000000"/>
          <w:spacing w:val="-1"/>
          <w:sz w:val="20"/>
          <w:szCs w:val="20"/>
          <w:lang w:val="ka-GE"/>
        </w:rPr>
        <w:t>ე</w:t>
      </w:r>
      <w:r w:rsidRPr="00D95815">
        <w:rPr>
          <w:rFonts w:ascii="Sylfaen" w:eastAsia="Calibri" w:hAnsi="Sylfaen" w:cs="Sylfaen"/>
          <w:color w:val="000000"/>
          <w:spacing w:val="1"/>
          <w:sz w:val="20"/>
          <w:szCs w:val="20"/>
          <w:lang w:val="ka-GE"/>
        </w:rPr>
        <w:t>ლ</w:t>
      </w:r>
      <w:r w:rsidRPr="00D95815">
        <w:rPr>
          <w:rFonts w:ascii="Sylfaen" w:eastAsia="Calibri" w:hAnsi="Sylfaen" w:cs="Sylfaen"/>
          <w:color w:val="000000"/>
          <w:spacing w:val="-1"/>
          <w:sz w:val="20"/>
          <w:szCs w:val="20"/>
          <w:lang w:val="ka-GE"/>
        </w:rPr>
        <w:t>ზ</w:t>
      </w:r>
      <w:r w:rsidRPr="00D95815">
        <w:rPr>
          <w:rFonts w:ascii="Sylfaen" w:eastAsia="Calibri" w:hAnsi="Sylfaen" w:cs="Sylfaen"/>
          <w:color w:val="000000"/>
          <w:sz w:val="20"/>
          <w:szCs w:val="20"/>
          <w:lang w:val="ka-GE"/>
        </w:rPr>
        <w:t>ე.</w:t>
      </w:r>
    </w:p>
    <w:p w14:paraId="06B2AE64" w14:textId="724573A7" w:rsidR="007E55FD" w:rsidRPr="001C23BD" w:rsidRDefault="007E55FD" w:rsidP="00FA0A24">
      <w:pPr>
        <w:tabs>
          <w:tab w:val="left" w:pos="1155"/>
          <w:tab w:val="left" w:pos="6840"/>
        </w:tabs>
        <w:spacing w:line="240" w:lineRule="auto"/>
        <w:ind w:right="-40"/>
        <w:jc w:val="both"/>
        <w:rPr>
          <w:rFonts w:ascii="Sylfaen" w:eastAsia="Calibri" w:hAnsi="Sylfaen" w:cs="Times New Roman"/>
          <w:b/>
          <w:bCs/>
          <w:iCs/>
          <w:noProof/>
          <w:sz w:val="2"/>
          <w:szCs w:val="20"/>
          <w:lang w:val="it-IT"/>
        </w:rPr>
      </w:pPr>
    </w:p>
    <w:p w14:paraId="738AA23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b/>
          <w:bCs/>
          <w:iCs/>
          <w:noProof/>
          <w:sz w:val="20"/>
          <w:szCs w:val="20"/>
          <w:lang w:val="it-IT"/>
        </w:rPr>
        <w:t>1</w:t>
      </w:r>
      <w:r w:rsidRPr="00D95815">
        <w:rPr>
          <w:rFonts w:ascii="Sylfaen" w:eastAsia="Calibri" w:hAnsi="Sylfaen" w:cs="Times New Roman"/>
          <w:b/>
          <w:bCs/>
          <w:iCs/>
          <w:noProof/>
          <w:sz w:val="20"/>
          <w:szCs w:val="20"/>
          <w:lang w:val="ka-GE"/>
        </w:rPr>
        <w:t>5</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დავები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და</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მათი</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გადაწყვეტის</w:t>
      </w:r>
      <w:r w:rsidRPr="00D95815">
        <w:rPr>
          <w:rFonts w:ascii="Sylfaen" w:eastAsia="Calibri" w:hAnsi="Sylfaen" w:cs="Times New Roman"/>
          <w:b/>
          <w:bCs/>
          <w:iCs/>
          <w:noProof/>
          <w:sz w:val="20"/>
          <w:szCs w:val="20"/>
          <w:lang w:val="it-IT"/>
        </w:rPr>
        <w:t xml:space="preserve"> </w:t>
      </w:r>
      <w:r w:rsidRPr="00D95815">
        <w:rPr>
          <w:rFonts w:ascii="Sylfaen" w:eastAsia="Calibri" w:hAnsi="Sylfaen" w:cs="Sylfaen"/>
          <w:b/>
          <w:bCs/>
          <w:iCs/>
          <w:noProof/>
          <w:sz w:val="20"/>
          <w:szCs w:val="20"/>
          <w:lang w:val="it-IT"/>
        </w:rPr>
        <w:t>წესი</w:t>
      </w:r>
    </w:p>
    <w:p w14:paraId="287E1F87" w14:textId="77777777" w:rsidR="00FA0A24" w:rsidRPr="00D95815" w:rsidRDefault="00FA0A24" w:rsidP="00FA0A24">
      <w:pPr>
        <w:tabs>
          <w:tab w:val="left" w:pos="1155"/>
          <w:tab w:val="left" w:pos="6840"/>
        </w:tabs>
        <w:spacing w:line="240" w:lineRule="auto"/>
        <w:ind w:right="-40"/>
        <w:jc w:val="both"/>
        <w:rPr>
          <w:rFonts w:ascii="Sylfaen" w:eastAsia="Calibri" w:hAnsi="Sylfaen" w:cs="Times New Roman"/>
          <w:b/>
          <w:bCs/>
          <w:iCs/>
          <w:noProof/>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.1. </w:t>
      </w:r>
      <w:r w:rsidRPr="00D95815">
        <w:rPr>
          <w:rFonts w:ascii="Sylfaen" w:eastAsia="Calibri" w:hAnsi="Sylfaen" w:cs="Sylfaen"/>
          <w:noProof/>
          <w:sz w:val="20"/>
          <w:szCs w:val="20"/>
          <w:lang w:val="de-AT"/>
        </w:rPr>
        <w:t>ხელშეკრულების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შესრულებისას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შორის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წამოჭრილი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დავები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აზრთა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სხვადასხვაობა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შესაძლებელია</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გადაწყვეტილ</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იქნას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ორივე</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ერთობლივი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მოლაპარაკების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საფუძველზე</w:t>
      </w:r>
      <w:r w:rsidRPr="00D95815">
        <w:rPr>
          <w:rFonts w:ascii="Sylfaen" w:eastAsia="Calibri" w:hAnsi="Sylfaen" w:cs="Times New Roman"/>
          <w:noProof/>
          <w:sz w:val="20"/>
          <w:szCs w:val="20"/>
          <w:lang w:val="de-AT"/>
        </w:rPr>
        <w:t>.</w:t>
      </w:r>
    </w:p>
    <w:p w14:paraId="098C4827" w14:textId="77777777" w:rsidR="00FA0A24" w:rsidRPr="00D95815" w:rsidRDefault="00FA0A24" w:rsidP="00FA0A24">
      <w:pPr>
        <w:tabs>
          <w:tab w:val="left" w:pos="1155"/>
          <w:tab w:val="left" w:pos="6840"/>
        </w:tabs>
        <w:spacing w:line="240" w:lineRule="auto"/>
        <w:ind w:right="-40"/>
        <w:jc w:val="both"/>
        <w:rPr>
          <w:rFonts w:ascii="Sylfaen" w:eastAsia="Calibri" w:hAnsi="Sylfaen" w:cs="Sylfaen"/>
          <w:bCs/>
          <w:color w:val="000000"/>
          <w:sz w:val="20"/>
          <w:szCs w:val="20"/>
          <w:lang w:val="ka-GE"/>
        </w:rPr>
      </w:pPr>
      <w:r w:rsidRPr="00D95815">
        <w:rPr>
          <w:rFonts w:ascii="Sylfaen" w:eastAsia="Calibri" w:hAnsi="Sylfaen" w:cs="Times New Roman"/>
          <w:noProof/>
          <w:sz w:val="20"/>
          <w:szCs w:val="20"/>
          <w:lang w:val="de-AT"/>
        </w:rPr>
        <w:t>1</w:t>
      </w:r>
      <w:r w:rsidRPr="00D95815">
        <w:rPr>
          <w:rFonts w:ascii="Sylfaen" w:eastAsia="Calibri" w:hAnsi="Sylfaen" w:cs="Times New Roman"/>
          <w:noProof/>
          <w:sz w:val="20"/>
          <w:szCs w:val="20"/>
          <w:lang w:val="ka-GE"/>
        </w:rPr>
        <w:t>5</w:t>
      </w:r>
      <w:r w:rsidRPr="00D95815">
        <w:rPr>
          <w:rFonts w:ascii="Sylfaen" w:eastAsia="Calibri" w:hAnsi="Sylfaen" w:cs="Times New Roman"/>
          <w:noProof/>
          <w:sz w:val="20"/>
          <w:szCs w:val="20"/>
          <w:lang w:val="de-AT"/>
        </w:rPr>
        <w:t xml:space="preserve">.2. </w:t>
      </w:r>
      <w:r w:rsidRPr="00D95815">
        <w:rPr>
          <w:rFonts w:ascii="Sylfaen" w:eastAsia="Calibri" w:hAnsi="Sylfaen" w:cs="Sylfaen"/>
          <w:noProof/>
          <w:sz w:val="20"/>
          <w:szCs w:val="20"/>
          <w:lang w:val="de-AT"/>
        </w:rPr>
        <w:t>შეთანხმების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მიუღწევლობის</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შემთხვევაში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მხარეები</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მიმართავენ</w:t>
      </w:r>
      <w:r w:rsidRPr="00D95815">
        <w:rPr>
          <w:rFonts w:ascii="Sylfaen" w:eastAsia="Calibri" w:hAnsi="Sylfaen" w:cs="Times New Roman"/>
          <w:noProof/>
          <w:sz w:val="20"/>
          <w:szCs w:val="20"/>
          <w:lang w:val="de-AT"/>
        </w:rPr>
        <w:t xml:space="preserve"> </w:t>
      </w:r>
      <w:r w:rsidRPr="00D95815">
        <w:rPr>
          <w:rFonts w:ascii="Sylfaen" w:eastAsia="Calibri" w:hAnsi="Sylfaen" w:cs="Sylfaen"/>
          <w:noProof/>
          <w:sz w:val="20"/>
          <w:szCs w:val="20"/>
          <w:lang w:val="de-AT"/>
        </w:rPr>
        <w:t>სასამართლოს</w:t>
      </w:r>
      <w:r w:rsidRPr="00D95815">
        <w:rPr>
          <w:rFonts w:ascii="Sylfaen" w:eastAsia="Calibri" w:hAnsi="Sylfaen" w:cs="Sylfaen"/>
          <w:noProof/>
          <w:sz w:val="20"/>
          <w:szCs w:val="20"/>
          <w:lang w:val="ka-GE"/>
        </w:rPr>
        <w:t xml:space="preserve"> საქართველოს</w:t>
      </w:r>
      <w:r w:rsidRPr="00D95815">
        <w:rPr>
          <w:rFonts w:ascii="Sylfaen" w:eastAsia="Calibri" w:hAnsi="Sylfaen" w:cs="Times New Roman"/>
          <w:noProof/>
          <w:sz w:val="20"/>
          <w:szCs w:val="20"/>
          <w:lang w:val="de-AT"/>
        </w:rPr>
        <w:t xml:space="preserve"> </w:t>
      </w:r>
      <w:r w:rsidRPr="00D95815">
        <w:rPr>
          <w:rFonts w:ascii="Sylfaen" w:eastAsia="Calibri" w:hAnsi="Sylfaen" w:cs="Sylfaen"/>
          <w:bCs/>
          <w:color w:val="000000"/>
          <w:sz w:val="20"/>
          <w:szCs w:val="20"/>
          <w:lang w:val="ka-GE"/>
        </w:rPr>
        <w:t>კანონმდებლობის შესაბამისად.</w:t>
      </w:r>
    </w:p>
    <w:p w14:paraId="65B8A5EE" w14:textId="4B667A66"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16.კონფიდენციალურობა</w:t>
      </w:r>
    </w:p>
    <w:p w14:paraId="77C28A47"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16.1.  </w:t>
      </w:r>
      <w:r w:rsidRPr="00D95815">
        <w:rPr>
          <w:rFonts w:ascii="Sylfaen" w:hAnsi="Sylfaen" w:cs="Sylfaen"/>
          <w:sz w:val="20"/>
          <w:szCs w:val="20"/>
          <w:lang w:val="ka-GE"/>
        </w:rPr>
        <w:t>მხარეები</w:t>
      </w:r>
      <w:r w:rsidRPr="00D95815">
        <w:rPr>
          <w:rFonts w:ascii="Sylfaen" w:hAnsi="Sylfaen"/>
          <w:sz w:val="20"/>
          <w:szCs w:val="20"/>
          <w:lang w:val="ka-GE"/>
        </w:rPr>
        <w:t xml:space="preserve"> </w:t>
      </w:r>
      <w:r w:rsidRPr="00D95815">
        <w:rPr>
          <w:rFonts w:ascii="Sylfaen" w:hAnsi="Sylfaen" w:cs="Sylfaen"/>
          <w:sz w:val="20"/>
          <w:szCs w:val="20"/>
          <w:lang w:val="ka-GE"/>
        </w:rPr>
        <w:t>ვალდებულნი</w:t>
      </w:r>
      <w:r w:rsidRPr="00D95815">
        <w:rPr>
          <w:rFonts w:ascii="Sylfaen" w:hAnsi="Sylfaen"/>
          <w:sz w:val="20"/>
          <w:szCs w:val="20"/>
          <w:lang w:val="ka-GE"/>
        </w:rPr>
        <w:t xml:space="preserve"> </w:t>
      </w:r>
      <w:r w:rsidRPr="00D95815">
        <w:rPr>
          <w:rFonts w:ascii="Sylfaen" w:hAnsi="Sylfaen" w:cs="Sylfaen"/>
          <w:sz w:val="20"/>
          <w:szCs w:val="20"/>
          <w:lang w:val="ka-GE"/>
        </w:rPr>
        <w:t>არიან</w:t>
      </w:r>
      <w:r w:rsidRPr="00D95815">
        <w:rPr>
          <w:rFonts w:ascii="Sylfaen" w:hAnsi="Sylfaen"/>
          <w:sz w:val="20"/>
          <w:szCs w:val="20"/>
          <w:lang w:val="ka-GE"/>
        </w:rPr>
        <w:t xml:space="preserve"> </w:t>
      </w:r>
      <w:r w:rsidRPr="00D95815">
        <w:rPr>
          <w:rFonts w:ascii="Sylfaen" w:hAnsi="Sylfaen" w:cs="Sylfaen"/>
          <w:sz w:val="20"/>
          <w:szCs w:val="20"/>
          <w:lang w:val="ka-GE"/>
        </w:rPr>
        <w:t>გაუფრთხილდნენ</w:t>
      </w:r>
      <w:r w:rsidRPr="00D95815">
        <w:rPr>
          <w:rFonts w:ascii="Sylfaen" w:hAnsi="Sylfaen"/>
          <w:sz w:val="20"/>
          <w:szCs w:val="20"/>
          <w:lang w:val="ka-GE"/>
        </w:rPr>
        <w:t xml:space="preserve"> </w:t>
      </w:r>
      <w:r w:rsidRPr="00D95815">
        <w:rPr>
          <w:rFonts w:ascii="Sylfaen" w:hAnsi="Sylfaen" w:cs="Sylfaen"/>
          <w:sz w:val="20"/>
          <w:szCs w:val="20"/>
          <w:lang w:val="ka-GE"/>
        </w:rPr>
        <w:t>ერთმანეთის</w:t>
      </w:r>
      <w:r w:rsidRPr="00D95815">
        <w:rPr>
          <w:rFonts w:ascii="Sylfaen" w:hAnsi="Sylfaen"/>
          <w:sz w:val="20"/>
          <w:szCs w:val="20"/>
          <w:lang w:val="ka-GE"/>
        </w:rPr>
        <w:t xml:space="preserve"> </w:t>
      </w:r>
      <w:r w:rsidRPr="00D95815">
        <w:rPr>
          <w:rFonts w:ascii="Sylfaen" w:hAnsi="Sylfaen" w:cs="Sylfaen"/>
          <w:sz w:val="20"/>
          <w:szCs w:val="20"/>
          <w:lang w:val="ka-GE"/>
        </w:rPr>
        <w:t>საკუთრებას</w:t>
      </w:r>
      <w:r w:rsidRPr="00D95815">
        <w:rPr>
          <w:rFonts w:ascii="Sylfaen" w:hAnsi="Sylfaen"/>
          <w:sz w:val="20"/>
          <w:szCs w:val="20"/>
          <w:lang w:val="ka-GE"/>
        </w:rPr>
        <w:t xml:space="preserve">, </w:t>
      </w:r>
      <w:r w:rsidRPr="00D95815">
        <w:rPr>
          <w:rFonts w:ascii="Sylfaen" w:hAnsi="Sylfaen" w:cs="Sylfaen"/>
          <w:sz w:val="20"/>
          <w:szCs w:val="20"/>
          <w:lang w:val="ka-GE"/>
        </w:rPr>
        <w:t>არ</w:t>
      </w:r>
      <w:r w:rsidRPr="00D95815">
        <w:rPr>
          <w:rFonts w:ascii="Sylfaen" w:hAnsi="Sylfaen"/>
          <w:sz w:val="20"/>
          <w:szCs w:val="20"/>
          <w:lang w:val="ka-GE"/>
        </w:rPr>
        <w:t xml:space="preserve"> </w:t>
      </w:r>
      <w:r w:rsidRPr="00D95815">
        <w:rPr>
          <w:rFonts w:ascii="Sylfaen" w:hAnsi="Sylfaen" w:cs="Sylfaen"/>
          <w:sz w:val="20"/>
          <w:szCs w:val="20"/>
          <w:lang w:val="ka-GE"/>
        </w:rPr>
        <w:t>გახადონ</w:t>
      </w:r>
      <w:r w:rsidRPr="00D95815">
        <w:rPr>
          <w:rFonts w:ascii="Sylfaen" w:hAnsi="Sylfaen"/>
          <w:sz w:val="20"/>
          <w:szCs w:val="20"/>
          <w:lang w:val="ka-GE"/>
        </w:rPr>
        <w:t xml:space="preserve"> </w:t>
      </w:r>
      <w:r w:rsidRPr="00D95815">
        <w:rPr>
          <w:rFonts w:ascii="Sylfaen" w:hAnsi="Sylfaen" w:cs="Sylfaen"/>
          <w:sz w:val="20"/>
          <w:szCs w:val="20"/>
          <w:lang w:val="ka-GE"/>
        </w:rPr>
        <w:t>მესამე</w:t>
      </w:r>
      <w:r w:rsidRPr="00D95815">
        <w:rPr>
          <w:rFonts w:ascii="Sylfaen" w:hAnsi="Sylfaen"/>
          <w:sz w:val="20"/>
          <w:szCs w:val="20"/>
          <w:lang w:val="ka-GE"/>
        </w:rPr>
        <w:t xml:space="preserve"> </w:t>
      </w:r>
      <w:r w:rsidRPr="00D95815">
        <w:rPr>
          <w:rFonts w:ascii="Sylfaen" w:hAnsi="Sylfaen" w:cs="Sylfaen"/>
          <w:sz w:val="20"/>
          <w:szCs w:val="20"/>
          <w:lang w:val="ka-GE"/>
        </w:rPr>
        <w:t>პირთათვის</w:t>
      </w:r>
      <w:r w:rsidRPr="00D95815">
        <w:rPr>
          <w:rFonts w:ascii="Sylfaen" w:hAnsi="Sylfaen"/>
          <w:sz w:val="20"/>
          <w:szCs w:val="20"/>
          <w:lang w:val="ka-GE"/>
        </w:rPr>
        <w:t xml:space="preserve"> </w:t>
      </w:r>
      <w:r w:rsidRPr="00D95815">
        <w:rPr>
          <w:rFonts w:ascii="Sylfaen" w:hAnsi="Sylfaen" w:cs="Sylfaen"/>
          <w:sz w:val="20"/>
          <w:szCs w:val="20"/>
          <w:lang w:val="ka-GE"/>
        </w:rPr>
        <w:t>ცნობილი</w:t>
      </w:r>
      <w:r w:rsidRPr="00D95815">
        <w:rPr>
          <w:rFonts w:ascii="Sylfaen" w:hAnsi="Sylfaen"/>
          <w:sz w:val="20"/>
          <w:szCs w:val="20"/>
          <w:lang w:val="ka-GE"/>
        </w:rPr>
        <w:t xml:space="preserve"> </w:t>
      </w:r>
      <w:r w:rsidRPr="00D95815">
        <w:rPr>
          <w:rFonts w:ascii="Sylfaen" w:hAnsi="Sylfaen" w:cs="Sylfaen"/>
          <w:sz w:val="20"/>
          <w:szCs w:val="20"/>
          <w:lang w:val="ka-GE"/>
        </w:rPr>
        <w:t>ყველა</w:t>
      </w:r>
      <w:r w:rsidRPr="00D95815">
        <w:rPr>
          <w:rFonts w:ascii="Sylfaen" w:hAnsi="Sylfaen"/>
          <w:sz w:val="20"/>
          <w:szCs w:val="20"/>
          <w:lang w:val="ka-GE"/>
        </w:rPr>
        <w:t xml:space="preserve"> </w:t>
      </w:r>
      <w:r w:rsidRPr="00D95815">
        <w:rPr>
          <w:rFonts w:ascii="Sylfaen" w:hAnsi="Sylfaen" w:cs="Sylfaen"/>
          <w:sz w:val="20"/>
          <w:szCs w:val="20"/>
          <w:lang w:val="ka-GE"/>
        </w:rPr>
        <w:t>ის</w:t>
      </w:r>
      <w:r w:rsidRPr="00D95815">
        <w:rPr>
          <w:rFonts w:ascii="Sylfaen" w:hAnsi="Sylfaen"/>
          <w:sz w:val="20"/>
          <w:szCs w:val="20"/>
          <w:lang w:val="ka-GE"/>
        </w:rPr>
        <w:t xml:space="preserve"> </w:t>
      </w:r>
      <w:r w:rsidRPr="00D95815">
        <w:rPr>
          <w:rFonts w:ascii="Sylfaen" w:hAnsi="Sylfaen" w:cs="Sylfaen"/>
          <w:sz w:val="20"/>
          <w:szCs w:val="20"/>
          <w:lang w:val="ka-GE"/>
        </w:rPr>
        <w:t>ინფორმაცია</w:t>
      </w:r>
      <w:r w:rsidRPr="00D95815">
        <w:rPr>
          <w:rFonts w:ascii="Sylfaen" w:hAnsi="Sylfaen"/>
          <w:sz w:val="20"/>
          <w:szCs w:val="20"/>
          <w:lang w:val="ka-GE"/>
        </w:rPr>
        <w:t xml:space="preserve">, </w:t>
      </w:r>
      <w:r w:rsidRPr="00D95815">
        <w:rPr>
          <w:rFonts w:ascii="Sylfaen" w:hAnsi="Sylfaen" w:cs="Sylfaen"/>
          <w:sz w:val="20"/>
          <w:szCs w:val="20"/>
          <w:lang w:val="ka-GE"/>
        </w:rPr>
        <w:t>რომელიც</w:t>
      </w:r>
      <w:r w:rsidRPr="00D95815">
        <w:rPr>
          <w:rFonts w:ascii="Sylfaen" w:hAnsi="Sylfaen"/>
          <w:sz w:val="20"/>
          <w:szCs w:val="20"/>
          <w:lang w:val="ka-GE"/>
        </w:rPr>
        <w:t xml:space="preserve"> </w:t>
      </w:r>
      <w:r w:rsidRPr="00D95815">
        <w:rPr>
          <w:rFonts w:ascii="Sylfaen" w:hAnsi="Sylfaen" w:cs="Sylfaen"/>
          <w:sz w:val="20"/>
          <w:szCs w:val="20"/>
          <w:lang w:val="ka-GE"/>
        </w:rPr>
        <w:t>ითვლება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კონფიდენციალურად</w:t>
      </w:r>
      <w:r w:rsidRPr="00D95815">
        <w:rPr>
          <w:rFonts w:ascii="Sylfaen" w:hAnsi="Sylfaen"/>
          <w:sz w:val="20"/>
          <w:szCs w:val="20"/>
          <w:lang w:val="ka-GE"/>
        </w:rPr>
        <w:t>.</w:t>
      </w:r>
    </w:p>
    <w:p w14:paraId="7D3FB86E" w14:textId="77777777" w:rsidR="00FA0A24" w:rsidRPr="00D95815" w:rsidRDefault="00FA0A24" w:rsidP="00FA0A24">
      <w:pPr>
        <w:spacing w:line="240" w:lineRule="auto"/>
        <w:jc w:val="both"/>
        <w:rPr>
          <w:rFonts w:ascii="Sylfaen" w:hAnsi="Sylfaen"/>
          <w:sz w:val="20"/>
          <w:szCs w:val="20"/>
          <w:lang w:val="ka-GE"/>
        </w:rPr>
      </w:pPr>
      <w:r w:rsidRPr="00D95815">
        <w:rPr>
          <w:rFonts w:ascii="Sylfaen" w:hAnsi="Sylfaen"/>
          <w:sz w:val="20"/>
          <w:szCs w:val="20"/>
          <w:lang w:val="ka-GE"/>
        </w:rPr>
        <w:t xml:space="preserve">16.2.  </w:t>
      </w:r>
      <w:r w:rsidRPr="00D95815">
        <w:rPr>
          <w:rFonts w:ascii="Sylfaen" w:hAnsi="Sylfaen" w:cs="Sylfaen"/>
          <w:sz w:val="20"/>
          <w:szCs w:val="20"/>
          <w:lang w:val="ka-GE"/>
        </w:rPr>
        <w:t>ვალდებულება</w:t>
      </w:r>
      <w:r w:rsidRPr="00D95815">
        <w:rPr>
          <w:rFonts w:ascii="Sylfaen" w:hAnsi="Sylfaen"/>
          <w:sz w:val="20"/>
          <w:szCs w:val="20"/>
          <w:lang w:val="ka-GE"/>
        </w:rPr>
        <w:t xml:space="preserve"> </w:t>
      </w:r>
      <w:r w:rsidRPr="00D95815">
        <w:rPr>
          <w:rFonts w:ascii="Sylfaen" w:hAnsi="Sylfaen" w:cs="Sylfaen"/>
          <w:sz w:val="20"/>
          <w:szCs w:val="20"/>
          <w:lang w:val="ka-GE"/>
        </w:rPr>
        <w:t>კონფიდენციალურობის</w:t>
      </w:r>
      <w:r w:rsidRPr="00D95815">
        <w:rPr>
          <w:rFonts w:ascii="Sylfaen" w:hAnsi="Sylfaen"/>
          <w:sz w:val="20"/>
          <w:szCs w:val="20"/>
          <w:lang w:val="ka-GE"/>
        </w:rPr>
        <w:t xml:space="preserve"> </w:t>
      </w:r>
      <w:r w:rsidRPr="00D95815">
        <w:rPr>
          <w:rFonts w:ascii="Sylfaen" w:hAnsi="Sylfaen" w:cs="Sylfaen"/>
          <w:sz w:val="20"/>
          <w:szCs w:val="20"/>
          <w:lang w:val="ka-GE"/>
        </w:rPr>
        <w:t>შესახებ</w:t>
      </w:r>
      <w:r w:rsidRPr="00D95815">
        <w:rPr>
          <w:rFonts w:ascii="Sylfaen" w:hAnsi="Sylfaen"/>
          <w:sz w:val="20"/>
          <w:szCs w:val="20"/>
          <w:lang w:val="ka-GE"/>
        </w:rPr>
        <w:t xml:space="preserve"> </w:t>
      </w:r>
      <w:r w:rsidRPr="00D95815">
        <w:rPr>
          <w:rFonts w:ascii="Sylfaen" w:hAnsi="Sylfaen" w:cs="Sylfaen"/>
          <w:sz w:val="20"/>
          <w:szCs w:val="20"/>
          <w:lang w:val="ka-GE"/>
        </w:rPr>
        <w:t>ძალაში</w:t>
      </w:r>
      <w:r w:rsidRPr="00D95815">
        <w:rPr>
          <w:rFonts w:ascii="Sylfaen" w:hAnsi="Sylfaen"/>
          <w:sz w:val="20"/>
          <w:szCs w:val="20"/>
          <w:lang w:val="ka-GE"/>
        </w:rPr>
        <w:t xml:space="preserve"> </w:t>
      </w:r>
      <w:r w:rsidRPr="00D95815">
        <w:rPr>
          <w:rFonts w:ascii="Sylfaen" w:hAnsi="Sylfaen" w:cs="Sylfaen"/>
          <w:sz w:val="20"/>
          <w:szCs w:val="20"/>
          <w:lang w:val="ka-GE"/>
        </w:rPr>
        <w:t>რჩება</w:t>
      </w:r>
      <w:r w:rsidRPr="00D95815">
        <w:rPr>
          <w:rFonts w:ascii="Sylfaen" w:hAnsi="Sylfaen"/>
          <w:sz w:val="20"/>
          <w:szCs w:val="20"/>
          <w:lang w:val="ka-GE"/>
        </w:rPr>
        <w:t xml:space="preserve"> </w:t>
      </w:r>
      <w:r w:rsidRPr="00D95815">
        <w:rPr>
          <w:rFonts w:ascii="Sylfaen" w:hAnsi="Sylfaen" w:cs="Sylfaen"/>
          <w:sz w:val="20"/>
          <w:szCs w:val="20"/>
          <w:lang w:val="ka-GE"/>
        </w:rPr>
        <w:t>ხელშეკრულების</w:t>
      </w:r>
      <w:r w:rsidRPr="00D95815">
        <w:rPr>
          <w:rFonts w:ascii="Sylfaen" w:hAnsi="Sylfaen"/>
          <w:sz w:val="20"/>
          <w:szCs w:val="20"/>
          <w:lang w:val="ka-GE"/>
        </w:rPr>
        <w:t xml:space="preserve"> </w:t>
      </w:r>
      <w:r w:rsidRPr="00D95815">
        <w:rPr>
          <w:rFonts w:ascii="Sylfaen" w:hAnsi="Sylfaen" w:cs="Sylfaen"/>
          <w:sz w:val="20"/>
          <w:szCs w:val="20"/>
          <w:lang w:val="ka-GE"/>
        </w:rPr>
        <w:t>დამთავრების</w:t>
      </w:r>
      <w:r w:rsidRPr="00D95815">
        <w:rPr>
          <w:rFonts w:ascii="Sylfaen" w:hAnsi="Sylfaen"/>
          <w:sz w:val="20"/>
          <w:szCs w:val="20"/>
          <w:lang w:val="ka-GE"/>
        </w:rPr>
        <w:t xml:space="preserve"> </w:t>
      </w:r>
      <w:r w:rsidRPr="00D95815">
        <w:rPr>
          <w:rFonts w:ascii="Sylfaen" w:hAnsi="Sylfaen" w:cs="Sylfaen"/>
          <w:sz w:val="20"/>
          <w:szCs w:val="20"/>
          <w:lang w:val="ka-GE"/>
        </w:rPr>
        <w:t>შემდეგაც</w:t>
      </w:r>
      <w:r w:rsidRPr="00D95815">
        <w:rPr>
          <w:rFonts w:ascii="Sylfaen" w:hAnsi="Sylfaen"/>
          <w:sz w:val="20"/>
          <w:szCs w:val="20"/>
          <w:lang w:val="ka-GE"/>
        </w:rPr>
        <w:t>.</w:t>
      </w:r>
    </w:p>
    <w:p w14:paraId="109350DF" w14:textId="77777777" w:rsidR="00FA0A24" w:rsidRPr="00D95815" w:rsidRDefault="00FA0A24" w:rsidP="00FA0A24">
      <w:pPr>
        <w:spacing w:line="240" w:lineRule="auto"/>
        <w:jc w:val="both"/>
        <w:rPr>
          <w:rFonts w:ascii="Sylfaen" w:hAnsi="Sylfaen"/>
          <w:b/>
          <w:sz w:val="20"/>
          <w:szCs w:val="20"/>
          <w:lang w:val="ka-GE"/>
        </w:rPr>
      </w:pPr>
      <w:r w:rsidRPr="00D95815">
        <w:rPr>
          <w:rFonts w:ascii="Sylfaen" w:hAnsi="Sylfaen"/>
          <w:b/>
          <w:sz w:val="20"/>
          <w:szCs w:val="20"/>
          <w:lang w:val="ka-GE"/>
        </w:rPr>
        <w:t>17. სხვა პირობები</w:t>
      </w:r>
    </w:p>
    <w:p w14:paraId="7E9226B1"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47E35088" w14:textId="77777777" w:rsidR="00FA0A24" w:rsidRPr="00D95815"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lastRenderedPageBreak/>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7708866" w14:textId="47BC7FFA" w:rsidR="003854C7" w:rsidRDefault="00FA0A24" w:rsidP="001D4685">
      <w:pPr>
        <w:spacing w:line="240" w:lineRule="auto"/>
        <w:jc w:val="both"/>
        <w:rPr>
          <w:rFonts w:ascii="Sylfaen" w:hAnsi="Sylfaen"/>
          <w:sz w:val="20"/>
          <w:szCs w:val="20"/>
          <w:lang w:val="ka-GE"/>
        </w:rPr>
      </w:pPr>
      <w:r w:rsidRPr="00D95815">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r w:rsidR="003854C7">
        <w:rPr>
          <w:rFonts w:ascii="Sylfaen" w:hAnsi="Sylfaen"/>
          <w:sz w:val="20"/>
          <w:szCs w:val="20"/>
          <w:lang w:val="ka-GE"/>
        </w:rPr>
        <w:t>.</w:t>
      </w:r>
    </w:p>
    <w:p w14:paraId="25867B14" w14:textId="332C7F44" w:rsidR="003854C7" w:rsidRPr="007E55FD" w:rsidRDefault="003854C7" w:rsidP="001D4685">
      <w:pPr>
        <w:spacing w:line="240" w:lineRule="auto"/>
        <w:jc w:val="both"/>
        <w:rPr>
          <w:rFonts w:ascii="Sylfaen" w:hAnsi="Sylfaen"/>
          <w:sz w:val="2"/>
          <w:szCs w:val="20"/>
          <w:lang w:val="ka-GE"/>
        </w:rPr>
      </w:pPr>
    </w:p>
    <w:p w14:paraId="0D750434" w14:textId="0EAA7454" w:rsidR="003854C7" w:rsidRPr="003854C7" w:rsidRDefault="003854C7" w:rsidP="001D4685">
      <w:pPr>
        <w:spacing w:line="240" w:lineRule="auto"/>
        <w:jc w:val="both"/>
        <w:rPr>
          <w:rFonts w:ascii="Sylfaen" w:hAnsi="Sylfaen"/>
          <w:sz w:val="20"/>
          <w:szCs w:val="20"/>
          <w:lang w:val="ka-GE"/>
        </w:rPr>
      </w:pPr>
    </w:p>
    <w:p w14:paraId="7A3094E8" w14:textId="76ECE726" w:rsidR="003E4A47" w:rsidRDefault="00FA0A24" w:rsidP="00DE1837">
      <w:pPr>
        <w:tabs>
          <w:tab w:val="left" w:pos="6840"/>
        </w:tabs>
        <w:spacing w:line="240" w:lineRule="auto"/>
        <w:ind w:right="-40"/>
        <w:jc w:val="both"/>
        <w:rPr>
          <w:rFonts w:ascii="Sylfaen" w:eastAsia="Calibri" w:hAnsi="Sylfaen" w:cs="Sylfaen"/>
          <w:b/>
          <w:noProof/>
          <w:sz w:val="20"/>
          <w:szCs w:val="20"/>
          <w:lang w:val="ka-GE"/>
        </w:rPr>
      </w:pPr>
      <w:r w:rsidRPr="00D95815">
        <w:rPr>
          <w:rFonts w:ascii="Sylfaen" w:eastAsia="Calibri" w:hAnsi="Sylfaen" w:cs="Sylfaen"/>
          <w:b/>
          <w:noProof/>
          <w:sz w:val="20"/>
          <w:szCs w:val="20"/>
          <w:lang w:val="ka-GE"/>
        </w:rPr>
        <w:t>18. მხარეთა რეკვიზიტები</w:t>
      </w:r>
    </w:p>
    <w:tbl>
      <w:tblPr>
        <w:tblStyle w:val="TableGrid1"/>
        <w:tblW w:w="11794"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4"/>
        <w:gridCol w:w="3150"/>
      </w:tblGrid>
      <w:tr w:rsidR="00E73CF9" w:rsidRPr="00195F3C" w14:paraId="126137B3" w14:textId="77777777" w:rsidTr="00040AFF">
        <w:trPr>
          <w:trHeight w:val="3988"/>
        </w:trPr>
        <w:tc>
          <w:tcPr>
            <w:tcW w:w="8644" w:type="dxa"/>
          </w:tcPr>
          <w:p w14:paraId="24E9DD1F" w14:textId="77777777" w:rsidR="00E73CF9" w:rsidRPr="006E5220" w:rsidRDefault="00E73CF9" w:rsidP="00AA1C0D">
            <w:pPr>
              <w:rPr>
                <w:rFonts w:ascii="Sylfaen" w:hAnsi="Sylfaen"/>
                <w:sz w:val="20"/>
                <w:szCs w:val="20"/>
                <w:lang w:val="ka-GE"/>
              </w:rPr>
            </w:pPr>
          </w:p>
          <w:p w14:paraId="6AA1D788" w14:textId="4B054CA3" w:rsidR="00E73CF9" w:rsidRPr="006E5220" w:rsidRDefault="00E73CF9" w:rsidP="00AA1C0D">
            <w:pPr>
              <w:rPr>
                <w:rFonts w:ascii="Sylfaen" w:hAnsi="Sylfaen"/>
                <w:b/>
                <w:sz w:val="20"/>
                <w:szCs w:val="20"/>
                <w:lang w:val="ka-GE"/>
              </w:rPr>
            </w:pPr>
            <w:r w:rsidRPr="006E5220">
              <w:rPr>
                <w:rFonts w:ascii="Sylfaen" w:hAnsi="Sylfaen"/>
                <w:b/>
                <w:sz w:val="20"/>
                <w:szCs w:val="20"/>
                <w:lang w:val="ka-GE"/>
              </w:rPr>
              <w:t xml:space="preserve">   </w:t>
            </w:r>
            <w:r w:rsidR="008628A1">
              <w:rPr>
                <w:rFonts w:ascii="Sylfaen" w:hAnsi="Sylfaen"/>
                <w:b/>
                <w:sz w:val="20"/>
                <w:szCs w:val="20"/>
                <w:lang w:val="ka-GE"/>
              </w:rPr>
              <w:t xml:space="preserve">      </w:t>
            </w:r>
            <w:r w:rsidRPr="006E5220">
              <w:rPr>
                <w:rFonts w:ascii="Sylfaen" w:hAnsi="Sylfaen"/>
                <w:b/>
                <w:sz w:val="20"/>
                <w:szCs w:val="20"/>
                <w:lang w:val="ka-GE"/>
              </w:rPr>
              <w:t xml:space="preserve"> შემსყიდველი </w:t>
            </w:r>
          </w:p>
          <w:p w14:paraId="5DD65B90" w14:textId="2F11E988" w:rsidR="00E73CF9" w:rsidRPr="006E5220" w:rsidRDefault="00E73CF9" w:rsidP="00AA1C0D">
            <w:pPr>
              <w:rPr>
                <w:rFonts w:ascii="Sylfaen" w:hAnsi="Sylfaen"/>
                <w:b/>
                <w:sz w:val="20"/>
                <w:szCs w:val="20"/>
                <w:lang w:val="ka-GE"/>
              </w:rPr>
            </w:pPr>
          </w:p>
          <w:p w14:paraId="5D38DD8C" w14:textId="77777777" w:rsidR="00E73CF9" w:rsidRPr="006E5220" w:rsidRDefault="00E73CF9" w:rsidP="00AA1C0D">
            <w:pPr>
              <w:rPr>
                <w:rFonts w:ascii="Sylfaen" w:hAnsi="Sylfaen"/>
                <w:b/>
                <w:sz w:val="20"/>
                <w:szCs w:val="20"/>
                <w:lang w:val="ka-GE"/>
              </w:rPr>
            </w:pPr>
          </w:p>
          <w:p w14:paraId="03839761" w14:textId="5CC21E62" w:rsidR="00E73CF9" w:rsidRPr="006E5220" w:rsidRDefault="008628A1" w:rsidP="00AA1C0D">
            <w:pPr>
              <w:rPr>
                <w:rFonts w:ascii="Sylfaen" w:hAnsi="Sylfaen"/>
                <w:bCs/>
                <w:sz w:val="20"/>
                <w:szCs w:val="20"/>
                <w:lang w:val="ka-GE"/>
              </w:rPr>
            </w:pPr>
            <w:permStart w:id="224875352" w:edGrp="everyone"/>
            <w:r>
              <w:rPr>
                <w:rFonts w:ascii="Sylfaen" w:hAnsi="Sylfaen"/>
                <w:bCs/>
                <w:sz w:val="20"/>
                <w:szCs w:val="20"/>
                <w:lang w:val="ka-GE"/>
              </w:rPr>
              <w:t xml:space="preserve">       </w:t>
            </w:r>
            <w:r w:rsidR="00E73CF9" w:rsidRPr="006E5220">
              <w:rPr>
                <w:rFonts w:ascii="Sylfaen" w:hAnsi="Sylfaen"/>
                <w:bCs/>
                <w:sz w:val="20"/>
                <w:szCs w:val="20"/>
                <w:lang w:val="ka-GE"/>
              </w:rPr>
              <w:t>_________________________</w:t>
            </w:r>
          </w:p>
          <w:permEnd w:id="224875352"/>
          <w:p w14:paraId="60C6D14B" w14:textId="77777777" w:rsidR="00E73CF9" w:rsidRPr="006E5220" w:rsidRDefault="00E73CF9" w:rsidP="00AA1C0D">
            <w:pPr>
              <w:rPr>
                <w:rFonts w:ascii="Sylfaen" w:hAnsi="Sylfaen"/>
                <w:b/>
                <w:sz w:val="20"/>
                <w:szCs w:val="20"/>
                <w:lang w:val="ka-GE"/>
              </w:rPr>
            </w:pPr>
          </w:p>
          <w:p w14:paraId="3BD4F851" w14:textId="77777777" w:rsidR="006E5220" w:rsidRPr="006E5220" w:rsidRDefault="006E5220" w:rsidP="00AA1C0D">
            <w:pPr>
              <w:rPr>
                <w:rFonts w:ascii="Sylfaen" w:hAnsi="Sylfaen"/>
                <w:b/>
                <w:sz w:val="20"/>
                <w:szCs w:val="20"/>
                <w:lang w:val="ka-GE"/>
              </w:rPr>
            </w:pPr>
          </w:p>
          <w:p w14:paraId="65A5E7C5" w14:textId="77777777" w:rsidR="006E5220" w:rsidRPr="006E5220" w:rsidRDefault="006E5220" w:rsidP="00AA1C0D">
            <w:pPr>
              <w:rPr>
                <w:rFonts w:ascii="Sylfaen" w:hAnsi="Sylfaen"/>
                <w:b/>
                <w:sz w:val="20"/>
                <w:szCs w:val="20"/>
                <w:lang w:val="ka-GE"/>
              </w:rPr>
            </w:pPr>
          </w:p>
          <w:p w14:paraId="6B171F08" w14:textId="77777777" w:rsidR="006E5220" w:rsidRPr="006E5220" w:rsidRDefault="006E5220" w:rsidP="00AA1C0D">
            <w:pPr>
              <w:rPr>
                <w:rFonts w:ascii="Sylfaen" w:hAnsi="Sylfaen"/>
                <w:b/>
                <w:sz w:val="20"/>
                <w:szCs w:val="20"/>
                <w:lang w:val="ka-GE"/>
              </w:rPr>
            </w:pPr>
          </w:p>
          <w:p w14:paraId="516BB237" w14:textId="77777777" w:rsidR="006E5220" w:rsidRDefault="006E5220" w:rsidP="00AA1C0D">
            <w:pPr>
              <w:rPr>
                <w:rFonts w:ascii="Sylfaen" w:hAnsi="Sylfaen"/>
                <w:b/>
                <w:sz w:val="20"/>
                <w:szCs w:val="20"/>
                <w:lang w:val="ka-GE"/>
              </w:rPr>
            </w:pPr>
          </w:p>
          <w:p w14:paraId="3A5F00BD" w14:textId="77777777" w:rsidR="00BF40EE" w:rsidRDefault="00BF40EE" w:rsidP="00AA1C0D">
            <w:pPr>
              <w:rPr>
                <w:rFonts w:ascii="Sylfaen" w:hAnsi="Sylfaen"/>
                <w:b/>
                <w:sz w:val="20"/>
                <w:szCs w:val="20"/>
                <w:lang w:val="ka-GE"/>
              </w:rPr>
            </w:pPr>
          </w:p>
          <w:p w14:paraId="0976C73E" w14:textId="77777777" w:rsidR="00BF40EE" w:rsidRDefault="00BF40EE" w:rsidP="00AA1C0D">
            <w:pPr>
              <w:rPr>
                <w:rFonts w:ascii="Sylfaen" w:hAnsi="Sylfaen"/>
                <w:b/>
                <w:sz w:val="20"/>
                <w:szCs w:val="20"/>
                <w:lang w:val="ka-GE"/>
              </w:rPr>
            </w:pPr>
          </w:p>
          <w:p w14:paraId="4C89C694" w14:textId="77777777" w:rsidR="00BF40EE" w:rsidRDefault="00BF40EE" w:rsidP="00AA1C0D">
            <w:pPr>
              <w:rPr>
                <w:rFonts w:ascii="Sylfaen" w:hAnsi="Sylfaen"/>
                <w:b/>
                <w:sz w:val="20"/>
                <w:szCs w:val="20"/>
                <w:lang w:val="ka-GE"/>
              </w:rPr>
            </w:pPr>
          </w:p>
          <w:p w14:paraId="346A1FA9" w14:textId="77777777" w:rsidR="00BF40EE" w:rsidRDefault="00BF40EE" w:rsidP="00AA1C0D">
            <w:pPr>
              <w:rPr>
                <w:rFonts w:ascii="Sylfaen" w:hAnsi="Sylfaen"/>
                <w:b/>
                <w:sz w:val="20"/>
                <w:szCs w:val="20"/>
                <w:lang w:val="ka-GE"/>
              </w:rPr>
            </w:pPr>
          </w:p>
          <w:p w14:paraId="43676483" w14:textId="77777777" w:rsidR="00BF40EE" w:rsidRDefault="00BF40EE" w:rsidP="00AA1C0D">
            <w:pPr>
              <w:rPr>
                <w:rFonts w:ascii="Sylfaen" w:hAnsi="Sylfaen"/>
                <w:b/>
                <w:sz w:val="20"/>
                <w:szCs w:val="20"/>
                <w:lang w:val="ka-GE"/>
              </w:rPr>
            </w:pPr>
          </w:p>
          <w:p w14:paraId="263314DE" w14:textId="77777777" w:rsidR="00BF40EE" w:rsidRDefault="00BF40EE" w:rsidP="00AA1C0D">
            <w:pPr>
              <w:rPr>
                <w:rFonts w:ascii="Sylfaen" w:hAnsi="Sylfaen"/>
                <w:b/>
                <w:sz w:val="20"/>
                <w:szCs w:val="20"/>
                <w:lang w:val="ka-GE"/>
              </w:rPr>
            </w:pPr>
          </w:p>
          <w:p w14:paraId="6EAF9B12" w14:textId="77777777" w:rsidR="00BF40EE" w:rsidRDefault="00BF40EE" w:rsidP="00AA1C0D">
            <w:pPr>
              <w:rPr>
                <w:rFonts w:ascii="Sylfaen" w:hAnsi="Sylfaen"/>
                <w:b/>
                <w:sz w:val="20"/>
                <w:szCs w:val="20"/>
                <w:lang w:val="ka-GE"/>
              </w:rPr>
            </w:pPr>
          </w:p>
          <w:p w14:paraId="71D5DE9A" w14:textId="77777777" w:rsidR="00BF40EE" w:rsidRDefault="00BF40EE" w:rsidP="00AA1C0D">
            <w:pPr>
              <w:rPr>
                <w:rFonts w:ascii="Sylfaen" w:hAnsi="Sylfaen"/>
                <w:b/>
                <w:sz w:val="20"/>
                <w:szCs w:val="20"/>
                <w:lang w:val="ka-GE"/>
              </w:rPr>
            </w:pPr>
          </w:p>
          <w:p w14:paraId="38564861" w14:textId="77777777" w:rsidR="00BF40EE" w:rsidRDefault="00BF40EE" w:rsidP="00AA1C0D">
            <w:pPr>
              <w:rPr>
                <w:rFonts w:ascii="Sylfaen" w:hAnsi="Sylfaen"/>
                <w:b/>
                <w:sz w:val="20"/>
                <w:szCs w:val="20"/>
                <w:lang w:val="ka-GE"/>
              </w:rPr>
            </w:pPr>
          </w:p>
          <w:p w14:paraId="2B30F4B9" w14:textId="77777777" w:rsidR="00BF40EE" w:rsidRDefault="00BF40EE" w:rsidP="00AA1C0D">
            <w:pPr>
              <w:rPr>
                <w:rFonts w:ascii="Sylfaen" w:hAnsi="Sylfaen"/>
                <w:b/>
                <w:sz w:val="20"/>
                <w:szCs w:val="20"/>
                <w:lang w:val="ka-GE"/>
              </w:rPr>
            </w:pPr>
          </w:p>
          <w:p w14:paraId="17FAFB7E" w14:textId="77777777" w:rsidR="00BF40EE" w:rsidRDefault="00BF40EE" w:rsidP="00AA1C0D">
            <w:pPr>
              <w:rPr>
                <w:rFonts w:ascii="Sylfaen" w:hAnsi="Sylfaen"/>
                <w:b/>
                <w:sz w:val="20"/>
                <w:szCs w:val="20"/>
                <w:lang w:val="ka-GE"/>
              </w:rPr>
            </w:pPr>
          </w:p>
          <w:p w14:paraId="0A36BAFC" w14:textId="77777777" w:rsidR="00BF40EE" w:rsidRDefault="00BF40EE" w:rsidP="00AA1C0D">
            <w:pPr>
              <w:rPr>
                <w:rFonts w:ascii="Sylfaen" w:hAnsi="Sylfaen"/>
                <w:b/>
                <w:sz w:val="20"/>
                <w:szCs w:val="20"/>
                <w:lang w:val="ka-GE"/>
              </w:rPr>
            </w:pPr>
          </w:p>
          <w:p w14:paraId="2E81C3E5" w14:textId="77777777" w:rsidR="00BF40EE" w:rsidRDefault="00BF40EE" w:rsidP="00AA1C0D">
            <w:pPr>
              <w:rPr>
                <w:rFonts w:ascii="Sylfaen" w:hAnsi="Sylfaen"/>
                <w:b/>
                <w:sz w:val="20"/>
                <w:szCs w:val="20"/>
                <w:lang w:val="ka-GE"/>
              </w:rPr>
            </w:pPr>
          </w:p>
          <w:p w14:paraId="45276FB9" w14:textId="77777777" w:rsidR="00BF40EE" w:rsidRDefault="00BF40EE" w:rsidP="00AA1C0D">
            <w:pPr>
              <w:rPr>
                <w:rFonts w:ascii="Sylfaen" w:hAnsi="Sylfaen"/>
                <w:b/>
                <w:sz w:val="20"/>
                <w:szCs w:val="20"/>
                <w:lang w:val="ka-GE"/>
              </w:rPr>
            </w:pPr>
          </w:p>
          <w:p w14:paraId="376D78B5" w14:textId="77777777" w:rsidR="00BF40EE" w:rsidRDefault="00BF40EE" w:rsidP="00AA1C0D">
            <w:pPr>
              <w:rPr>
                <w:rFonts w:ascii="Sylfaen" w:hAnsi="Sylfaen"/>
                <w:b/>
                <w:sz w:val="20"/>
                <w:szCs w:val="20"/>
                <w:lang w:val="ka-GE"/>
              </w:rPr>
            </w:pPr>
          </w:p>
          <w:p w14:paraId="436165F7" w14:textId="77777777" w:rsidR="00BF40EE" w:rsidRDefault="00BF40EE" w:rsidP="00AA1C0D">
            <w:pPr>
              <w:rPr>
                <w:rFonts w:ascii="Sylfaen" w:hAnsi="Sylfaen"/>
                <w:b/>
                <w:sz w:val="20"/>
                <w:szCs w:val="20"/>
                <w:lang w:val="ka-GE"/>
              </w:rPr>
            </w:pPr>
          </w:p>
          <w:p w14:paraId="0AFAE107" w14:textId="77777777" w:rsidR="00BF40EE" w:rsidRDefault="00BF40EE" w:rsidP="00AA1C0D">
            <w:pPr>
              <w:rPr>
                <w:rFonts w:ascii="Sylfaen" w:hAnsi="Sylfaen"/>
                <w:b/>
                <w:sz w:val="20"/>
                <w:szCs w:val="20"/>
                <w:lang w:val="ka-GE"/>
              </w:rPr>
            </w:pPr>
          </w:p>
          <w:p w14:paraId="30B22E55" w14:textId="77777777" w:rsidR="00BF40EE" w:rsidRDefault="00BF40EE" w:rsidP="00AA1C0D">
            <w:pPr>
              <w:rPr>
                <w:rFonts w:ascii="Sylfaen" w:hAnsi="Sylfaen"/>
                <w:b/>
                <w:sz w:val="20"/>
                <w:szCs w:val="20"/>
                <w:lang w:val="ka-GE"/>
              </w:rPr>
            </w:pPr>
          </w:p>
          <w:p w14:paraId="58F307C2" w14:textId="77777777" w:rsidR="00BF40EE" w:rsidRDefault="00BF40EE" w:rsidP="00AA1C0D">
            <w:pPr>
              <w:rPr>
                <w:rFonts w:ascii="Sylfaen" w:hAnsi="Sylfaen"/>
                <w:b/>
                <w:sz w:val="20"/>
                <w:szCs w:val="20"/>
                <w:lang w:val="ka-GE"/>
              </w:rPr>
            </w:pPr>
          </w:p>
          <w:p w14:paraId="2E5CEFD7" w14:textId="77777777" w:rsidR="00BF40EE" w:rsidRDefault="00BF40EE" w:rsidP="00AA1C0D">
            <w:pPr>
              <w:rPr>
                <w:rFonts w:ascii="Sylfaen" w:hAnsi="Sylfaen"/>
                <w:b/>
                <w:sz w:val="20"/>
                <w:szCs w:val="20"/>
                <w:lang w:val="ka-GE"/>
              </w:rPr>
            </w:pPr>
          </w:p>
          <w:p w14:paraId="7E337896" w14:textId="77777777" w:rsidR="00BF40EE" w:rsidRPr="006E5220" w:rsidRDefault="00BF40EE" w:rsidP="00AA1C0D">
            <w:pPr>
              <w:rPr>
                <w:rFonts w:ascii="Sylfaen" w:hAnsi="Sylfaen"/>
                <w:b/>
                <w:sz w:val="20"/>
                <w:szCs w:val="20"/>
                <w:lang w:val="ka-GE"/>
              </w:rPr>
            </w:pPr>
          </w:p>
          <w:p w14:paraId="4F893A5C" w14:textId="77777777" w:rsidR="006E5220" w:rsidRPr="006E5220" w:rsidRDefault="006E5220" w:rsidP="00AA1C0D">
            <w:pPr>
              <w:rPr>
                <w:rFonts w:ascii="Sylfaen" w:hAnsi="Sylfaen"/>
                <w:b/>
                <w:sz w:val="20"/>
                <w:szCs w:val="20"/>
                <w:lang w:val="ka-GE"/>
              </w:rPr>
            </w:pPr>
          </w:p>
          <w:p w14:paraId="711C1649" w14:textId="77777777" w:rsidR="006E5220" w:rsidRPr="006E5220" w:rsidRDefault="006E5220" w:rsidP="00AA1C0D">
            <w:pPr>
              <w:rPr>
                <w:rFonts w:ascii="Sylfaen" w:hAnsi="Sylfaen"/>
                <w:b/>
                <w:sz w:val="20"/>
                <w:szCs w:val="20"/>
                <w:lang w:val="ka-GE"/>
              </w:rPr>
            </w:pPr>
          </w:p>
          <w:p w14:paraId="72566886" w14:textId="77777777" w:rsidR="006E5220" w:rsidRDefault="006E5220" w:rsidP="00AA1C0D">
            <w:pPr>
              <w:rPr>
                <w:rFonts w:ascii="Sylfaen" w:hAnsi="Sylfaen"/>
                <w:b/>
                <w:sz w:val="20"/>
                <w:szCs w:val="20"/>
                <w:lang w:val="ka-GE"/>
              </w:rPr>
            </w:pPr>
          </w:p>
          <w:p w14:paraId="323EA4CA" w14:textId="77777777" w:rsidR="00BF40EE" w:rsidRDefault="00BF40EE" w:rsidP="00AA1C0D">
            <w:pPr>
              <w:rPr>
                <w:rFonts w:ascii="Sylfaen" w:hAnsi="Sylfaen"/>
                <w:b/>
                <w:sz w:val="20"/>
                <w:szCs w:val="20"/>
                <w:lang w:val="ka-GE"/>
              </w:rPr>
            </w:pPr>
          </w:p>
          <w:p w14:paraId="6DCD6CB0" w14:textId="1E147330" w:rsidR="00BF40EE" w:rsidRDefault="00BF40EE" w:rsidP="00AA1C0D">
            <w:pPr>
              <w:rPr>
                <w:rFonts w:ascii="Sylfaen" w:hAnsi="Sylfaen"/>
                <w:b/>
                <w:sz w:val="20"/>
                <w:szCs w:val="20"/>
                <w:lang w:val="ka-GE"/>
              </w:rPr>
            </w:pPr>
          </w:p>
          <w:p w14:paraId="1193CD42" w14:textId="77777777" w:rsidR="008628A1" w:rsidRDefault="008628A1" w:rsidP="00AA1C0D">
            <w:pPr>
              <w:rPr>
                <w:rFonts w:ascii="Sylfaen" w:hAnsi="Sylfaen"/>
                <w:b/>
                <w:sz w:val="20"/>
                <w:szCs w:val="20"/>
                <w:lang w:val="ka-GE"/>
              </w:rPr>
            </w:pPr>
          </w:p>
          <w:p w14:paraId="420DB530" w14:textId="77777777" w:rsidR="00BF40EE" w:rsidRDefault="00BF40EE" w:rsidP="00AA1C0D">
            <w:pPr>
              <w:rPr>
                <w:rFonts w:ascii="Sylfaen" w:hAnsi="Sylfaen"/>
                <w:b/>
                <w:sz w:val="20"/>
                <w:szCs w:val="20"/>
                <w:lang w:val="ka-GE"/>
              </w:rPr>
            </w:pPr>
          </w:p>
          <w:p w14:paraId="73D83545" w14:textId="77777777" w:rsidR="00BF40EE" w:rsidRDefault="00BF40EE" w:rsidP="00AA1C0D">
            <w:pPr>
              <w:rPr>
                <w:rFonts w:ascii="Sylfaen" w:hAnsi="Sylfaen"/>
                <w:b/>
                <w:sz w:val="20"/>
                <w:szCs w:val="20"/>
                <w:lang w:val="ka-GE"/>
              </w:rPr>
            </w:pPr>
          </w:p>
          <w:p w14:paraId="05E5FD45" w14:textId="77777777" w:rsidR="00BF40EE" w:rsidRDefault="00BF40EE" w:rsidP="00AA1C0D">
            <w:pPr>
              <w:rPr>
                <w:rFonts w:ascii="Sylfaen" w:hAnsi="Sylfaen"/>
                <w:b/>
                <w:sz w:val="20"/>
                <w:szCs w:val="20"/>
                <w:lang w:val="ka-GE"/>
              </w:rPr>
            </w:pPr>
          </w:p>
          <w:p w14:paraId="0D369A3C" w14:textId="77777777" w:rsidR="00BF40EE" w:rsidRDefault="00BF40EE" w:rsidP="00AA1C0D">
            <w:pPr>
              <w:rPr>
                <w:rFonts w:ascii="Sylfaen" w:hAnsi="Sylfaen"/>
                <w:b/>
                <w:sz w:val="20"/>
                <w:szCs w:val="20"/>
                <w:lang w:val="ka-GE"/>
              </w:rPr>
            </w:pPr>
          </w:p>
          <w:p w14:paraId="3EE0F0D6" w14:textId="77777777" w:rsidR="00BF40EE" w:rsidRDefault="00BF40EE" w:rsidP="00AA1C0D">
            <w:pPr>
              <w:rPr>
                <w:rFonts w:ascii="Sylfaen" w:hAnsi="Sylfaen"/>
                <w:b/>
                <w:sz w:val="20"/>
                <w:szCs w:val="20"/>
                <w:lang w:val="ka-GE"/>
              </w:rPr>
            </w:pPr>
          </w:p>
          <w:p w14:paraId="24963225" w14:textId="77777777" w:rsidR="00BF40EE" w:rsidRDefault="00BF40EE" w:rsidP="00AA1C0D">
            <w:pPr>
              <w:rPr>
                <w:rFonts w:ascii="Sylfaen" w:hAnsi="Sylfaen"/>
                <w:b/>
                <w:sz w:val="20"/>
                <w:szCs w:val="20"/>
                <w:lang w:val="ka-GE"/>
              </w:rPr>
            </w:pPr>
          </w:p>
          <w:p w14:paraId="10F2D003" w14:textId="77777777" w:rsidR="00BF40EE" w:rsidRPr="006E5220" w:rsidRDefault="00BF40EE" w:rsidP="00AA1C0D">
            <w:pPr>
              <w:rPr>
                <w:rFonts w:ascii="Sylfaen" w:hAnsi="Sylfaen"/>
                <w:b/>
                <w:sz w:val="20"/>
                <w:szCs w:val="20"/>
                <w:lang w:val="ka-GE"/>
              </w:rPr>
            </w:pPr>
          </w:p>
          <w:p w14:paraId="0806F910" w14:textId="77777777" w:rsidR="006E5220" w:rsidRPr="006E5220" w:rsidRDefault="006E5220" w:rsidP="00AA1C0D">
            <w:pPr>
              <w:rPr>
                <w:rFonts w:ascii="Sylfaen" w:hAnsi="Sylfaen"/>
                <w:b/>
                <w:sz w:val="20"/>
                <w:szCs w:val="20"/>
                <w:lang w:val="ka-GE"/>
              </w:rPr>
            </w:pPr>
          </w:p>
          <w:p w14:paraId="66119024" w14:textId="77777777" w:rsidR="006E5220" w:rsidRPr="006E5220" w:rsidRDefault="006E5220" w:rsidP="00AA1C0D">
            <w:pPr>
              <w:rPr>
                <w:rFonts w:ascii="Sylfaen" w:hAnsi="Sylfaen"/>
                <w:b/>
                <w:sz w:val="20"/>
                <w:szCs w:val="20"/>
                <w:lang w:val="ka-GE"/>
              </w:rPr>
            </w:pPr>
          </w:p>
          <w:p w14:paraId="348E3778" w14:textId="77777777" w:rsidR="006E5220" w:rsidRPr="006E5220" w:rsidRDefault="006E5220" w:rsidP="00AA1C0D">
            <w:pPr>
              <w:rPr>
                <w:rFonts w:ascii="Sylfaen" w:hAnsi="Sylfaen"/>
                <w:b/>
                <w:sz w:val="20"/>
                <w:szCs w:val="20"/>
                <w:lang w:val="ka-GE"/>
              </w:rPr>
            </w:pPr>
          </w:p>
          <w:p w14:paraId="54DF7C3C" w14:textId="77777777" w:rsidR="006E5220" w:rsidRPr="006E5220" w:rsidRDefault="006E5220" w:rsidP="00AA1C0D">
            <w:pPr>
              <w:rPr>
                <w:rFonts w:ascii="Sylfaen" w:hAnsi="Sylfaen"/>
                <w:b/>
                <w:sz w:val="20"/>
                <w:szCs w:val="20"/>
                <w:lang w:val="ka-GE"/>
              </w:rPr>
            </w:pPr>
          </w:p>
          <w:p w14:paraId="4535C0D3" w14:textId="0EAD15F0" w:rsidR="006E5220" w:rsidRPr="006E5220" w:rsidRDefault="006E5220" w:rsidP="008628A1">
            <w:pPr>
              <w:tabs>
                <w:tab w:val="left" w:pos="0"/>
              </w:tabs>
              <w:jc w:val="center"/>
              <w:rPr>
                <w:rFonts w:ascii="Sylfaen" w:hAnsi="Sylfaen" w:cs="Sylfaen"/>
                <w:bCs/>
                <w:sz w:val="20"/>
                <w:szCs w:val="20"/>
                <w:lang w:val="ka-GE"/>
              </w:rPr>
            </w:pPr>
            <w:r w:rsidRPr="006E5220">
              <w:rPr>
                <w:rFonts w:ascii="Sylfaen" w:hAnsi="Sylfaen" w:cs="Sylfaen"/>
                <w:b/>
                <w:bCs/>
                <w:sz w:val="20"/>
                <w:szCs w:val="20"/>
              </w:rPr>
              <w:lastRenderedPageBreak/>
              <w:t>ხელშეკრულება</w:t>
            </w:r>
            <w:r w:rsidRPr="006E5220">
              <w:rPr>
                <w:rFonts w:ascii="Sylfaen" w:hAnsi="Sylfaen" w:cs="Sylfaen"/>
                <w:b/>
                <w:bCs/>
                <w:sz w:val="20"/>
                <w:szCs w:val="20"/>
                <w:lang w:val="ka-GE"/>
              </w:rPr>
              <w:t xml:space="preserve"> </w:t>
            </w:r>
            <w:r w:rsidRPr="006E5220">
              <w:rPr>
                <w:rFonts w:ascii="Sylfaen" w:hAnsi="Sylfaen" w:cs="Sylfaen"/>
                <w:b/>
                <w:bCs/>
                <w:sz w:val="20"/>
                <w:szCs w:val="20"/>
              </w:rPr>
              <w:t>სახელმწიფო შესყიდვის შესახებ</w:t>
            </w:r>
            <w:r w:rsidRPr="006E5220">
              <w:rPr>
                <w:rFonts w:ascii="Sylfaen" w:hAnsi="Sylfaen" w:cs="Sylfaen"/>
                <w:b/>
                <w:bCs/>
                <w:sz w:val="20"/>
                <w:szCs w:val="20"/>
                <w:lang w:val="ka-GE"/>
              </w:rPr>
              <w:t xml:space="preserve"> </w:t>
            </w:r>
            <w:r w:rsidRPr="006E5220">
              <w:rPr>
                <w:rFonts w:ascii="AcadNusx" w:hAnsi="AcadNusx" w:cs="Sylfaen"/>
                <w:b/>
                <w:bCs/>
                <w:sz w:val="20"/>
                <w:szCs w:val="20"/>
              </w:rPr>
              <w:t>#</w:t>
            </w:r>
          </w:p>
          <w:p w14:paraId="3A334082" w14:textId="77777777" w:rsidR="006E5220" w:rsidRPr="006E5220" w:rsidRDefault="006E5220" w:rsidP="008628A1">
            <w:pPr>
              <w:tabs>
                <w:tab w:val="left" w:pos="0"/>
              </w:tabs>
              <w:jc w:val="center"/>
              <w:rPr>
                <w:rFonts w:ascii="Sylfaen" w:hAnsi="Sylfaen" w:cs="Sylfaen"/>
                <w:bCs/>
                <w:sz w:val="20"/>
                <w:szCs w:val="20"/>
                <w:lang w:val="ka-GE"/>
              </w:rPr>
            </w:pPr>
          </w:p>
          <w:p w14:paraId="5B3E9D9B" w14:textId="77777777" w:rsidR="006E5220" w:rsidRPr="006E5220" w:rsidRDefault="006E5220" w:rsidP="008628A1">
            <w:pPr>
              <w:tabs>
                <w:tab w:val="left" w:pos="0"/>
              </w:tabs>
              <w:jc w:val="center"/>
              <w:rPr>
                <w:rFonts w:ascii="Sylfaen" w:hAnsi="Sylfaen" w:cs="Sylfaen"/>
                <w:bCs/>
                <w:sz w:val="20"/>
                <w:szCs w:val="20"/>
                <w:lang w:val="ka-GE"/>
              </w:rPr>
            </w:pPr>
          </w:p>
          <w:p w14:paraId="0C31301C" w14:textId="77777777" w:rsidR="006E5220" w:rsidRPr="006E5220" w:rsidRDefault="006E5220" w:rsidP="008628A1">
            <w:pPr>
              <w:tabs>
                <w:tab w:val="left" w:pos="0"/>
              </w:tabs>
              <w:jc w:val="center"/>
              <w:rPr>
                <w:rFonts w:ascii="Sylfaen" w:hAnsi="Sylfaen" w:cs="Sylfaen"/>
                <w:b/>
                <w:bCs/>
                <w:sz w:val="20"/>
                <w:szCs w:val="20"/>
              </w:rPr>
            </w:pPr>
            <w:r w:rsidRPr="006E5220">
              <w:rPr>
                <w:rFonts w:ascii="Sylfaen" w:hAnsi="Sylfaen" w:cs="Sylfaen"/>
                <w:b/>
                <w:sz w:val="20"/>
                <w:szCs w:val="20"/>
                <w:lang w:val="ka-GE"/>
              </w:rPr>
              <w:t>დანართი №1</w:t>
            </w:r>
          </w:p>
          <w:p w14:paraId="383BE2F0" w14:textId="77777777" w:rsidR="00BF40EE" w:rsidRDefault="00BF40EE" w:rsidP="008628A1">
            <w:pPr>
              <w:tabs>
                <w:tab w:val="left" w:pos="0"/>
              </w:tabs>
              <w:jc w:val="center"/>
              <w:rPr>
                <w:rFonts w:ascii="Sylfaen" w:hAnsi="Sylfaen" w:cs="Sylfaen"/>
                <w:b/>
                <w:sz w:val="20"/>
                <w:szCs w:val="20"/>
                <w:lang w:val="ka-GE"/>
              </w:rPr>
            </w:pPr>
          </w:p>
          <w:p w14:paraId="2BDC3D14" w14:textId="1390E207" w:rsidR="006E5220" w:rsidRPr="006E5220" w:rsidRDefault="006E5220" w:rsidP="008628A1">
            <w:pPr>
              <w:tabs>
                <w:tab w:val="left" w:pos="0"/>
              </w:tabs>
              <w:jc w:val="center"/>
              <w:rPr>
                <w:rFonts w:ascii="Sylfaen" w:hAnsi="Sylfaen" w:cs="Sylfaen"/>
                <w:b/>
                <w:sz w:val="20"/>
                <w:szCs w:val="20"/>
                <w:lang w:val="ka-GE"/>
              </w:rPr>
            </w:pPr>
            <w:r w:rsidRPr="006E5220">
              <w:rPr>
                <w:rFonts w:ascii="Sylfaen" w:hAnsi="Sylfaen" w:cs="Sylfaen"/>
                <w:b/>
                <w:sz w:val="20"/>
                <w:szCs w:val="20"/>
                <w:lang w:val="ka-GE"/>
              </w:rPr>
              <w:t>ფასების ცხრილი</w:t>
            </w:r>
          </w:p>
          <w:p w14:paraId="3B1FF884" w14:textId="77777777" w:rsidR="006E5220" w:rsidRPr="006E5220" w:rsidRDefault="006E5220" w:rsidP="006E5220">
            <w:pPr>
              <w:tabs>
                <w:tab w:val="left" w:pos="0"/>
              </w:tabs>
              <w:jc w:val="center"/>
              <w:rPr>
                <w:rFonts w:ascii="Sylfaen" w:hAnsi="Sylfaen" w:cs="Sylfaen"/>
                <w:b/>
                <w:sz w:val="20"/>
                <w:szCs w:val="20"/>
                <w:lang w:val="ka-GE"/>
              </w:rPr>
            </w:pPr>
          </w:p>
          <w:p w14:paraId="548DBF09" w14:textId="77777777" w:rsidR="006E5220" w:rsidRPr="006E5220" w:rsidRDefault="006E5220" w:rsidP="006E5220">
            <w:pPr>
              <w:tabs>
                <w:tab w:val="left" w:pos="0"/>
              </w:tabs>
              <w:jc w:val="center"/>
              <w:rPr>
                <w:rFonts w:ascii="Sylfaen" w:hAnsi="Sylfaen" w:cs="Sylfaen"/>
                <w:b/>
                <w:sz w:val="20"/>
                <w:szCs w:val="20"/>
                <w:lang w:val="ka-GE"/>
              </w:rPr>
            </w:pPr>
          </w:p>
          <w:tbl>
            <w:tblPr>
              <w:tblW w:w="8332" w:type="dxa"/>
              <w:tblInd w:w="108" w:type="dxa"/>
              <w:tblLayout w:type="fixed"/>
              <w:tblLook w:val="04A0" w:firstRow="1" w:lastRow="0" w:firstColumn="1" w:lastColumn="0" w:noHBand="0" w:noVBand="1"/>
            </w:tblPr>
            <w:tblGrid>
              <w:gridCol w:w="335"/>
              <w:gridCol w:w="2147"/>
              <w:gridCol w:w="1890"/>
              <w:gridCol w:w="990"/>
              <w:gridCol w:w="1440"/>
              <w:gridCol w:w="1530"/>
            </w:tblGrid>
            <w:tr w:rsidR="003A61E2" w:rsidRPr="006E5220" w14:paraId="37B56666" w14:textId="77777777" w:rsidTr="00BF40EE">
              <w:trPr>
                <w:trHeight w:val="1675"/>
              </w:trPr>
              <w:tc>
                <w:tcPr>
                  <w:tcW w:w="335" w:type="dxa"/>
                  <w:tcBorders>
                    <w:top w:val="single" w:sz="4" w:space="0" w:color="auto"/>
                    <w:left w:val="single" w:sz="4" w:space="0" w:color="auto"/>
                    <w:bottom w:val="single" w:sz="4" w:space="0" w:color="auto"/>
                    <w:right w:val="single" w:sz="4" w:space="0" w:color="auto"/>
                  </w:tcBorders>
                  <w:vAlign w:val="center"/>
                  <w:hideMark/>
                </w:tcPr>
                <w:p w14:paraId="5CE6A95D" w14:textId="77777777" w:rsidR="006E5220" w:rsidRPr="006E5220" w:rsidRDefault="006E5220" w:rsidP="006E5220">
                  <w:pPr>
                    <w:spacing w:after="0" w:line="240" w:lineRule="auto"/>
                    <w:jc w:val="center"/>
                    <w:rPr>
                      <w:rFonts w:ascii="AcadNusx" w:hAnsi="AcadNusx" w:cs="Times New Roman"/>
                      <w:b/>
                      <w:bCs/>
                      <w:color w:val="000000"/>
                      <w:sz w:val="20"/>
                      <w:szCs w:val="20"/>
                    </w:rPr>
                  </w:pPr>
                  <w:r w:rsidRPr="006E5220">
                    <w:rPr>
                      <w:rFonts w:ascii="AcadNusx" w:hAnsi="AcadNusx" w:cs="Times New Roman"/>
                      <w:b/>
                      <w:bCs/>
                      <w:color w:val="000000"/>
                      <w:sz w:val="20"/>
                      <w:szCs w:val="20"/>
                      <w:lang w:val="ka-GE"/>
                    </w:rPr>
                    <w:t>#</w:t>
                  </w:r>
                </w:p>
              </w:tc>
              <w:tc>
                <w:tcPr>
                  <w:tcW w:w="2147" w:type="dxa"/>
                  <w:tcBorders>
                    <w:top w:val="single" w:sz="4" w:space="0" w:color="auto"/>
                    <w:left w:val="nil"/>
                    <w:bottom w:val="single" w:sz="4" w:space="0" w:color="auto"/>
                    <w:right w:val="single" w:sz="4" w:space="0" w:color="auto"/>
                  </w:tcBorders>
                  <w:vAlign w:val="center"/>
                  <w:hideMark/>
                </w:tcPr>
                <w:p w14:paraId="17FC409C"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შესყიდვის ობიექტის დასახელება</w:t>
                  </w:r>
                </w:p>
              </w:tc>
              <w:tc>
                <w:tcPr>
                  <w:tcW w:w="1890" w:type="dxa"/>
                  <w:tcBorders>
                    <w:top w:val="single" w:sz="4" w:space="0" w:color="auto"/>
                    <w:left w:val="nil"/>
                    <w:bottom w:val="single" w:sz="4" w:space="0" w:color="auto"/>
                    <w:right w:val="single" w:sz="4" w:space="0" w:color="auto"/>
                  </w:tcBorders>
                </w:tcPr>
                <w:p w14:paraId="434762C2" w14:textId="77777777" w:rsidR="006E5220" w:rsidRPr="006E5220" w:rsidRDefault="006E5220" w:rsidP="006E5220">
                  <w:pPr>
                    <w:spacing w:after="0" w:line="240" w:lineRule="auto"/>
                    <w:jc w:val="center"/>
                    <w:rPr>
                      <w:rFonts w:ascii="Sylfaen" w:hAnsi="Sylfaen" w:cs="Times New Roman"/>
                      <w:b/>
                      <w:bCs/>
                      <w:color w:val="000000"/>
                      <w:sz w:val="20"/>
                      <w:szCs w:val="20"/>
                      <w:lang w:val="ka-GE"/>
                    </w:rPr>
                  </w:pPr>
                </w:p>
                <w:p w14:paraId="24A48E43" w14:textId="77777777" w:rsidR="006E5220" w:rsidRPr="006E5220" w:rsidRDefault="006E5220" w:rsidP="006E5220">
                  <w:pPr>
                    <w:spacing w:after="0" w:line="240" w:lineRule="auto"/>
                    <w:jc w:val="center"/>
                    <w:rPr>
                      <w:rFonts w:cs="Times New Roman"/>
                      <w:b/>
                      <w:bCs/>
                      <w:color w:val="000000"/>
                      <w:sz w:val="20"/>
                      <w:szCs w:val="20"/>
                      <w:lang w:val="ka-GE"/>
                    </w:rPr>
                  </w:pPr>
                  <w:r w:rsidRPr="006E5220">
                    <w:rPr>
                      <w:rFonts w:ascii="Sylfaen" w:hAnsi="Sylfaen" w:cs="Times New Roman"/>
                      <w:b/>
                      <w:bCs/>
                      <w:color w:val="000000"/>
                      <w:sz w:val="20"/>
                      <w:szCs w:val="20"/>
                      <w:lang w:val="ka-GE"/>
                    </w:rPr>
                    <w:t>ბრენდისა</w:t>
                  </w:r>
                  <w:r w:rsidRPr="006E5220">
                    <w:rPr>
                      <w:rFonts w:cs="Times New Roman"/>
                      <w:b/>
                      <w:bCs/>
                      <w:color w:val="000000"/>
                      <w:sz w:val="20"/>
                      <w:szCs w:val="20"/>
                      <w:lang w:val="ka-GE"/>
                    </w:rPr>
                    <w:t xml:space="preserve"> </w:t>
                  </w:r>
                  <w:r w:rsidRPr="006E5220">
                    <w:rPr>
                      <w:rFonts w:ascii="Sylfaen" w:hAnsi="Sylfaen" w:cs="Times New Roman"/>
                      <w:b/>
                      <w:bCs/>
                      <w:color w:val="000000"/>
                      <w:sz w:val="20"/>
                      <w:szCs w:val="20"/>
                      <w:lang w:val="ka-GE"/>
                    </w:rPr>
                    <w:t>და</w:t>
                  </w:r>
                </w:p>
                <w:p w14:paraId="57F25563" w14:textId="77777777" w:rsidR="006E5220" w:rsidRPr="006E5220" w:rsidRDefault="006E5220" w:rsidP="006E5220">
                  <w:pPr>
                    <w:spacing w:after="0" w:line="240" w:lineRule="auto"/>
                    <w:jc w:val="center"/>
                    <w:rPr>
                      <w:rFonts w:cs="Times New Roman"/>
                      <w:b/>
                      <w:bCs/>
                      <w:color w:val="000000"/>
                      <w:sz w:val="20"/>
                      <w:szCs w:val="20"/>
                      <w:lang w:val="ka-GE"/>
                    </w:rPr>
                  </w:pPr>
                  <w:r w:rsidRPr="006E5220">
                    <w:rPr>
                      <w:rFonts w:ascii="Sylfaen" w:hAnsi="Sylfaen" w:cs="Times New Roman"/>
                      <w:b/>
                      <w:bCs/>
                      <w:color w:val="000000"/>
                      <w:sz w:val="20"/>
                      <w:szCs w:val="20"/>
                      <w:lang w:val="ka-GE"/>
                    </w:rPr>
                    <w:t>მოდელის</w:t>
                  </w:r>
                </w:p>
                <w:p w14:paraId="06C2A7E3" w14:textId="77777777" w:rsidR="006E5220" w:rsidRPr="006E5220" w:rsidRDefault="006E5220" w:rsidP="006E5220">
                  <w:pPr>
                    <w:spacing w:after="0" w:line="240" w:lineRule="auto"/>
                    <w:jc w:val="center"/>
                    <w:rPr>
                      <w:rFonts w:ascii="Sylfaen" w:hAnsi="Sylfaen" w:cs="Times New Roman"/>
                      <w:b/>
                      <w:bCs/>
                      <w:color w:val="000000"/>
                      <w:sz w:val="20"/>
                      <w:szCs w:val="20"/>
                      <w:lang w:val="ka-GE"/>
                    </w:rPr>
                  </w:pPr>
                  <w:r w:rsidRPr="006E5220">
                    <w:rPr>
                      <w:rFonts w:ascii="Sylfaen" w:hAnsi="Sylfaen" w:cs="Times New Roman"/>
                      <w:b/>
                      <w:bCs/>
                      <w:color w:val="000000"/>
                      <w:sz w:val="20"/>
                      <w:szCs w:val="20"/>
                      <w:lang w:val="ka-GE"/>
                    </w:rPr>
                    <w:t>დასახელება</w:t>
                  </w:r>
                </w:p>
              </w:tc>
              <w:tc>
                <w:tcPr>
                  <w:tcW w:w="990" w:type="dxa"/>
                  <w:tcBorders>
                    <w:top w:val="single" w:sz="4" w:space="0" w:color="auto"/>
                    <w:left w:val="single" w:sz="4" w:space="0" w:color="auto"/>
                    <w:bottom w:val="single" w:sz="4" w:space="0" w:color="auto"/>
                    <w:right w:val="single" w:sz="4" w:space="0" w:color="auto"/>
                  </w:tcBorders>
                  <w:vAlign w:val="center"/>
                  <w:hideMark/>
                </w:tcPr>
                <w:p w14:paraId="74AF58AC"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რ-ბა</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5E9BAF2"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ერთეულის ფასი (ლარი)</w:t>
                  </w:r>
                </w:p>
              </w:tc>
              <w:tc>
                <w:tcPr>
                  <w:tcW w:w="1530" w:type="dxa"/>
                  <w:tcBorders>
                    <w:top w:val="single" w:sz="4" w:space="0" w:color="auto"/>
                    <w:left w:val="nil"/>
                    <w:bottom w:val="single" w:sz="4" w:space="0" w:color="auto"/>
                    <w:right w:val="single" w:sz="4" w:space="0" w:color="auto"/>
                  </w:tcBorders>
                  <w:vAlign w:val="center"/>
                  <w:hideMark/>
                </w:tcPr>
                <w:p w14:paraId="72B57E26" w14:textId="77777777" w:rsidR="006E5220" w:rsidRPr="006E5220" w:rsidRDefault="006E5220" w:rsidP="006E5220">
                  <w:pPr>
                    <w:spacing w:after="0" w:line="240" w:lineRule="auto"/>
                    <w:jc w:val="center"/>
                    <w:rPr>
                      <w:rFonts w:ascii="Sylfaen" w:hAnsi="Sylfaen" w:cs="Times New Roman"/>
                      <w:b/>
                      <w:bCs/>
                      <w:color w:val="000000"/>
                      <w:sz w:val="20"/>
                      <w:szCs w:val="20"/>
                    </w:rPr>
                  </w:pPr>
                  <w:r w:rsidRPr="006E5220">
                    <w:rPr>
                      <w:rFonts w:ascii="Sylfaen" w:hAnsi="Sylfaen" w:cs="Times New Roman"/>
                      <w:b/>
                      <w:bCs/>
                      <w:color w:val="000000"/>
                      <w:sz w:val="20"/>
                      <w:szCs w:val="20"/>
                      <w:lang w:val="ka-GE"/>
                    </w:rPr>
                    <w:t>საერთო ღირებულება (ლარი)</w:t>
                  </w:r>
                </w:p>
              </w:tc>
            </w:tr>
            <w:tr w:rsidR="003A61E2" w:rsidRPr="006E5220" w14:paraId="5777E6A4" w14:textId="77777777" w:rsidTr="00BF40EE">
              <w:trPr>
                <w:trHeight w:val="334"/>
              </w:trPr>
              <w:tc>
                <w:tcPr>
                  <w:tcW w:w="335" w:type="dxa"/>
                  <w:tcBorders>
                    <w:top w:val="nil"/>
                    <w:left w:val="single" w:sz="4" w:space="0" w:color="auto"/>
                    <w:bottom w:val="single" w:sz="4" w:space="0" w:color="auto"/>
                    <w:right w:val="single" w:sz="4" w:space="0" w:color="auto"/>
                  </w:tcBorders>
                  <w:vAlign w:val="center"/>
                  <w:hideMark/>
                </w:tcPr>
                <w:p w14:paraId="452634CA"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lang w:val="ka-GE"/>
                    </w:rPr>
                    <w:t> </w:t>
                  </w:r>
                  <w:r w:rsidRPr="006E5220">
                    <w:rPr>
                      <w:rFonts w:ascii="Sylfaen" w:hAnsi="Sylfaen" w:cs="Times New Roman"/>
                      <w:color w:val="000000"/>
                      <w:sz w:val="20"/>
                      <w:szCs w:val="20"/>
                    </w:rPr>
                    <w:t>1</w:t>
                  </w:r>
                </w:p>
              </w:tc>
              <w:tc>
                <w:tcPr>
                  <w:tcW w:w="2147" w:type="dxa"/>
                  <w:tcBorders>
                    <w:top w:val="nil"/>
                    <w:left w:val="nil"/>
                    <w:bottom w:val="single" w:sz="4" w:space="0" w:color="auto"/>
                    <w:right w:val="single" w:sz="4" w:space="0" w:color="auto"/>
                  </w:tcBorders>
                  <w:vAlign w:val="center"/>
                  <w:hideMark/>
                </w:tcPr>
                <w:p w14:paraId="65C40C23" w14:textId="77777777" w:rsidR="006E5220" w:rsidRPr="00C47D3C" w:rsidRDefault="006E5220" w:rsidP="006E5220">
                  <w:pPr>
                    <w:spacing w:after="0" w:line="240" w:lineRule="auto"/>
                    <w:jc w:val="center"/>
                    <w:rPr>
                      <w:rFonts w:ascii="Sylfaen" w:hAnsi="Sylfaen" w:cs="Times New Roman"/>
                      <w:b/>
                      <w:bCs/>
                      <w:color w:val="000000"/>
                      <w:sz w:val="20"/>
                      <w:szCs w:val="20"/>
                      <w:lang w:val="ka-GE"/>
                    </w:rPr>
                  </w:pPr>
                  <w:r w:rsidRPr="00C47D3C">
                    <w:rPr>
                      <w:rFonts w:ascii="Sylfaen" w:hAnsi="Sylfaen" w:cs="Times New Roman"/>
                      <w:b/>
                      <w:bCs/>
                      <w:color w:val="000000"/>
                      <w:sz w:val="20"/>
                      <w:szCs w:val="20"/>
                    </w:rPr>
                    <w:t>A4 ფორმატის ერთფუნქციური შავთეთრი ლაზერული პრინტერი</w:t>
                  </w:r>
                </w:p>
              </w:tc>
              <w:tc>
                <w:tcPr>
                  <w:tcW w:w="1890" w:type="dxa"/>
                  <w:tcBorders>
                    <w:top w:val="single" w:sz="4" w:space="0" w:color="auto"/>
                    <w:left w:val="nil"/>
                    <w:bottom w:val="single" w:sz="4" w:space="0" w:color="auto"/>
                    <w:right w:val="single" w:sz="4" w:space="0" w:color="auto"/>
                  </w:tcBorders>
                </w:tcPr>
                <w:p w14:paraId="2D1283FE" w14:textId="77777777" w:rsidR="006E5220" w:rsidRPr="00C47D3C" w:rsidRDefault="006E5220" w:rsidP="006E5220">
                  <w:pPr>
                    <w:spacing w:after="0" w:line="240" w:lineRule="auto"/>
                    <w:jc w:val="center"/>
                    <w:rPr>
                      <w:rFonts w:ascii="Sylfaen" w:eastAsia="Calibri" w:hAnsi="Sylfaen" w:cs="Times New Roman"/>
                      <w:color w:val="000000"/>
                      <w:sz w:val="20"/>
                      <w:szCs w:val="20"/>
                      <w:lang w:val="ka-GE"/>
                    </w:rPr>
                  </w:pPr>
                  <w:r w:rsidRPr="00C47D3C">
                    <w:rPr>
                      <w:rFonts w:ascii="Sylfaen" w:eastAsia="Calibri" w:hAnsi="Sylfaen" w:cs="Times New Roman"/>
                      <w:color w:val="000000"/>
                      <w:sz w:val="20"/>
                      <w:szCs w:val="20"/>
                    </w:rPr>
                    <w:t>Canon imageFORCE 1440Pr</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E629E" w14:textId="77777777" w:rsidR="006E5220" w:rsidRPr="00C47D3C" w:rsidRDefault="006E5220" w:rsidP="006E5220">
                  <w:pPr>
                    <w:spacing w:after="0" w:line="240" w:lineRule="auto"/>
                    <w:jc w:val="center"/>
                    <w:rPr>
                      <w:rFonts w:ascii="Sylfaen" w:hAnsi="Sylfaen" w:cs="Times New Roman"/>
                      <w:color w:val="000000"/>
                      <w:sz w:val="20"/>
                      <w:szCs w:val="20"/>
                    </w:rPr>
                  </w:pPr>
                  <w:permStart w:id="168170473" w:edGrp="everyone"/>
                  <w:r w:rsidRPr="00C47D3C">
                    <w:rPr>
                      <w:rFonts w:ascii="Sylfaen" w:eastAsia="Calibri" w:hAnsi="Sylfaen" w:cs="Times New Roman"/>
                      <w:color w:val="000000"/>
                      <w:sz w:val="20"/>
                      <w:szCs w:val="20"/>
                    </w:rPr>
                    <w:t>--</w:t>
                  </w:r>
                  <w:permEnd w:id="168170473"/>
                </w:p>
              </w:tc>
              <w:tc>
                <w:tcPr>
                  <w:tcW w:w="1440" w:type="dxa"/>
                  <w:tcBorders>
                    <w:top w:val="nil"/>
                    <w:left w:val="nil"/>
                    <w:bottom w:val="single" w:sz="4" w:space="0" w:color="auto"/>
                    <w:right w:val="single" w:sz="4" w:space="0" w:color="auto"/>
                  </w:tcBorders>
                  <w:vAlign w:val="center"/>
                  <w:hideMark/>
                </w:tcPr>
                <w:p w14:paraId="51FA1BD8"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500</w:t>
                  </w:r>
                </w:p>
              </w:tc>
              <w:tc>
                <w:tcPr>
                  <w:tcW w:w="1530" w:type="dxa"/>
                  <w:tcBorders>
                    <w:top w:val="nil"/>
                    <w:left w:val="nil"/>
                    <w:bottom w:val="single" w:sz="4" w:space="0" w:color="auto"/>
                    <w:right w:val="single" w:sz="4" w:space="0" w:color="auto"/>
                  </w:tcBorders>
                  <w:vAlign w:val="center"/>
                  <w:hideMark/>
                </w:tcPr>
                <w:p w14:paraId="030AFC26" w14:textId="77777777" w:rsidR="006E5220" w:rsidRPr="006E5220" w:rsidRDefault="006E5220" w:rsidP="006E5220">
                  <w:pPr>
                    <w:spacing w:after="0" w:line="240" w:lineRule="auto"/>
                    <w:rPr>
                      <w:rFonts w:ascii="Sylfaen" w:hAnsi="Sylfaen" w:cs="Times New Roman"/>
                      <w:color w:val="000000"/>
                      <w:sz w:val="20"/>
                      <w:szCs w:val="20"/>
                    </w:rPr>
                  </w:pPr>
                  <w:r w:rsidRPr="006E5220">
                    <w:rPr>
                      <w:rFonts w:ascii="Sylfaen" w:eastAsia="Calibri" w:hAnsi="Sylfaen" w:cs="Times New Roman"/>
                      <w:color w:val="000000"/>
                      <w:sz w:val="20"/>
                      <w:szCs w:val="20"/>
                      <w:lang w:val="ka-GE"/>
                    </w:rPr>
                    <w:t> </w:t>
                  </w:r>
                  <w:permStart w:id="831064058" w:edGrp="everyone"/>
                  <w:r w:rsidRPr="006E5220">
                    <w:rPr>
                      <w:rFonts w:ascii="Sylfaen" w:eastAsia="Calibri" w:hAnsi="Sylfaen" w:cs="Times New Roman"/>
                      <w:color w:val="000000"/>
                      <w:sz w:val="20"/>
                      <w:szCs w:val="20"/>
                    </w:rPr>
                    <w:t>--------</w:t>
                  </w:r>
                  <w:permEnd w:id="831064058"/>
                </w:p>
              </w:tc>
            </w:tr>
            <w:tr w:rsidR="003A61E2" w:rsidRPr="006E5220" w14:paraId="662C81A8" w14:textId="77777777" w:rsidTr="00BF40EE">
              <w:trPr>
                <w:trHeight w:val="410"/>
              </w:trPr>
              <w:tc>
                <w:tcPr>
                  <w:tcW w:w="335" w:type="dxa"/>
                  <w:tcBorders>
                    <w:top w:val="nil"/>
                    <w:left w:val="single" w:sz="4" w:space="0" w:color="auto"/>
                    <w:bottom w:val="single" w:sz="4" w:space="0" w:color="auto"/>
                    <w:right w:val="single" w:sz="4" w:space="0" w:color="auto"/>
                  </w:tcBorders>
                  <w:vAlign w:val="center"/>
                  <w:hideMark/>
                </w:tcPr>
                <w:p w14:paraId="2DD7FB32"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 2</w:t>
                  </w:r>
                </w:p>
              </w:tc>
              <w:tc>
                <w:tcPr>
                  <w:tcW w:w="2147" w:type="dxa"/>
                  <w:tcBorders>
                    <w:top w:val="nil"/>
                    <w:left w:val="nil"/>
                    <w:bottom w:val="single" w:sz="4" w:space="0" w:color="auto"/>
                    <w:right w:val="single" w:sz="4" w:space="0" w:color="auto"/>
                  </w:tcBorders>
                  <w:vAlign w:val="center"/>
                  <w:hideMark/>
                </w:tcPr>
                <w:p w14:paraId="51CC80EF" w14:textId="77777777" w:rsidR="006E5220" w:rsidRPr="00C47D3C" w:rsidRDefault="006E5220" w:rsidP="006E5220">
                  <w:pPr>
                    <w:spacing w:after="0" w:line="240" w:lineRule="auto"/>
                    <w:jc w:val="center"/>
                    <w:rPr>
                      <w:rFonts w:ascii="Sylfaen" w:hAnsi="Sylfaen" w:cs="Times New Roman"/>
                      <w:b/>
                      <w:bCs/>
                      <w:color w:val="000000"/>
                      <w:sz w:val="20"/>
                      <w:szCs w:val="20"/>
                      <w:lang w:val="ka-GE"/>
                    </w:rPr>
                  </w:pPr>
                  <w:r w:rsidRPr="00C47D3C">
                    <w:rPr>
                      <w:rFonts w:ascii="Sylfaen" w:hAnsi="Sylfaen" w:cs="Times New Roman"/>
                      <w:b/>
                      <w:bCs/>
                      <w:color w:val="000000"/>
                      <w:sz w:val="20"/>
                      <w:szCs w:val="20"/>
                    </w:rPr>
                    <w:t>დიდი რესურსის კარტრიჯი</w:t>
                  </w:r>
                </w:p>
              </w:tc>
              <w:tc>
                <w:tcPr>
                  <w:tcW w:w="1890" w:type="dxa"/>
                  <w:tcBorders>
                    <w:top w:val="single" w:sz="4" w:space="0" w:color="auto"/>
                    <w:left w:val="nil"/>
                    <w:bottom w:val="single" w:sz="4" w:space="0" w:color="auto"/>
                    <w:right w:val="single" w:sz="4" w:space="0" w:color="auto"/>
                  </w:tcBorders>
                </w:tcPr>
                <w:p w14:paraId="2D7B2D83" w14:textId="77777777" w:rsidR="006E5220" w:rsidRPr="00C47D3C" w:rsidRDefault="006E5220" w:rsidP="006E5220">
                  <w:pPr>
                    <w:spacing w:after="0" w:line="240" w:lineRule="auto"/>
                    <w:jc w:val="center"/>
                    <w:rPr>
                      <w:rFonts w:ascii="Sylfaen" w:hAnsi="Sylfaen" w:cs="Times New Roman"/>
                      <w:color w:val="000000"/>
                      <w:sz w:val="20"/>
                      <w:szCs w:val="20"/>
                      <w:lang w:val="ka-GE"/>
                    </w:rPr>
                  </w:pPr>
                  <w:r w:rsidRPr="00C47D3C">
                    <w:rPr>
                      <w:rFonts w:ascii="Sylfaen" w:hAnsi="Sylfaen" w:cs="Times New Roman"/>
                      <w:color w:val="000000"/>
                      <w:sz w:val="20"/>
                      <w:szCs w:val="20"/>
                    </w:rPr>
                    <w:t>Canon Toner T13</w:t>
                  </w:r>
                </w:p>
              </w:tc>
              <w:tc>
                <w:tcPr>
                  <w:tcW w:w="990" w:type="dxa"/>
                  <w:tcBorders>
                    <w:top w:val="single" w:sz="4" w:space="0" w:color="auto"/>
                    <w:left w:val="single" w:sz="4" w:space="0" w:color="auto"/>
                    <w:bottom w:val="single" w:sz="4" w:space="0" w:color="auto"/>
                    <w:right w:val="single" w:sz="4" w:space="0" w:color="auto"/>
                  </w:tcBorders>
                  <w:vAlign w:val="center"/>
                  <w:hideMark/>
                </w:tcPr>
                <w:p w14:paraId="698DC883" w14:textId="77777777" w:rsidR="006E5220" w:rsidRPr="00C47D3C" w:rsidRDefault="006E5220" w:rsidP="006E5220">
                  <w:pPr>
                    <w:spacing w:after="0" w:line="240" w:lineRule="auto"/>
                    <w:jc w:val="center"/>
                    <w:rPr>
                      <w:rFonts w:ascii="Sylfaen" w:hAnsi="Sylfaen" w:cs="Times New Roman"/>
                      <w:color w:val="000000"/>
                      <w:sz w:val="20"/>
                      <w:szCs w:val="20"/>
                    </w:rPr>
                  </w:pPr>
                  <w:permStart w:id="519251583" w:edGrp="everyone"/>
                  <w:r w:rsidRPr="00C47D3C">
                    <w:rPr>
                      <w:rFonts w:ascii="Sylfaen" w:hAnsi="Sylfaen" w:cs="Times New Roman"/>
                      <w:color w:val="000000"/>
                      <w:sz w:val="20"/>
                      <w:szCs w:val="20"/>
                    </w:rPr>
                    <w:t>-- </w:t>
                  </w:r>
                  <w:permEnd w:id="519251583"/>
                </w:p>
              </w:tc>
              <w:tc>
                <w:tcPr>
                  <w:tcW w:w="1440" w:type="dxa"/>
                  <w:tcBorders>
                    <w:top w:val="nil"/>
                    <w:left w:val="nil"/>
                    <w:bottom w:val="single" w:sz="4" w:space="0" w:color="auto"/>
                    <w:right w:val="single" w:sz="4" w:space="0" w:color="auto"/>
                  </w:tcBorders>
                  <w:vAlign w:val="center"/>
                  <w:hideMark/>
                </w:tcPr>
                <w:p w14:paraId="7F524631" w14:textId="77777777" w:rsidR="006E5220" w:rsidRPr="006E5220" w:rsidRDefault="006E5220" w:rsidP="006E5220">
                  <w:pPr>
                    <w:spacing w:after="0" w:line="240" w:lineRule="auto"/>
                    <w:jc w:val="center"/>
                    <w:rPr>
                      <w:rFonts w:ascii="Sylfaen" w:hAnsi="Sylfaen" w:cs="Times New Roman"/>
                      <w:color w:val="000000"/>
                      <w:sz w:val="20"/>
                      <w:szCs w:val="20"/>
                    </w:rPr>
                  </w:pPr>
                  <w:r w:rsidRPr="006E5220">
                    <w:rPr>
                      <w:rFonts w:ascii="Sylfaen" w:hAnsi="Sylfaen" w:cs="Times New Roman"/>
                      <w:color w:val="000000"/>
                      <w:sz w:val="20"/>
                      <w:szCs w:val="20"/>
                    </w:rPr>
                    <w:t>318</w:t>
                  </w:r>
                </w:p>
              </w:tc>
              <w:tc>
                <w:tcPr>
                  <w:tcW w:w="1530" w:type="dxa"/>
                  <w:tcBorders>
                    <w:top w:val="nil"/>
                    <w:left w:val="nil"/>
                    <w:bottom w:val="single" w:sz="4" w:space="0" w:color="auto"/>
                    <w:right w:val="single" w:sz="4" w:space="0" w:color="auto"/>
                  </w:tcBorders>
                  <w:vAlign w:val="center"/>
                  <w:hideMark/>
                </w:tcPr>
                <w:p w14:paraId="125BC8A1" w14:textId="77777777" w:rsidR="006E5220" w:rsidRPr="006E5220" w:rsidRDefault="006E5220" w:rsidP="006E5220">
                  <w:pPr>
                    <w:spacing w:after="0" w:line="240" w:lineRule="auto"/>
                    <w:rPr>
                      <w:rFonts w:ascii="Sylfaen" w:hAnsi="Sylfaen" w:cs="Times New Roman"/>
                      <w:color w:val="000000"/>
                      <w:sz w:val="20"/>
                      <w:szCs w:val="20"/>
                    </w:rPr>
                  </w:pPr>
                  <w:r w:rsidRPr="006E5220">
                    <w:rPr>
                      <w:rFonts w:ascii="Sylfaen" w:hAnsi="Sylfaen" w:cs="Times New Roman"/>
                      <w:color w:val="000000"/>
                      <w:sz w:val="20"/>
                      <w:szCs w:val="20"/>
                    </w:rPr>
                    <w:t> </w:t>
                  </w:r>
                  <w:permStart w:id="498932310" w:edGrp="everyone"/>
                  <w:r w:rsidRPr="006E5220">
                    <w:rPr>
                      <w:rFonts w:ascii="Sylfaen" w:hAnsi="Sylfaen" w:cs="Times New Roman"/>
                      <w:color w:val="000000"/>
                      <w:sz w:val="20"/>
                      <w:szCs w:val="20"/>
                    </w:rPr>
                    <w:t>--------</w:t>
                  </w:r>
                  <w:permEnd w:id="498932310"/>
                </w:p>
              </w:tc>
            </w:tr>
            <w:tr w:rsidR="003A61E2" w:rsidRPr="006E5220" w14:paraId="48FEE7D3" w14:textId="77777777" w:rsidTr="00BF40EE">
              <w:trPr>
                <w:trHeight w:val="389"/>
              </w:trPr>
              <w:tc>
                <w:tcPr>
                  <w:tcW w:w="335" w:type="dxa"/>
                  <w:tcBorders>
                    <w:top w:val="nil"/>
                    <w:left w:val="single" w:sz="4" w:space="0" w:color="auto"/>
                    <w:bottom w:val="single" w:sz="4" w:space="0" w:color="auto"/>
                    <w:right w:val="single" w:sz="4" w:space="0" w:color="auto"/>
                  </w:tcBorders>
                  <w:vAlign w:val="center"/>
                </w:tcPr>
                <w:p w14:paraId="5476FA93" w14:textId="3C2E21F1" w:rsidR="006E5220" w:rsidRPr="006E5220" w:rsidRDefault="006E5220" w:rsidP="002B6D7A">
                  <w:pPr>
                    <w:spacing w:after="0" w:line="240" w:lineRule="auto"/>
                    <w:jc w:val="center"/>
                    <w:rPr>
                      <w:rFonts w:ascii="Sylfaen" w:hAnsi="Sylfaen" w:cs="Times New Roman"/>
                      <w:color w:val="000000"/>
                      <w:sz w:val="20"/>
                      <w:szCs w:val="20"/>
                      <w:lang w:val="ka-GE"/>
                    </w:rPr>
                  </w:pPr>
                  <w:r w:rsidRPr="006E5220">
                    <w:rPr>
                      <w:rFonts w:ascii="Sylfaen" w:hAnsi="Sylfaen" w:cs="Times New Roman"/>
                      <w:color w:val="000000"/>
                      <w:sz w:val="20"/>
                      <w:szCs w:val="20"/>
                      <w:lang w:val="ka-GE"/>
                    </w:rPr>
                    <w:t xml:space="preserve"> </w:t>
                  </w:r>
                </w:p>
              </w:tc>
              <w:tc>
                <w:tcPr>
                  <w:tcW w:w="2147" w:type="dxa"/>
                  <w:tcBorders>
                    <w:top w:val="nil"/>
                    <w:left w:val="nil"/>
                    <w:bottom w:val="single" w:sz="4" w:space="0" w:color="auto"/>
                    <w:right w:val="single" w:sz="4" w:space="0" w:color="auto"/>
                  </w:tcBorders>
                  <w:vAlign w:val="center"/>
                </w:tcPr>
                <w:p w14:paraId="7377AC7F" w14:textId="77777777" w:rsidR="006E5220" w:rsidRPr="00C47D3C" w:rsidRDefault="006E5220" w:rsidP="006E5220">
                  <w:pPr>
                    <w:spacing w:after="0" w:line="240" w:lineRule="auto"/>
                    <w:jc w:val="center"/>
                    <w:rPr>
                      <w:rFonts w:ascii="Sylfaen" w:eastAsia="Calibri" w:hAnsi="Sylfaen" w:cs="Times New Roman"/>
                      <w:sz w:val="20"/>
                      <w:szCs w:val="20"/>
                    </w:rPr>
                  </w:pPr>
                </w:p>
              </w:tc>
              <w:tc>
                <w:tcPr>
                  <w:tcW w:w="1890" w:type="dxa"/>
                  <w:tcBorders>
                    <w:top w:val="single" w:sz="4" w:space="0" w:color="auto"/>
                    <w:left w:val="nil"/>
                    <w:bottom w:val="single" w:sz="4" w:space="0" w:color="auto"/>
                    <w:right w:val="single" w:sz="4" w:space="0" w:color="auto"/>
                  </w:tcBorders>
                </w:tcPr>
                <w:p w14:paraId="51216ED5" w14:textId="77777777" w:rsidR="006E5220" w:rsidRPr="00C47D3C" w:rsidRDefault="006E5220" w:rsidP="006E5220">
                  <w:pPr>
                    <w:spacing w:after="0" w:line="240" w:lineRule="auto"/>
                    <w:jc w:val="center"/>
                    <w:rPr>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0AA5D466" w14:textId="50D8F404" w:rsidR="006E5220" w:rsidRPr="00C47D3C" w:rsidRDefault="006E5220" w:rsidP="006E5220">
                  <w:pPr>
                    <w:spacing w:after="0" w:line="240" w:lineRule="auto"/>
                    <w:jc w:val="center"/>
                    <w:rPr>
                      <w:rFonts w:ascii="Sylfaen" w:hAnsi="Sylfaen" w:cs="Times New Roman"/>
                      <w:color w:val="000000"/>
                      <w:sz w:val="20"/>
                      <w:szCs w:val="20"/>
                      <w:lang w:val="ka-GE"/>
                    </w:rPr>
                  </w:pPr>
                </w:p>
              </w:tc>
              <w:tc>
                <w:tcPr>
                  <w:tcW w:w="1440" w:type="dxa"/>
                  <w:tcBorders>
                    <w:top w:val="nil"/>
                    <w:left w:val="nil"/>
                    <w:bottom w:val="single" w:sz="4" w:space="0" w:color="auto"/>
                    <w:right w:val="single" w:sz="4" w:space="0" w:color="auto"/>
                  </w:tcBorders>
                  <w:vAlign w:val="center"/>
                </w:tcPr>
                <w:p w14:paraId="16D1F991" w14:textId="77777777" w:rsidR="006E5220" w:rsidRPr="006E5220" w:rsidRDefault="006E5220" w:rsidP="006E5220">
                  <w:pPr>
                    <w:spacing w:after="0" w:line="240" w:lineRule="auto"/>
                    <w:jc w:val="center"/>
                    <w:rPr>
                      <w:rFonts w:ascii="Sylfaen" w:eastAsia="Calibri" w:hAnsi="Sylfaen" w:cs="Times New Roman"/>
                      <w:sz w:val="20"/>
                      <w:szCs w:val="20"/>
                    </w:rPr>
                  </w:pPr>
                </w:p>
              </w:tc>
              <w:tc>
                <w:tcPr>
                  <w:tcW w:w="1530" w:type="dxa"/>
                  <w:tcBorders>
                    <w:top w:val="nil"/>
                    <w:left w:val="nil"/>
                    <w:bottom w:val="single" w:sz="4" w:space="0" w:color="auto"/>
                    <w:right w:val="single" w:sz="4" w:space="0" w:color="auto"/>
                  </w:tcBorders>
                  <w:vAlign w:val="center"/>
                </w:tcPr>
                <w:p w14:paraId="105FDF1C" w14:textId="2E1612A6" w:rsidR="006E5220" w:rsidRPr="006E5220" w:rsidRDefault="006E5220" w:rsidP="006E5220">
                  <w:pPr>
                    <w:spacing w:after="0" w:line="240" w:lineRule="auto"/>
                    <w:rPr>
                      <w:rFonts w:ascii="Sylfaen" w:hAnsi="Sylfaen" w:cs="Times New Roman"/>
                      <w:color w:val="000000"/>
                      <w:sz w:val="20"/>
                      <w:szCs w:val="20"/>
                      <w:lang w:val="ka-GE"/>
                    </w:rPr>
                  </w:pPr>
                </w:p>
              </w:tc>
            </w:tr>
            <w:tr w:rsidR="003A61E2" w:rsidRPr="006E5220" w14:paraId="76E786FA" w14:textId="77777777" w:rsidTr="00BF40EE">
              <w:trPr>
                <w:trHeight w:val="334"/>
              </w:trPr>
              <w:tc>
                <w:tcPr>
                  <w:tcW w:w="335" w:type="dxa"/>
                  <w:tcBorders>
                    <w:top w:val="single" w:sz="4" w:space="0" w:color="auto"/>
                    <w:left w:val="single" w:sz="4" w:space="0" w:color="auto"/>
                    <w:bottom w:val="single" w:sz="4" w:space="0" w:color="auto"/>
                    <w:right w:val="single" w:sz="4" w:space="0" w:color="000000"/>
                  </w:tcBorders>
                </w:tcPr>
                <w:p w14:paraId="76105B65" w14:textId="77777777" w:rsidR="006E5220" w:rsidRPr="006E5220" w:rsidRDefault="006E5220" w:rsidP="006E5220">
                  <w:pPr>
                    <w:spacing w:after="0" w:line="240" w:lineRule="auto"/>
                    <w:jc w:val="right"/>
                    <w:rPr>
                      <w:rFonts w:ascii="Sylfaen" w:hAnsi="Sylfaen" w:cs="Times New Roman"/>
                      <w:b/>
                      <w:bCs/>
                      <w:color w:val="000000"/>
                      <w:sz w:val="20"/>
                      <w:szCs w:val="20"/>
                      <w:lang w:val="ka-GE"/>
                    </w:rPr>
                  </w:pPr>
                </w:p>
              </w:tc>
              <w:tc>
                <w:tcPr>
                  <w:tcW w:w="6467" w:type="dxa"/>
                  <w:gridSpan w:val="4"/>
                  <w:tcBorders>
                    <w:top w:val="single" w:sz="4" w:space="0" w:color="auto"/>
                    <w:left w:val="single" w:sz="4" w:space="0" w:color="auto"/>
                    <w:bottom w:val="single" w:sz="4" w:space="0" w:color="auto"/>
                    <w:right w:val="single" w:sz="4" w:space="0" w:color="000000"/>
                  </w:tcBorders>
                  <w:vAlign w:val="center"/>
                  <w:hideMark/>
                </w:tcPr>
                <w:p w14:paraId="6C8F3869" w14:textId="77777777" w:rsidR="006E5220" w:rsidRPr="006E5220" w:rsidRDefault="006E5220" w:rsidP="006E5220">
                  <w:pPr>
                    <w:spacing w:after="0" w:line="240" w:lineRule="auto"/>
                    <w:jc w:val="right"/>
                    <w:rPr>
                      <w:rFonts w:ascii="Sylfaen" w:hAnsi="Sylfaen" w:cs="Times New Roman"/>
                      <w:b/>
                      <w:bCs/>
                      <w:color w:val="000000"/>
                      <w:sz w:val="20"/>
                      <w:szCs w:val="20"/>
                    </w:rPr>
                  </w:pPr>
                  <w:r w:rsidRPr="006E5220">
                    <w:rPr>
                      <w:rFonts w:ascii="Sylfaen" w:hAnsi="Sylfaen" w:cs="Times New Roman"/>
                      <w:b/>
                      <w:bCs/>
                      <w:color w:val="000000"/>
                      <w:sz w:val="20"/>
                      <w:szCs w:val="20"/>
                      <w:lang w:val="ka-GE"/>
                    </w:rPr>
                    <w:t>სულ დღგ-ს ჩათვლით:</w:t>
                  </w:r>
                </w:p>
              </w:tc>
              <w:tc>
                <w:tcPr>
                  <w:tcW w:w="1530" w:type="dxa"/>
                  <w:tcBorders>
                    <w:top w:val="nil"/>
                    <w:left w:val="nil"/>
                    <w:bottom w:val="single" w:sz="4" w:space="0" w:color="auto"/>
                    <w:right w:val="single" w:sz="4" w:space="0" w:color="auto"/>
                  </w:tcBorders>
                  <w:vAlign w:val="center"/>
                  <w:hideMark/>
                </w:tcPr>
                <w:p w14:paraId="4D7404C3" w14:textId="77777777" w:rsidR="006E5220" w:rsidRPr="006E5220" w:rsidRDefault="006E5220" w:rsidP="006E5220">
                  <w:pPr>
                    <w:spacing w:after="0" w:line="240" w:lineRule="auto"/>
                    <w:rPr>
                      <w:rFonts w:cs="Times New Roman"/>
                      <w:color w:val="000000"/>
                      <w:sz w:val="20"/>
                      <w:szCs w:val="20"/>
                    </w:rPr>
                  </w:pPr>
                  <w:r w:rsidRPr="006E5220">
                    <w:rPr>
                      <w:rFonts w:cs="Times New Roman"/>
                      <w:color w:val="000000"/>
                      <w:sz w:val="20"/>
                      <w:szCs w:val="20"/>
                    </w:rPr>
                    <w:t> </w:t>
                  </w:r>
                </w:p>
              </w:tc>
            </w:tr>
          </w:tbl>
          <w:p w14:paraId="3D5C0D46" w14:textId="77777777" w:rsidR="006E5220" w:rsidRPr="006E5220" w:rsidRDefault="006E5220" w:rsidP="006E5220">
            <w:pPr>
              <w:rPr>
                <w:rFonts w:ascii="Sylfaen" w:hAnsi="Sylfaen"/>
                <w:sz w:val="20"/>
                <w:szCs w:val="20"/>
                <w:lang w:val="ka-GE"/>
              </w:rPr>
            </w:pPr>
          </w:p>
          <w:p w14:paraId="3F0A7C5C" w14:textId="77777777" w:rsidR="006E5220" w:rsidRPr="006E5220" w:rsidRDefault="006E5220" w:rsidP="006E5220">
            <w:pPr>
              <w:rPr>
                <w:rFonts w:ascii="Sylfaen" w:hAnsi="Sylfaen"/>
                <w:sz w:val="20"/>
                <w:szCs w:val="20"/>
                <w:lang w:val="ka-GE"/>
              </w:rPr>
            </w:pPr>
          </w:p>
          <w:p w14:paraId="28B7AF46" w14:textId="77777777" w:rsidR="006E5220" w:rsidRPr="006E5220" w:rsidRDefault="006E5220" w:rsidP="006E5220">
            <w:pPr>
              <w:rPr>
                <w:rFonts w:ascii="Sylfaen" w:hAnsi="Sylfaen"/>
                <w:sz w:val="20"/>
                <w:szCs w:val="20"/>
                <w:lang w:val="ka-GE"/>
              </w:rPr>
            </w:pPr>
          </w:p>
          <w:p w14:paraId="6A532593" w14:textId="77777777" w:rsidR="006E5220" w:rsidRPr="006E5220" w:rsidRDefault="006E5220" w:rsidP="006E5220">
            <w:pPr>
              <w:rPr>
                <w:rFonts w:ascii="Sylfaen" w:hAnsi="Sylfaen"/>
                <w:sz w:val="20"/>
                <w:szCs w:val="20"/>
                <w:lang w:val="ka-GE"/>
              </w:rPr>
            </w:pPr>
          </w:p>
        </w:tc>
        <w:tc>
          <w:tcPr>
            <w:tcW w:w="3150" w:type="dxa"/>
          </w:tcPr>
          <w:p w14:paraId="12D5613B" w14:textId="77777777" w:rsidR="00E73CF9" w:rsidRPr="00195F3C" w:rsidRDefault="00E73CF9" w:rsidP="00AA1C0D">
            <w:pPr>
              <w:ind w:right="180"/>
              <w:rPr>
                <w:rFonts w:ascii="Sylfaen" w:hAnsi="Sylfaen"/>
                <w:sz w:val="20"/>
                <w:szCs w:val="20"/>
              </w:rPr>
            </w:pPr>
            <w:r w:rsidRPr="00195F3C">
              <w:rPr>
                <w:rFonts w:ascii="Sylfaen" w:hAnsi="Sylfaen" w:cs="Sylfaen"/>
                <w:b/>
                <w:bCs/>
                <w:sz w:val="20"/>
                <w:szCs w:val="20"/>
                <w:lang w:val="ka-GE"/>
              </w:rPr>
              <w:lastRenderedPageBreak/>
              <w:t xml:space="preserve">    </w:t>
            </w:r>
          </w:p>
          <w:p w14:paraId="1EFFCC55" w14:textId="65FB5271" w:rsidR="00E73CF9" w:rsidRDefault="00E73CF9" w:rsidP="00AA1C0D">
            <w:pPr>
              <w:rPr>
                <w:rFonts w:ascii="Sylfaen" w:hAnsi="Sylfaen" w:cs="Sylfaen"/>
                <w:b/>
                <w:bCs/>
                <w:sz w:val="20"/>
                <w:szCs w:val="20"/>
                <w:lang w:val="ka-GE"/>
              </w:rPr>
            </w:pPr>
            <w:r w:rsidRPr="00195F3C">
              <w:rPr>
                <w:rFonts w:ascii="Sylfaen" w:hAnsi="Sylfaen" w:cs="Sylfaen"/>
                <w:b/>
                <w:bCs/>
                <w:sz w:val="20"/>
                <w:szCs w:val="20"/>
                <w:lang w:val="ka-GE"/>
              </w:rPr>
              <w:t>მიმწოდებელი</w:t>
            </w:r>
          </w:p>
          <w:p w14:paraId="7596A3AC" w14:textId="77777777" w:rsidR="00E73CF9" w:rsidRPr="00195F3C" w:rsidRDefault="00E73CF9" w:rsidP="00AA1C0D">
            <w:pPr>
              <w:rPr>
                <w:rFonts w:ascii="Sylfaen" w:hAnsi="Sylfaen" w:cs="Sylfaen"/>
                <w:b/>
                <w:bCs/>
                <w:sz w:val="20"/>
                <w:szCs w:val="20"/>
                <w:lang w:val="ka-GE"/>
              </w:rPr>
            </w:pPr>
          </w:p>
          <w:p w14:paraId="25EBF3A3" w14:textId="77777777" w:rsidR="00E73CF9" w:rsidRPr="00040AFF" w:rsidRDefault="00BF0490" w:rsidP="002E4163">
            <w:pPr>
              <w:rPr>
                <w:rFonts w:ascii="Sylfaen" w:hAnsi="Sylfaen"/>
                <w:b/>
                <w:sz w:val="20"/>
                <w:szCs w:val="20"/>
                <w:lang w:val="ka-GE"/>
              </w:rPr>
            </w:pPr>
            <w:r w:rsidRPr="00040AFF">
              <w:rPr>
                <w:rFonts w:ascii="Sylfaen" w:hAnsi="Sylfaen"/>
                <w:b/>
                <w:sz w:val="20"/>
                <w:szCs w:val="20"/>
                <w:lang w:val="ka-GE"/>
              </w:rPr>
              <w:t>შპს „ალტა“</w:t>
            </w:r>
          </w:p>
          <w:p w14:paraId="31F510DB" w14:textId="77777777" w:rsidR="00040AFF" w:rsidRDefault="00040AFF" w:rsidP="002E4163">
            <w:pPr>
              <w:rPr>
                <w:rFonts w:ascii="Sylfaen" w:hAnsi="Sylfaen"/>
                <w:bCs/>
                <w:sz w:val="20"/>
                <w:szCs w:val="20"/>
                <w:lang w:val="ka-GE"/>
              </w:rPr>
            </w:pPr>
            <w:r>
              <w:rPr>
                <w:rFonts w:ascii="Sylfaen" w:hAnsi="Sylfaen"/>
                <w:bCs/>
                <w:sz w:val="20"/>
                <w:szCs w:val="20"/>
                <w:lang w:val="ka-GE"/>
              </w:rPr>
              <w:t>ა.ბელიაშვილის ქ #104</w:t>
            </w:r>
          </w:p>
          <w:p w14:paraId="5A163EAC" w14:textId="748744BF" w:rsidR="00040AFF" w:rsidRDefault="00040AFF" w:rsidP="002E4163">
            <w:pPr>
              <w:rPr>
                <w:rFonts w:ascii="Sylfaen" w:hAnsi="Sylfaen"/>
                <w:bCs/>
                <w:sz w:val="20"/>
                <w:szCs w:val="20"/>
                <w:lang w:val="ka-GE"/>
              </w:rPr>
            </w:pPr>
            <w:r>
              <w:rPr>
                <w:rFonts w:ascii="Sylfaen" w:hAnsi="Sylfaen"/>
                <w:bCs/>
                <w:sz w:val="20"/>
                <w:szCs w:val="20"/>
                <w:lang w:val="ka-GE"/>
              </w:rPr>
              <w:t>0159, თბილისი, საქართველო</w:t>
            </w:r>
          </w:p>
          <w:p w14:paraId="26017F65" w14:textId="77777777" w:rsidR="00040AFF" w:rsidRDefault="00040AFF" w:rsidP="002E4163">
            <w:pPr>
              <w:rPr>
                <w:rFonts w:ascii="Sylfaen" w:hAnsi="Sylfaen"/>
                <w:bCs/>
                <w:sz w:val="20"/>
                <w:szCs w:val="20"/>
              </w:rPr>
            </w:pPr>
            <w:r w:rsidRPr="00040AFF">
              <w:rPr>
                <w:rFonts w:ascii="Sylfaen" w:hAnsi="Sylfaen"/>
                <w:bCs/>
                <w:sz w:val="20"/>
                <w:szCs w:val="20"/>
              </w:rPr>
              <w:t xml:space="preserve">ს/ნ: </w:t>
            </w:r>
            <w:r>
              <w:rPr>
                <w:rFonts w:ascii="Sylfaen" w:hAnsi="Sylfaen"/>
                <w:bCs/>
                <w:sz w:val="20"/>
                <w:szCs w:val="20"/>
              </w:rPr>
              <w:t>211380691</w:t>
            </w:r>
          </w:p>
          <w:p w14:paraId="3D623C06" w14:textId="77777777" w:rsidR="00940A9A" w:rsidRDefault="00940A9A" w:rsidP="002E4163">
            <w:pPr>
              <w:rPr>
                <w:rFonts w:ascii="Sylfaen" w:hAnsi="Sylfaen"/>
                <w:bCs/>
                <w:sz w:val="20"/>
                <w:szCs w:val="20"/>
              </w:rPr>
            </w:pPr>
            <w:r w:rsidRPr="00940A9A">
              <w:rPr>
                <w:rFonts w:ascii="Sylfaen" w:hAnsi="Sylfaen"/>
                <w:bCs/>
                <w:sz w:val="20"/>
                <w:szCs w:val="20"/>
              </w:rPr>
              <w:t>საბანკო რეკვიზიტები:</w:t>
            </w:r>
          </w:p>
          <w:p w14:paraId="46477D03" w14:textId="77777777" w:rsidR="00940A9A" w:rsidRDefault="00940A9A" w:rsidP="002E4163">
            <w:pPr>
              <w:rPr>
                <w:rFonts w:ascii="Sylfaen" w:hAnsi="Sylfaen"/>
                <w:bCs/>
                <w:sz w:val="20"/>
                <w:szCs w:val="20"/>
                <w:lang w:val="ka-GE"/>
              </w:rPr>
            </w:pPr>
            <w:r w:rsidRPr="00940A9A">
              <w:rPr>
                <w:rFonts w:ascii="Sylfaen" w:hAnsi="Sylfaen"/>
                <w:bCs/>
                <w:sz w:val="20"/>
                <w:szCs w:val="20"/>
                <w:lang w:val="ka-GE"/>
              </w:rPr>
              <w:t>TBC-ბანკი</w:t>
            </w:r>
          </w:p>
          <w:p w14:paraId="2623ACEB" w14:textId="77777777" w:rsidR="00940A9A" w:rsidRDefault="00940A9A" w:rsidP="002E4163">
            <w:pPr>
              <w:rPr>
                <w:rFonts w:ascii="Sylfaen" w:hAnsi="Sylfaen"/>
                <w:bCs/>
                <w:sz w:val="20"/>
                <w:szCs w:val="20"/>
                <w:lang w:val="ka-GE"/>
              </w:rPr>
            </w:pPr>
            <w:r w:rsidRPr="00940A9A">
              <w:rPr>
                <w:rFonts w:ascii="Sylfaen" w:hAnsi="Sylfaen"/>
                <w:bCs/>
                <w:sz w:val="20"/>
                <w:szCs w:val="20"/>
                <w:lang w:val="ka-GE"/>
              </w:rPr>
              <w:t>ბანკის კოდი: TBCBGE22</w:t>
            </w:r>
          </w:p>
          <w:p w14:paraId="458DE5DE" w14:textId="77777777" w:rsidR="00940A9A" w:rsidRDefault="00940A9A" w:rsidP="002E4163">
            <w:pPr>
              <w:rPr>
                <w:rFonts w:ascii="Sylfaen" w:hAnsi="Sylfaen"/>
                <w:bCs/>
                <w:sz w:val="20"/>
                <w:szCs w:val="20"/>
                <w:lang w:val="ka-GE"/>
              </w:rPr>
            </w:pPr>
            <w:r>
              <w:rPr>
                <w:rFonts w:ascii="Sylfaen" w:hAnsi="Sylfaen"/>
                <w:bCs/>
                <w:sz w:val="20"/>
                <w:szCs w:val="20"/>
                <w:lang w:val="ka-GE"/>
              </w:rPr>
              <w:t xml:space="preserve">ა/ა: </w:t>
            </w:r>
            <w:r w:rsidRPr="00940A9A">
              <w:rPr>
                <w:rFonts w:ascii="Sylfaen" w:hAnsi="Sylfaen"/>
                <w:bCs/>
                <w:sz w:val="20"/>
                <w:szCs w:val="20"/>
                <w:lang w:val="ka-GE"/>
              </w:rPr>
              <w:t>GE06TB0600000013467445</w:t>
            </w:r>
            <w:r w:rsidRPr="00940A9A">
              <w:rPr>
                <w:rFonts w:ascii="Sylfaen" w:hAnsi="Sylfaen"/>
                <w:bCs/>
                <w:sz w:val="20"/>
                <w:szCs w:val="20"/>
                <w:lang w:val="ka-GE"/>
              </w:rPr>
              <w:cr/>
            </w:r>
          </w:p>
          <w:p w14:paraId="071D91BE" w14:textId="77777777" w:rsidR="00940A9A" w:rsidRDefault="00940A9A" w:rsidP="00940A9A">
            <w:pPr>
              <w:rPr>
                <w:rFonts w:ascii="Sylfaen" w:hAnsi="Sylfaen"/>
                <w:sz w:val="20"/>
                <w:szCs w:val="20"/>
                <w:lang w:val="ka-GE"/>
              </w:rPr>
            </w:pPr>
            <w:r>
              <w:rPr>
                <w:rFonts w:ascii="Sylfaen" w:hAnsi="Sylfaen"/>
                <w:sz w:val="20"/>
                <w:szCs w:val="20"/>
                <w:lang w:val="ka-GE"/>
              </w:rPr>
              <w:t>დირექტორი</w:t>
            </w:r>
          </w:p>
          <w:p w14:paraId="2FAA0C1F" w14:textId="77777777" w:rsidR="00940A9A" w:rsidRDefault="00940A9A" w:rsidP="00940A9A">
            <w:pPr>
              <w:pBdr>
                <w:bottom w:val="single" w:sz="6" w:space="1" w:color="auto"/>
              </w:pBdr>
              <w:rPr>
                <w:rFonts w:ascii="Sylfaen" w:hAnsi="Sylfaen"/>
                <w:sz w:val="20"/>
                <w:szCs w:val="20"/>
                <w:lang w:val="ka-GE"/>
              </w:rPr>
            </w:pPr>
            <w:permStart w:id="1269520077" w:edGrp="everyone"/>
          </w:p>
          <w:permEnd w:id="1269520077"/>
          <w:p w14:paraId="17B19300" w14:textId="338553B5" w:rsidR="00940A9A" w:rsidRPr="00940A9A" w:rsidRDefault="00940A9A" w:rsidP="00940A9A">
            <w:pPr>
              <w:rPr>
                <w:rFonts w:ascii="Sylfaen" w:hAnsi="Sylfaen"/>
                <w:sz w:val="20"/>
                <w:szCs w:val="20"/>
                <w:lang w:val="ka-GE"/>
              </w:rPr>
            </w:pPr>
            <w:r>
              <w:rPr>
                <w:rFonts w:ascii="Sylfaen" w:hAnsi="Sylfaen"/>
                <w:sz w:val="20"/>
                <w:szCs w:val="20"/>
                <w:lang w:val="ka-GE"/>
              </w:rPr>
              <w:t>/ ნ</w:t>
            </w:r>
            <w:r w:rsidR="003B2F8C">
              <w:rPr>
                <w:rFonts w:ascii="Sylfaen" w:hAnsi="Sylfaen"/>
                <w:sz w:val="20"/>
                <w:szCs w:val="20"/>
                <w:lang w:val="ka-GE"/>
              </w:rPr>
              <w:t xml:space="preserve">ონა </w:t>
            </w:r>
            <w:r>
              <w:rPr>
                <w:rFonts w:ascii="Sylfaen" w:hAnsi="Sylfaen"/>
                <w:sz w:val="20"/>
                <w:szCs w:val="20"/>
                <w:lang w:val="ka-GE"/>
              </w:rPr>
              <w:t xml:space="preserve"> ბაინდურაშვილი/ </w:t>
            </w:r>
          </w:p>
        </w:tc>
      </w:tr>
    </w:tbl>
    <w:p w14:paraId="53829295" w14:textId="77777777" w:rsidR="003854C7" w:rsidRPr="00686432" w:rsidRDefault="003854C7" w:rsidP="003854C7">
      <w:pPr>
        <w:tabs>
          <w:tab w:val="left" w:pos="0"/>
        </w:tabs>
        <w:spacing w:after="0" w:line="240" w:lineRule="auto"/>
        <w:jc w:val="both"/>
        <w:rPr>
          <w:rFonts w:ascii="Sylfaen" w:hAnsi="Sylfaen" w:cs="Sylfaen"/>
          <w:lang w:val="ka-GE"/>
        </w:rPr>
      </w:pPr>
    </w:p>
    <w:p w14:paraId="533E4801" w14:textId="77777777" w:rsidR="003854C7" w:rsidRPr="00686432" w:rsidRDefault="003854C7" w:rsidP="003854C7">
      <w:pPr>
        <w:tabs>
          <w:tab w:val="left" w:pos="0"/>
        </w:tabs>
        <w:spacing w:after="0" w:line="240" w:lineRule="auto"/>
        <w:jc w:val="both"/>
        <w:rPr>
          <w:rFonts w:ascii="Sylfaen" w:hAnsi="Sylfaen" w:cs="Sylfaen"/>
          <w:lang w:val="ka-GE"/>
        </w:rPr>
      </w:pPr>
    </w:p>
    <w:p w14:paraId="175D28BB" w14:textId="77777777" w:rsidR="003854C7" w:rsidRPr="00686432" w:rsidRDefault="003854C7" w:rsidP="003854C7">
      <w:pPr>
        <w:spacing w:line="480" w:lineRule="auto"/>
        <w:rPr>
          <w:rFonts w:ascii="Sylfaen" w:hAnsi="Sylfaen" w:cs="Geo ABC"/>
          <w:b/>
          <w:bCs/>
          <w:sz w:val="20"/>
          <w:szCs w:val="20"/>
          <w:lang w:val="ka-GE"/>
        </w:rPr>
      </w:pPr>
    </w:p>
    <w:tbl>
      <w:tblPr>
        <w:tblW w:w="10142" w:type="dxa"/>
        <w:tblLook w:val="01E0" w:firstRow="1" w:lastRow="1" w:firstColumn="1" w:lastColumn="1" w:noHBand="0" w:noVBand="0"/>
      </w:tblPr>
      <w:tblGrid>
        <w:gridCol w:w="5217"/>
        <w:gridCol w:w="4925"/>
      </w:tblGrid>
      <w:tr w:rsidR="003854C7" w:rsidRPr="00686432" w14:paraId="4371C3AE" w14:textId="77777777" w:rsidTr="003A61E2">
        <w:trPr>
          <w:trHeight w:val="2073"/>
        </w:trPr>
        <w:tc>
          <w:tcPr>
            <w:tcW w:w="5217" w:type="dxa"/>
          </w:tcPr>
          <w:p w14:paraId="6BF043A8" w14:textId="77777777" w:rsidR="003854C7" w:rsidRPr="00686432"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cs="Geo ABC"/>
                <w:b/>
                <w:bCs/>
                <w:sz w:val="20"/>
                <w:szCs w:val="20"/>
                <w:u w:color="FF0000"/>
                <w:lang w:val="ka-GE"/>
              </w:rPr>
              <w:t>შემსყიდველი:</w:t>
            </w:r>
          </w:p>
          <w:p w14:paraId="7B6066EF" w14:textId="6F3427B2" w:rsidR="003854C7" w:rsidRDefault="003854C7" w:rsidP="00AA1C0D">
            <w:pPr>
              <w:pStyle w:val="NormalWeb"/>
              <w:spacing w:before="0" w:beforeAutospacing="0" w:after="0" w:afterAutospacing="0"/>
              <w:ind w:left="132" w:firstLine="30"/>
              <w:rPr>
                <w:rFonts w:ascii="Sylfaen" w:hAnsi="Sylfaen"/>
                <w:b/>
                <w:color w:val="000000"/>
                <w:sz w:val="20"/>
                <w:szCs w:val="20"/>
                <w:lang w:val="ka-GE"/>
              </w:rPr>
            </w:pPr>
            <w:r w:rsidRPr="00686432">
              <w:rPr>
                <w:rFonts w:ascii="Sylfaen" w:hAnsi="Sylfaen"/>
                <w:b/>
                <w:color w:val="000000"/>
                <w:sz w:val="20"/>
                <w:szCs w:val="20"/>
                <w:lang w:val="ka-GE"/>
              </w:rPr>
              <w:t>(შემსყიდველი ორგანიზაციის დასახელება)</w:t>
            </w:r>
          </w:p>
          <w:p w14:paraId="3EE3BF4A" w14:textId="77777777" w:rsidR="002E4163" w:rsidRPr="00686432" w:rsidRDefault="002E4163" w:rsidP="00AA1C0D">
            <w:pPr>
              <w:pStyle w:val="NormalWeb"/>
              <w:spacing w:before="0" w:beforeAutospacing="0" w:after="0" w:afterAutospacing="0"/>
              <w:ind w:left="132" w:firstLine="30"/>
              <w:rPr>
                <w:rFonts w:ascii="Sylfaen" w:hAnsi="Sylfaen"/>
                <w:b/>
                <w:color w:val="000000"/>
                <w:sz w:val="20"/>
                <w:szCs w:val="20"/>
                <w:lang w:val="ka-GE"/>
              </w:rPr>
            </w:pPr>
          </w:p>
          <w:p w14:paraId="3C59D609" w14:textId="77777777" w:rsidR="003854C7" w:rsidRPr="00686432" w:rsidRDefault="003854C7" w:rsidP="00AA1C0D">
            <w:pPr>
              <w:pStyle w:val="NormalWeb"/>
              <w:spacing w:before="0" w:beforeAutospacing="0" w:after="0" w:afterAutospacing="0"/>
              <w:ind w:left="132" w:firstLine="30"/>
              <w:rPr>
                <w:rFonts w:ascii="Sylfaen" w:hAnsi="Sylfaen"/>
                <w:color w:val="000000"/>
                <w:sz w:val="20"/>
                <w:szCs w:val="20"/>
                <w:lang w:val="ka-GE"/>
              </w:rPr>
            </w:pPr>
            <w:r w:rsidRPr="00686432">
              <w:rPr>
                <w:rFonts w:ascii="Sylfaen" w:hAnsi="Sylfaen"/>
                <w:color w:val="000000"/>
                <w:sz w:val="20"/>
                <w:szCs w:val="20"/>
                <w:lang w:val="ka-GE"/>
              </w:rPr>
              <w:t xml:space="preserve">წარმოდგენილი </w:t>
            </w:r>
            <w:permStart w:id="2144798813" w:edGrp="everyone"/>
            <w:r w:rsidRPr="00686432">
              <w:rPr>
                <w:rFonts w:ascii="Sylfaen" w:hAnsi="Sylfaen"/>
                <w:color w:val="000000"/>
                <w:sz w:val="20"/>
                <w:szCs w:val="20"/>
                <w:lang w:val="ka-GE"/>
              </w:rPr>
              <w:t>_______________</w:t>
            </w:r>
            <w:permEnd w:id="2144798813"/>
            <w:r w:rsidRPr="00686432">
              <w:rPr>
                <w:rFonts w:ascii="Sylfaen" w:hAnsi="Sylfaen"/>
                <w:color w:val="000000"/>
                <w:sz w:val="20"/>
                <w:szCs w:val="20"/>
                <w:lang w:val="ka-GE"/>
              </w:rPr>
              <w:t>სახით,</w:t>
            </w:r>
          </w:p>
          <w:p w14:paraId="5D74F0CF" w14:textId="77777777" w:rsidR="003854C7" w:rsidRPr="00686432"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47115C" w14:textId="1E9B4832" w:rsidR="003854C7" w:rsidRDefault="003854C7"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62D7B35" w14:textId="2D0FC72C" w:rsidR="00C107C8" w:rsidRDefault="00C107C8"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51589EA0" w14:textId="0B7965E4"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4B46A33C" w14:textId="6FF1129B"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E63AE09" w14:textId="21184E23"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C7A5767" w14:textId="77777777" w:rsidR="00E73CF9" w:rsidRP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16"/>
                <w:szCs w:val="20"/>
                <w:lang w:val="ka-GE"/>
              </w:rPr>
            </w:pPr>
          </w:p>
          <w:p w14:paraId="1F7CE39B" w14:textId="15348202"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1A6C5242" w14:textId="3F11766C"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ermStart w:id="2107258029" w:edGrp="everyone"/>
          </w:p>
          <w:p w14:paraId="02B69057" w14:textId="422E5BD0" w:rsidR="003854C7" w:rsidRDefault="003854C7" w:rsidP="00AA1C0D">
            <w:pPr>
              <w:tabs>
                <w:tab w:val="left" w:pos="9900"/>
              </w:tabs>
              <w:spacing w:line="480" w:lineRule="auto"/>
              <w:ind w:right="346"/>
              <w:rPr>
                <w:rFonts w:ascii="Sylfaen" w:hAnsi="Sylfaen"/>
                <w:b/>
                <w:sz w:val="20"/>
                <w:szCs w:val="20"/>
                <w:lang w:val="ka-GE"/>
              </w:rPr>
            </w:pPr>
          </w:p>
          <w:permEnd w:id="2107258029"/>
          <w:p w14:paraId="078523EA" w14:textId="77777777" w:rsidR="002E4163" w:rsidRDefault="002E4163" w:rsidP="00AA1C0D">
            <w:pPr>
              <w:tabs>
                <w:tab w:val="left" w:pos="9900"/>
              </w:tabs>
              <w:spacing w:line="480" w:lineRule="auto"/>
              <w:ind w:right="346"/>
              <w:rPr>
                <w:rFonts w:ascii="Sylfaen" w:hAnsi="Sylfaen"/>
                <w:b/>
                <w:sz w:val="20"/>
                <w:szCs w:val="20"/>
                <w:lang w:val="ka-GE"/>
              </w:rPr>
            </w:pPr>
          </w:p>
          <w:p w14:paraId="2375EF6B" w14:textId="19BF8A52" w:rsidR="002E4163" w:rsidRPr="00686432" w:rsidRDefault="002E4163" w:rsidP="00AA1C0D">
            <w:pPr>
              <w:tabs>
                <w:tab w:val="left" w:pos="9900"/>
              </w:tabs>
              <w:spacing w:line="480" w:lineRule="auto"/>
              <w:ind w:right="346"/>
              <w:rPr>
                <w:rFonts w:ascii="Sylfaen" w:hAnsi="Sylfaen"/>
                <w:b/>
                <w:sz w:val="20"/>
                <w:szCs w:val="20"/>
                <w:lang w:val="ka-GE"/>
              </w:rPr>
            </w:pPr>
          </w:p>
        </w:tc>
        <w:tc>
          <w:tcPr>
            <w:tcW w:w="4925" w:type="dxa"/>
          </w:tcPr>
          <w:p w14:paraId="7E6E915E" w14:textId="77777777" w:rsidR="003854C7" w:rsidRPr="00C47D3C" w:rsidRDefault="003854C7" w:rsidP="00AA1C0D">
            <w:pPr>
              <w:pStyle w:val="NormalWeb"/>
              <w:spacing w:before="0" w:beforeAutospacing="0" w:after="0" w:afterAutospacing="0"/>
              <w:ind w:left="132" w:firstLine="30"/>
              <w:rPr>
                <w:rFonts w:ascii="Sylfaen" w:hAnsi="Sylfaen" w:cs="Geo ABC"/>
                <w:b/>
                <w:bCs/>
                <w:sz w:val="20"/>
                <w:szCs w:val="20"/>
                <w:u w:color="FF0000"/>
                <w:lang w:val="ka-GE"/>
              </w:rPr>
            </w:pPr>
            <w:r w:rsidRPr="00C47D3C">
              <w:rPr>
                <w:rFonts w:ascii="Sylfaen" w:hAnsi="Sylfaen" w:cs="Geo ABC"/>
                <w:b/>
                <w:bCs/>
                <w:sz w:val="20"/>
                <w:szCs w:val="20"/>
                <w:u w:color="FF0000"/>
                <w:lang w:val="ka-GE"/>
              </w:rPr>
              <w:t>მიმწოდებელი:</w:t>
            </w:r>
          </w:p>
          <w:p w14:paraId="7CBF3270" w14:textId="6103C5B3" w:rsidR="00E73CF9" w:rsidRPr="00686432" w:rsidRDefault="00BF0490" w:rsidP="00AA1C0D">
            <w:pPr>
              <w:pStyle w:val="NormalWeb"/>
              <w:spacing w:before="0" w:beforeAutospacing="0" w:after="0" w:afterAutospacing="0"/>
              <w:ind w:left="132" w:firstLine="30"/>
              <w:rPr>
                <w:rFonts w:ascii="Sylfaen" w:hAnsi="Sylfaen"/>
                <w:sz w:val="20"/>
                <w:szCs w:val="20"/>
                <w:lang w:val="ka-GE"/>
              </w:rPr>
            </w:pPr>
            <w:r w:rsidRPr="00C47D3C">
              <w:rPr>
                <w:rFonts w:ascii="Sylfaen" w:hAnsi="Sylfaen"/>
                <w:sz w:val="20"/>
                <w:szCs w:val="20"/>
                <w:lang w:val="ka-GE"/>
              </w:rPr>
              <w:t>შპს „ალტა“</w:t>
            </w:r>
          </w:p>
          <w:p w14:paraId="65242615" w14:textId="1A3A837E" w:rsidR="003854C7" w:rsidRDefault="003854C7" w:rsidP="00AA1C0D">
            <w:pPr>
              <w:pBdr>
                <w:bottom w:val="single" w:sz="6" w:space="1" w:color="auto"/>
              </w:pBdr>
              <w:ind w:left="162"/>
              <w:rPr>
                <w:rFonts w:ascii="AcadNusx" w:hAnsi="AcadNusx" w:cs="Geo ABC"/>
                <w:sz w:val="20"/>
                <w:szCs w:val="20"/>
                <w:lang w:val="es-ES"/>
              </w:rPr>
            </w:pPr>
          </w:p>
          <w:p w14:paraId="51D32F8C" w14:textId="3A5BAF30" w:rsidR="00540748" w:rsidRDefault="00BF0490" w:rsidP="00AA1C0D">
            <w:pPr>
              <w:pBdr>
                <w:bottom w:val="single" w:sz="6" w:space="1" w:color="auto"/>
              </w:pBdr>
              <w:ind w:left="162"/>
              <w:rPr>
                <w:rFonts w:ascii="Sylfaen" w:hAnsi="Sylfaen" w:cs="Geo ABC"/>
                <w:sz w:val="20"/>
                <w:szCs w:val="20"/>
                <w:lang w:val="es-ES"/>
              </w:rPr>
            </w:pPr>
            <w:r>
              <w:rPr>
                <w:rFonts w:ascii="Sylfaen" w:hAnsi="Sylfaen" w:cs="Geo ABC"/>
                <w:sz w:val="20"/>
                <w:szCs w:val="20"/>
                <w:lang w:val="es-ES"/>
              </w:rPr>
              <w:t>წარმოდგენილი ნონა ბაინდურაშვილის სახით</w:t>
            </w:r>
          </w:p>
          <w:p w14:paraId="6A5CA6D1" w14:textId="7F788CB8" w:rsidR="003B0461" w:rsidRDefault="003B0461" w:rsidP="00AA1C0D">
            <w:pPr>
              <w:pBdr>
                <w:bottom w:val="single" w:sz="6" w:space="1" w:color="auto"/>
              </w:pBdr>
              <w:ind w:left="162"/>
              <w:rPr>
                <w:rFonts w:ascii="Sylfaen" w:hAnsi="Sylfaen" w:cs="Geo ABC"/>
                <w:sz w:val="20"/>
                <w:szCs w:val="20"/>
                <w:lang w:val="es-ES"/>
              </w:rPr>
            </w:pPr>
          </w:p>
          <w:p w14:paraId="4EBB6528" w14:textId="77777777" w:rsidR="003B0461" w:rsidRPr="00BF0490" w:rsidRDefault="003B0461" w:rsidP="00AA1C0D">
            <w:pPr>
              <w:pBdr>
                <w:bottom w:val="single" w:sz="6" w:space="1" w:color="auto"/>
              </w:pBdr>
              <w:ind w:left="162"/>
              <w:rPr>
                <w:rFonts w:ascii="Sylfaen" w:hAnsi="Sylfaen" w:cs="Geo ABC"/>
                <w:sz w:val="20"/>
                <w:szCs w:val="20"/>
                <w:lang w:val="es-ES"/>
              </w:rPr>
            </w:pPr>
            <w:permStart w:id="908139512" w:edGrp="everyone"/>
          </w:p>
          <w:permEnd w:id="908139512"/>
          <w:p w14:paraId="6B3347D1" w14:textId="77777777" w:rsidR="003854C7" w:rsidRDefault="003854C7" w:rsidP="00540748">
            <w:pPr>
              <w:rPr>
                <w:rFonts w:ascii="AcadNusx" w:hAnsi="AcadNusx" w:cs="Geo ABC"/>
                <w:bCs/>
                <w:sz w:val="20"/>
                <w:szCs w:val="20"/>
                <w:lang w:val="es-ES"/>
              </w:rPr>
            </w:pPr>
          </w:p>
          <w:p w14:paraId="36D5CEF8" w14:textId="765D0FC7" w:rsidR="00540748" w:rsidRPr="00686432" w:rsidRDefault="00540748" w:rsidP="00540748">
            <w:pPr>
              <w:rPr>
                <w:rFonts w:ascii="AcadNusx" w:hAnsi="AcadNusx" w:cs="Geo ABC"/>
                <w:bCs/>
                <w:sz w:val="20"/>
                <w:szCs w:val="20"/>
                <w:lang w:val="es-ES"/>
              </w:rPr>
            </w:pPr>
          </w:p>
        </w:tc>
      </w:tr>
    </w:tbl>
    <w:p w14:paraId="031E2684" w14:textId="77777777" w:rsidR="003854C7" w:rsidRDefault="003854C7" w:rsidP="003854C7">
      <w:pPr>
        <w:tabs>
          <w:tab w:val="left" w:pos="0"/>
        </w:tabs>
        <w:spacing w:after="0" w:line="240" w:lineRule="auto"/>
        <w:rPr>
          <w:rFonts w:ascii="Sylfaen" w:eastAsia="Calibri" w:hAnsi="Sylfaen" w:cs="Sylfaen"/>
          <w:b/>
          <w:bCs/>
        </w:rPr>
      </w:pPr>
    </w:p>
    <w:p w14:paraId="571C702D" w14:textId="77777777" w:rsidR="003854C7" w:rsidRDefault="003854C7" w:rsidP="003854C7">
      <w:pPr>
        <w:tabs>
          <w:tab w:val="left" w:pos="0"/>
        </w:tabs>
        <w:spacing w:after="0" w:line="240" w:lineRule="auto"/>
        <w:rPr>
          <w:rFonts w:ascii="Sylfaen" w:eastAsia="Calibri" w:hAnsi="Sylfaen" w:cs="Sylfaen"/>
          <w:b/>
          <w:bCs/>
        </w:rPr>
      </w:pPr>
    </w:p>
    <w:p w14:paraId="2CBE4300" w14:textId="50EB06E6" w:rsidR="003854C7" w:rsidRPr="00686432" w:rsidRDefault="003854C7" w:rsidP="003854C7">
      <w:pPr>
        <w:tabs>
          <w:tab w:val="left" w:pos="0"/>
        </w:tabs>
        <w:spacing w:after="0" w:line="240" w:lineRule="auto"/>
        <w:rPr>
          <w:rFonts w:ascii="Sylfaen" w:eastAsia="Calibri" w:hAnsi="Sylfaen" w:cs="Sylfaen"/>
          <w:b/>
          <w:bCs/>
        </w:rPr>
      </w:pPr>
      <w:r w:rsidRPr="00686432">
        <w:rPr>
          <w:rFonts w:ascii="Sylfaen" w:eastAsia="Calibri" w:hAnsi="Sylfaen" w:cs="Sylfaen"/>
          <w:b/>
          <w:bCs/>
        </w:rPr>
        <w:lastRenderedPageBreak/>
        <w:t xml:space="preserve">ხელშეკრულება სახელმწიფო შესყიდვის შესახებ №                           </w:t>
      </w:r>
      <w:r>
        <w:rPr>
          <w:rFonts w:ascii="Sylfaen" w:eastAsia="Calibri" w:hAnsi="Sylfaen" w:cs="Sylfaen"/>
          <w:b/>
          <w:bCs/>
        </w:rPr>
        <w:t xml:space="preserve">                          </w:t>
      </w:r>
      <w:r w:rsidRPr="00686432">
        <w:rPr>
          <w:rFonts w:ascii="Sylfaen" w:eastAsia="Calibri" w:hAnsi="Sylfaen" w:cs="Sylfaen"/>
          <w:b/>
          <w:bCs/>
        </w:rPr>
        <w:t xml:space="preserve">დანართი </w:t>
      </w:r>
      <w:r w:rsidRPr="00686432">
        <w:rPr>
          <w:rFonts w:ascii="Sylfaen" w:hAnsi="Sylfaen" w:cs="Sylfaen"/>
          <w:b/>
          <w:lang w:val="ka-GE"/>
        </w:rPr>
        <w:t>№</w:t>
      </w:r>
      <w:r w:rsidRPr="00686432">
        <w:rPr>
          <w:rFonts w:ascii="Sylfaen" w:eastAsia="Calibri" w:hAnsi="Sylfaen" w:cs="Sylfaen"/>
          <w:b/>
          <w:bCs/>
        </w:rPr>
        <w:t>2</w:t>
      </w:r>
    </w:p>
    <w:p w14:paraId="1A1D290D" w14:textId="77777777" w:rsidR="003854C7" w:rsidRPr="00686432" w:rsidRDefault="003854C7" w:rsidP="003854C7">
      <w:pPr>
        <w:tabs>
          <w:tab w:val="left" w:pos="0"/>
        </w:tabs>
        <w:spacing w:after="0" w:line="240" w:lineRule="auto"/>
        <w:jc w:val="right"/>
        <w:rPr>
          <w:rFonts w:ascii="Sylfaen" w:hAnsi="Sylfaen" w:cs="Sylfaen"/>
          <w:b/>
          <w:lang w:val="ka-GE"/>
        </w:rPr>
      </w:pPr>
    </w:p>
    <w:p w14:paraId="6BBC873A" w14:textId="77777777" w:rsidR="003854C7" w:rsidRPr="00C107C8" w:rsidRDefault="003854C7" w:rsidP="003854C7">
      <w:pPr>
        <w:tabs>
          <w:tab w:val="left" w:pos="0"/>
        </w:tabs>
        <w:spacing w:after="0" w:line="240" w:lineRule="auto"/>
        <w:jc w:val="right"/>
        <w:rPr>
          <w:rFonts w:ascii="Sylfaen" w:hAnsi="Sylfaen" w:cs="Sylfaen"/>
          <w:b/>
          <w:sz w:val="6"/>
          <w:lang w:val="ka-GE"/>
        </w:rPr>
      </w:pPr>
    </w:p>
    <w:p w14:paraId="3A9C9C0E" w14:textId="7BF25234" w:rsidR="003854C7" w:rsidRPr="003854C7" w:rsidRDefault="003854C7" w:rsidP="003854C7">
      <w:pPr>
        <w:tabs>
          <w:tab w:val="left" w:pos="1065"/>
        </w:tabs>
        <w:rPr>
          <w:rFonts w:ascii="Sylfaen" w:eastAsia="Calibri" w:hAnsi="Sylfaen" w:cs="Sylfaen"/>
          <w:b/>
          <w:bCs/>
          <w:sz w:val="20"/>
          <w:szCs w:val="20"/>
        </w:rPr>
      </w:pPr>
      <w:r w:rsidRPr="003854C7">
        <w:rPr>
          <w:rFonts w:ascii="Sylfaen" w:hAnsi="Sylfaen" w:cs="Sylfaen"/>
          <w:sz w:val="20"/>
          <w:szCs w:val="20"/>
          <w:lang w:val="ka-GE"/>
        </w:rPr>
        <w:t xml:space="preserve">      </w:t>
      </w:r>
      <w:r w:rsidRPr="003854C7">
        <w:rPr>
          <w:rFonts w:ascii="Sylfaen" w:eastAsia="Calibri" w:hAnsi="Sylfaen" w:cs="Sylfaen"/>
          <w:b/>
          <w:bCs/>
          <w:sz w:val="20"/>
          <w:szCs w:val="20"/>
          <w:lang w:val="ka-GE"/>
        </w:rPr>
        <w:t xml:space="preserve">          </w:t>
      </w:r>
      <w:r w:rsidR="00BA71FA">
        <w:rPr>
          <w:rFonts w:ascii="Sylfaen" w:eastAsia="Calibri" w:hAnsi="Sylfaen" w:cs="Sylfaen"/>
          <w:b/>
          <w:bCs/>
          <w:sz w:val="20"/>
          <w:szCs w:val="20"/>
          <w:lang w:val="ka-GE"/>
        </w:rPr>
        <w:t>ერთფუნქციური</w:t>
      </w:r>
      <w:r w:rsidRPr="003854C7">
        <w:rPr>
          <w:rFonts w:ascii="Sylfaen" w:eastAsia="Calibri" w:hAnsi="Sylfaen" w:cs="Sylfaen"/>
          <w:b/>
          <w:bCs/>
          <w:sz w:val="20"/>
          <w:szCs w:val="20"/>
        </w:rPr>
        <w:t xml:space="preserve"> შავ-თეთრი ლაზერული პრინტერის ტექნიკური მაჩვენებლები</w:t>
      </w:r>
    </w:p>
    <w:tbl>
      <w:tblPr>
        <w:tblW w:w="9502" w:type="dxa"/>
        <w:tblLook w:val="04A0" w:firstRow="1" w:lastRow="0" w:firstColumn="1" w:lastColumn="0" w:noHBand="0" w:noVBand="1"/>
      </w:tblPr>
      <w:tblGrid>
        <w:gridCol w:w="699"/>
        <w:gridCol w:w="8803"/>
      </w:tblGrid>
      <w:tr w:rsidR="003854C7" w:rsidRPr="003854C7" w14:paraId="52B57827" w14:textId="77777777" w:rsidTr="002260A8">
        <w:trPr>
          <w:trHeight w:val="12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14:paraId="07188510" w14:textId="77777777" w:rsidR="003854C7" w:rsidRPr="003854C7" w:rsidRDefault="003854C7"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პრინტერი:</w:t>
            </w:r>
          </w:p>
        </w:tc>
      </w:tr>
      <w:tr w:rsidR="003854C7" w:rsidRPr="003854C7" w14:paraId="4AEB9E60"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16CF4102"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w:t>
            </w:r>
          </w:p>
        </w:tc>
        <w:tc>
          <w:tcPr>
            <w:tcW w:w="8803" w:type="dxa"/>
            <w:tcBorders>
              <w:top w:val="nil"/>
              <w:left w:val="nil"/>
              <w:bottom w:val="single" w:sz="4" w:space="0" w:color="auto"/>
              <w:right w:val="single" w:sz="4" w:space="0" w:color="auto"/>
            </w:tcBorders>
            <w:vAlign w:val="center"/>
            <w:hideMark/>
          </w:tcPr>
          <w:p w14:paraId="27FDB3E8" w14:textId="279D7B9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 ბეჭდვის ტიპი: </w:t>
            </w:r>
            <w:r w:rsidR="008B78AE" w:rsidRPr="008B78AE">
              <w:rPr>
                <w:rFonts w:ascii="Sylfaen" w:eastAsia="Times New Roman" w:hAnsi="Sylfaen" w:cs="Calibri"/>
                <w:color w:val="000000"/>
                <w:sz w:val="18"/>
                <w:szCs w:val="20"/>
              </w:rPr>
              <w:t>შავ-თეთრი</w:t>
            </w:r>
          </w:p>
        </w:tc>
      </w:tr>
      <w:tr w:rsidR="003854C7" w:rsidRPr="003854C7" w14:paraId="49807AF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4C27B393"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2</w:t>
            </w:r>
          </w:p>
        </w:tc>
        <w:tc>
          <w:tcPr>
            <w:tcW w:w="8803" w:type="dxa"/>
            <w:tcBorders>
              <w:top w:val="nil"/>
              <w:left w:val="nil"/>
              <w:bottom w:val="single" w:sz="4" w:space="0" w:color="auto"/>
              <w:right w:val="single" w:sz="4" w:space="0" w:color="auto"/>
            </w:tcBorders>
            <w:vAlign w:val="center"/>
            <w:hideMark/>
          </w:tcPr>
          <w:p w14:paraId="2A20DB0E" w14:textId="74303432"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ტექნოლოგია: </w:t>
            </w:r>
            <w:r w:rsidR="008B78AE" w:rsidRPr="008B78AE">
              <w:rPr>
                <w:rFonts w:ascii="Sylfaen" w:eastAsia="Times New Roman" w:hAnsi="Sylfaen" w:cs="Calibri"/>
                <w:color w:val="000000"/>
                <w:sz w:val="18"/>
                <w:szCs w:val="20"/>
              </w:rPr>
              <w:t>ლაზერული</w:t>
            </w:r>
          </w:p>
        </w:tc>
      </w:tr>
      <w:tr w:rsidR="003854C7" w:rsidRPr="003854C7" w14:paraId="2ACECA60"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60F9DEC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3</w:t>
            </w:r>
          </w:p>
        </w:tc>
        <w:tc>
          <w:tcPr>
            <w:tcW w:w="8803" w:type="dxa"/>
            <w:tcBorders>
              <w:top w:val="nil"/>
              <w:left w:val="nil"/>
              <w:bottom w:val="single" w:sz="4" w:space="0" w:color="auto"/>
              <w:right w:val="single" w:sz="4" w:space="0" w:color="auto"/>
            </w:tcBorders>
            <w:vAlign w:val="center"/>
            <w:hideMark/>
          </w:tcPr>
          <w:p w14:paraId="6CE5111F" w14:textId="2068D5F6"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პირველი გვერდის ამობეჭვდის დრო (ცალმხრივი):</w:t>
            </w:r>
            <w:r w:rsidR="003B0461">
              <w:rPr>
                <w:rFonts w:ascii="Sylfaen" w:eastAsia="Times New Roman" w:hAnsi="Sylfaen" w:cs="Calibri"/>
                <w:color w:val="000000"/>
                <w:sz w:val="18"/>
                <w:szCs w:val="20"/>
                <w:lang w:val="ka-GE"/>
              </w:rPr>
              <w:t xml:space="preserve"> </w:t>
            </w:r>
            <w:r w:rsidR="008B78AE" w:rsidRPr="008B78AE">
              <w:rPr>
                <w:rFonts w:ascii="Sylfaen" w:eastAsia="Times New Roman" w:hAnsi="Sylfaen" w:cs="Calibri"/>
                <w:color w:val="000000"/>
                <w:sz w:val="18"/>
                <w:szCs w:val="20"/>
              </w:rPr>
              <w:t>5 წამი</w:t>
            </w:r>
          </w:p>
        </w:tc>
      </w:tr>
      <w:tr w:rsidR="003854C7" w:rsidRPr="003854C7" w14:paraId="56CDE3EA"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5A367EF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4</w:t>
            </w:r>
          </w:p>
        </w:tc>
        <w:tc>
          <w:tcPr>
            <w:tcW w:w="8803" w:type="dxa"/>
            <w:tcBorders>
              <w:top w:val="nil"/>
              <w:left w:val="nil"/>
              <w:bottom w:val="single" w:sz="4" w:space="0" w:color="auto"/>
              <w:right w:val="single" w:sz="4" w:space="0" w:color="auto"/>
            </w:tcBorders>
            <w:vAlign w:val="center"/>
            <w:hideMark/>
          </w:tcPr>
          <w:p w14:paraId="77B0DAFC" w14:textId="0119961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ბეჭდვის სიჩქარე (A4 ფორმატი): </w:t>
            </w:r>
            <w:r w:rsidR="008B78AE" w:rsidRPr="008B78AE">
              <w:rPr>
                <w:rFonts w:ascii="Sylfaen" w:eastAsia="Times New Roman" w:hAnsi="Sylfaen" w:cs="Calibri"/>
                <w:color w:val="000000"/>
                <w:sz w:val="18"/>
                <w:szCs w:val="20"/>
              </w:rPr>
              <w:t>40 გვ/წუთში</w:t>
            </w:r>
          </w:p>
        </w:tc>
      </w:tr>
      <w:tr w:rsidR="003854C7" w:rsidRPr="003854C7" w14:paraId="5AC4E1FB"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33AD7747"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5</w:t>
            </w:r>
          </w:p>
        </w:tc>
        <w:tc>
          <w:tcPr>
            <w:tcW w:w="8803" w:type="dxa"/>
            <w:tcBorders>
              <w:top w:val="nil"/>
              <w:left w:val="nil"/>
              <w:bottom w:val="single" w:sz="4" w:space="0" w:color="auto"/>
              <w:right w:val="single" w:sz="4" w:space="0" w:color="auto"/>
            </w:tcBorders>
            <w:vAlign w:val="center"/>
            <w:hideMark/>
          </w:tcPr>
          <w:p w14:paraId="20C5AE85" w14:textId="47E66633"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პრინტერის გარჩევადობა:  </w:t>
            </w:r>
            <w:r w:rsidR="008B78AE" w:rsidRPr="008B78AE">
              <w:rPr>
                <w:rFonts w:ascii="Sylfaen" w:eastAsia="Times New Roman" w:hAnsi="Sylfaen" w:cs="Calibri"/>
                <w:color w:val="000000"/>
                <w:sz w:val="18"/>
                <w:szCs w:val="20"/>
              </w:rPr>
              <w:t>1200 x 1200 dpi</w:t>
            </w:r>
          </w:p>
        </w:tc>
      </w:tr>
      <w:tr w:rsidR="003854C7" w:rsidRPr="003854C7" w14:paraId="0577A625"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4E1E46D4"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6</w:t>
            </w:r>
          </w:p>
        </w:tc>
        <w:tc>
          <w:tcPr>
            <w:tcW w:w="8803" w:type="dxa"/>
            <w:tcBorders>
              <w:top w:val="nil"/>
              <w:left w:val="nil"/>
              <w:bottom w:val="single" w:sz="4" w:space="0" w:color="auto"/>
              <w:right w:val="single" w:sz="4" w:space="0" w:color="auto"/>
            </w:tcBorders>
            <w:vAlign w:val="center"/>
            <w:hideMark/>
          </w:tcPr>
          <w:p w14:paraId="7A901B63" w14:textId="46990E3D" w:rsidR="003854C7" w:rsidRPr="003854C7" w:rsidRDefault="00C107C8" w:rsidP="001D4A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rPr>
              <w:t xml:space="preserve">ფორმატი: </w:t>
            </w:r>
            <w:r w:rsidR="008B78AE" w:rsidRPr="008B78AE">
              <w:rPr>
                <w:rFonts w:ascii="Sylfaen" w:eastAsia="Times New Roman" w:hAnsi="Sylfaen" w:cs="Calibri"/>
                <w:color w:val="000000"/>
                <w:sz w:val="18"/>
                <w:szCs w:val="20"/>
              </w:rPr>
              <w:t>A4; A5; A6;</w:t>
            </w:r>
          </w:p>
        </w:tc>
      </w:tr>
      <w:tr w:rsidR="003854C7" w:rsidRPr="003854C7" w14:paraId="3BDE2014"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5A2D929C"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7</w:t>
            </w:r>
          </w:p>
        </w:tc>
        <w:tc>
          <w:tcPr>
            <w:tcW w:w="8803" w:type="dxa"/>
            <w:tcBorders>
              <w:top w:val="nil"/>
              <w:left w:val="nil"/>
              <w:bottom w:val="single" w:sz="4" w:space="0" w:color="auto"/>
              <w:right w:val="single" w:sz="4" w:space="0" w:color="auto"/>
            </w:tcBorders>
            <w:vAlign w:val="center"/>
            <w:hideMark/>
          </w:tcPr>
          <w:p w14:paraId="215E5B37" w14:textId="529397CA"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საქაღალდე უჯრა:  </w:t>
            </w:r>
            <w:r w:rsidR="008B78AE" w:rsidRPr="008B78AE">
              <w:rPr>
                <w:rFonts w:ascii="Sylfaen" w:eastAsia="Times New Roman" w:hAnsi="Sylfaen" w:cs="Calibri"/>
                <w:color w:val="000000"/>
                <w:sz w:val="18"/>
                <w:szCs w:val="20"/>
              </w:rPr>
              <w:t>250 ფურცელი</w:t>
            </w:r>
          </w:p>
        </w:tc>
      </w:tr>
      <w:tr w:rsidR="003854C7" w:rsidRPr="003854C7" w14:paraId="3E19DB74"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538163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8</w:t>
            </w:r>
          </w:p>
        </w:tc>
        <w:tc>
          <w:tcPr>
            <w:tcW w:w="8803" w:type="dxa"/>
            <w:tcBorders>
              <w:top w:val="nil"/>
              <w:left w:val="nil"/>
              <w:bottom w:val="single" w:sz="4" w:space="0" w:color="auto"/>
              <w:right w:val="single" w:sz="4" w:space="0" w:color="auto"/>
            </w:tcBorders>
            <w:vAlign w:val="center"/>
            <w:hideMark/>
          </w:tcPr>
          <w:p w14:paraId="25D6D799" w14:textId="1055296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საკომუნიკაციო პორტები: </w:t>
            </w:r>
            <w:r w:rsidR="008B78AE" w:rsidRPr="008B78AE">
              <w:rPr>
                <w:rFonts w:ascii="Sylfaen" w:eastAsia="Times New Roman" w:hAnsi="Sylfaen" w:cs="Calibri"/>
                <w:color w:val="000000"/>
                <w:sz w:val="18"/>
                <w:szCs w:val="20"/>
              </w:rPr>
              <w:t>USB, Wireless 802.11 და RJ45 (1000Base-T/100Base-TX/10Base-T )</w:t>
            </w:r>
          </w:p>
        </w:tc>
      </w:tr>
      <w:tr w:rsidR="003854C7" w:rsidRPr="003854C7" w14:paraId="41DDE4DB" w14:textId="77777777" w:rsidTr="002260A8">
        <w:trPr>
          <w:trHeight w:val="653"/>
        </w:trPr>
        <w:tc>
          <w:tcPr>
            <w:tcW w:w="699" w:type="dxa"/>
            <w:tcBorders>
              <w:top w:val="nil"/>
              <w:left w:val="single" w:sz="4" w:space="0" w:color="auto"/>
              <w:bottom w:val="single" w:sz="4" w:space="0" w:color="auto"/>
              <w:right w:val="single" w:sz="4" w:space="0" w:color="auto"/>
            </w:tcBorders>
            <w:vAlign w:val="center"/>
            <w:hideMark/>
          </w:tcPr>
          <w:p w14:paraId="0104C6F0"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9</w:t>
            </w:r>
          </w:p>
        </w:tc>
        <w:tc>
          <w:tcPr>
            <w:tcW w:w="8803" w:type="dxa"/>
            <w:tcBorders>
              <w:top w:val="nil"/>
              <w:left w:val="nil"/>
              <w:bottom w:val="single" w:sz="4" w:space="0" w:color="auto"/>
              <w:right w:val="single" w:sz="4" w:space="0" w:color="auto"/>
            </w:tcBorders>
            <w:vAlign w:val="center"/>
            <w:hideMark/>
          </w:tcPr>
          <w:p w14:paraId="2F5097D7" w14:textId="3EE7DA56"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პრინტერს უნდა მოყვებოდეს არანაკლებ 1.5 მეტრი სიგრძის კომპიუტერთან დამაკავშირებელი USB ტიპის კაბელი</w:t>
            </w:r>
            <w:r w:rsidR="00C107C8">
              <w:rPr>
                <w:rFonts w:ascii="Sylfaen" w:eastAsia="Times New Roman" w:hAnsi="Sylfaen" w:cs="Calibri"/>
                <w:color w:val="000000"/>
                <w:sz w:val="18"/>
                <w:szCs w:val="20"/>
              </w:rPr>
              <w:t xml:space="preserve"> : </w:t>
            </w:r>
            <w:r w:rsidR="008B78AE" w:rsidRPr="008B78AE">
              <w:rPr>
                <w:rFonts w:ascii="Sylfaen" w:eastAsia="Times New Roman" w:hAnsi="Sylfaen" w:cs="Calibri"/>
                <w:color w:val="000000"/>
                <w:sz w:val="18"/>
                <w:szCs w:val="20"/>
              </w:rPr>
              <w:t>მოყვება 1.5 მეტრი სიგრძის კომპიუტერთან დამაკავშირებელი USB ტიპის კაბელი</w:t>
            </w:r>
          </w:p>
        </w:tc>
      </w:tr>
      <w:tr w:rsidR="003854C7" w:rsidRPr="003854C7" w14:paraId="5F1B24B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78A16B0D"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10</w:t>
            </w:r>
          </w:p>
        </w:tc>
        <w:tc>
          <w:tcPr>
            <w:tcW w:w="8803" w:type="dxa"/>
            <w:tcBorders>
              <w:top w:val="nil"/>
              <w:left w:val="nil"/>
              <w:bottom w:val="single" w:sz="4" w:space="0" w:color="auto"/>
              <w:right w:val="single" w:sz="4" w:space="0" w:color="auto"/>
            </w:tcBorders>
            <w:vAlign w:val="center"/>
            <w:hideMark/>
          </w:tcPr>
          <w:p w14:paraId="6394D0CD" w14:textId="7B357F0C"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ოპერატიული მეხსიერება:  </w:t>
            </w:r>
            <w:r w:rsidR="008B78AE" w:rsidRPr="008B78AE">
              <w:rPr>
                <w:rFonts w:ascii="Sylfaen" w:eastAsia="Times New Roman" w:hAnsi="Sylfaen" w:cs="Calibri"/>
                <w:color w:val="000000"/>
                <w:sz w:val="18"/>
                <w:szCs w:val="20"/>
              </w:rPr>
              <w:t>1.0 GB</w:t>
            </w:r>
          </w:p>
        </w:tc>
      </w:tr>
      <w:tr w:rsidR="003854C7" w:rsidRPr="003854C7" w14:paraId="55FD6DA6" w14:textId="77777777" w:rsidTr="002260A8">
        <w:trPr>
          <w:trHeight w:val="248"/>
        </w:trPr>
        <w:tc>
          <w:tcPr>
            <w:tcW w:w="699" w:type="dxa"/>
            <w:tcBorders>
              <w:top w:val="nil"/>
              <w:left w:val="single" w:sz="4" w:space="0" w:color="auto"/>
              <w:bottom w:val="single" w:sz="4" w:space="0" w:color="auto"/>
              <w:right w:val="single" w:sz="4" w:space="0" w:color="auto"/>
            </w:tcBorders>
            <w:vAlign w:val="center"/>
            <w:hideMark/>
          </w:tcPr>
          <w:p w14:paraId="2F5C2499"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11</w:t>
            </w:r>
          </w:p>
        </w:tc>
        <w:tc>
          <w:tcPr>
            <w:tcW w:w="8803" w:type="dxa"/>
            <w:tcBorders>
              <w:top w:val="nil"/>
              <w:left w:val="nil"/>
              <w:bottom w:val="single" w:sz="4" w:space="0" w:color="auto"/>
              <w:right w:val="single" w:sz="4" w:space="0" w:color="auto"/>
            </w:tcBorders>
            <w:vAlign w:val="center"/>
            <w:hideMark/>
          </w:tcPr>
          <w:p w14:paraId="7CF4CA2F" w14:textId="5A004295"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მაქსიმ</w:t>
            </w:r>
            <w:r w:rsidR="00C107C8">
              <w:rPr>
                <w:rFonts w:ascii="Sylfaen" w:eastAsia="Times New Roman" w:hAnsi="Sylfaen" w:cs="Calibri"/>
                <w:color w:val="000000"/>
                <w:sz w:val="18"/>
                <w:szCs w:val="20"/>
              </w:rPr>
              <w:t xml:space="preserve">ალური დატვირთვის ციკლი თვეში : </w:t>
            </w:r>
            <w:r w:rsidRPr="003854C7">
              <w:rPr>
                <w:rFonts w:ascii="Sylfaen" w:eastAsia="Times New Roman" w:hAnsi="Sylfaen" w:cs="Calibri"/>
                <w:color w:val="000000"/>
                <w:sz w:val="18"/>
                <w:szCs w:val="20"/>
              </w:rPr>
              <w:t xml:space="preserve"> </w:t>
            </w:r>
            <w:r w:rsidR="008B78AE" w:rsidRPr="008B78AE">
              <w:rPr>
                <w:rFonts w:ascii="Sylfaen" w:eastAsia="Times New Roman" w:hAnsi="Sylfaen" w:cs="Calibri"/>
                <w:color w:val="000000"/>
                <w:sz w:val="18"/>
                <w:szCs w:val="20"/>
              </w:rPr>
              <w:t>80000 გვერდი</w:t>
            </w:r>
          </w:p>
        </w:tc>
      </w:tr>
      <w:tr w:rsidR="003854C7" w:rsidRPr="003854C7" w14:paraId="77826726"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76646DD1"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12</w:t>
            </w:r>
          </w:p>
        </w:tc>
        <w:tc>
          <w:tcPr>
            <w:tcW w:w="8803" w:type="dxa"/>
            <w:tcBorders>
              <w:top w:val="nil"/>
              <w:left w:val="nil"/>
              <w:bottom w:val="single" w:sz="4" w:space="0" w:color="auto"/>
              <w:right w:val="single" w:sz="4" w:space="0" w:color="auto"/>
            </w:tcBorders>
            <w:vAlign w:val="center"/>
            <w:hideMark/>
          </w:tcPr>
          <w:p w14:paraId="05D5D614" w14:textId="3E3709C5" w:rsidR="003854C7" w:rsidRPr="003854C7" w:rsidRDefault="003854C7" w:rsidP="001D4AC8">
            <w:pPr>
              <w:spacing w:after="0" w:line="240" w:lineRule="auto"/>
              <w:rPr>
                <w:rFonts w:ascii="Sylfaen" w:eastAsia="Times New Roman" w:hAnsi="Sylfaen" w:cs="Calibri"/>
                <w:color w:val="000000"/>
                <w:sz w:val="18"/>
                <w:szCs w:val="20"/>
                <w:lang w:val="ka-GE"/>
              </w:rPr>
            </w:pPr>
            <w:r w:rsidRPr="003854C7">
              <w:rPr>
                <w:rFonts w:ascii="Sylfaen" w:eastAsia="Times New Roman" w:hAnsi="Sylfaen" w:cs="Calibri"/>
                <w:color w:val="000000"/>
                <w:sz w:val="18"/>
                <w:szCs w:val="20"/>
              </w:rPr>
              <w:t xml:space="preserve">ორმხრივად ბეჭდვის ფუნქცია: </w:t>
            </w:r>
            <w:r w:rsidR="008B78AE" w:rsidRPr="008B78AE">
              <w:rPr>
                <w:rFonts w:ascii="Sylfaen" w:eastAsia="Times New Roman" w:hAnsi="Sylfaen" w:cs="Calibri"/>
                <w:color w:val="000000"/>
                <w:sz w:val="18"/>
                <w:szCs w:val="20"/>
              </w:rPr>
              <w:t>აქვს</w:t>
            </w:r>
          </w:p>
        </w:tc>
      </w:tr>
      <w:tr w:rsidR="003854C7" w:rsidRPr="003854C7" w14:paraId="42458519"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60BC0B3F"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13</w:t>
            </w:r>
          </w:p>
        </w:tc>
        <w:tc>
          <w:tcPr>
            <w:tcW w:w="8803" w:type="dxa"/>
            <w:tcBorders>
              <w:top w:val="nil"/>
              <w:left w:val="nil"/>
              <w:bottom w:val="single" w:sz="4" w:space="0" w:color="auto"/>
              <w:right w:val="single" w:sz="4" w:space="0" w:color="auto"/>
            </w:tcBorders>
            <w:vAlign w:val="center"/>
            <w:hideMark/>
          </w:tcPr>
          <w:p w14:paraId="29086633" w14:textId="2C6983F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შემომავალი დენი: </w:t>
            </w:r>
            <w:r w:rsidR="008B78AE">
              <w:rPr>
                <w:rFonts w:ascii="Sylfaen" w:eastAsia="Times New Roman" w:hAnsi="Sylfaen" w:cs="Calibri"/>
                <w:color w:val="000000"/>
                <w:sz w:val="18"/>
                <w:szCs w:val="20"/>
              </w:rPr>
              <w:t xml:space="preserve"> </w:t>
            </w:r>
            <w:r w:rsidR="008B78AE" w:rsidRPr="008B78AE">
              <w:rPr>
                <w:rFonts w:ascii="Sylfaen" w:eastAsia="Times New Roman" w:hAnsi="Sylfaen" w:cs="Calibri"/>
                <w:color w:val="000000"/>
                <w:sz w:val="18"/>
                <w:szCs w:val="20"/>
              </w:rPr>
              <w:t>220 V-დან 240 V-ის ჩათვლით</w:t>
            </w:r>
          </w:p>
        </w:tc>
      </w:tr>
      <w:tr w:rsidR="003854C7" w:rsidRPr="003854C7" w14:paraId="50C205C5" w14:textId="77777777" w:rsidTr="002260A8">
        <w:trPr>
          <w:trHeight w:val="124"/>
        </w:trPr>
        <w:tc>
          <w:tcPr>
            <w:tcW w:w="699" w:type="dxa"/>
            <w:tcBorders>
              <w:top w:val="nil"/>
              <w:left w:val="single" w:sz="4" w:space="0" w:color="auto"/>
              <w:bottom w:val="single" w:sz="4" w:space="0" w:color="auto"/>
              <w:right w:val="single" w:sz="4" w:space="0" w:color="auto"/>
            </w:tcBorders>
            <w:vAlign w:val="center"/>
            <w:hideMark/>
          </w:tcPr>
          <w:p w14:paraId="000FF05E" w14:textId="77777777" w:rsidR="003854C7" w:rsidRPr="003854C7" w:rsidRDefault="003854C7" w:rsidP="003854C7">
            <w:pPr>
              <w:spacing w:after="0" w:line="240" w:lineRule="auto"/>
              <w:jc w:val="center"/>
              <w:rPr>
                <w:rFonts w:ascii="Sylfaen" w:eastAsia="Times New Roman" w:hAnsi="Sylfaen" w:cs="Calibri"/>
                <w:color w:val="000000"/>
                <w:sz w:val="18"/>
                <w:szCs w:val="20"/>
              </w:rPr>
            </w:pPr>
            <w:r w:rsidRPr="003854C7">
              <w:rPr>
                <w:rFonts w:ascii="Sylfaen" w:eastAsia="Times New Roman" w:hAnsi="Sylfaen" w:cs="Calibri"/>
                <w:color w:val="000000"/>
                <w:sz w:val="18"/>
                <w:szCs w:val="20"/>
              </w:rPr>
              <w:t>14</w:t>
            </w:r>
          </w:p>
        </w:tc>
        <w:tc>
          <w:tcPr>
            <w:tcW w:w="8803" w:type="dxa"/>
            <w:tcBorders>
              <w:top w:val="nil"/>
              <w:left w:val="nil"/>
              <w:bottom w:val="single" w:sz="4" w:space="0" w:color="auto"/>
              <w:right w:val="single" w:sz="4" w:space="0" w:color="auto"/>
            </w:tcBorders>
            <w:vAlign w:val="center"/>
            <w:hideMark/>
          </w:tcPr>
          <w:p w14:paraId="7E850948" w14:textId="1B19A8B8" w:rsidR="003854C7" w:rsidRPr="003854C7" w:rsidRDefault="003854C7" w:rsidP="001D4AC8">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 xml:space="preserve">ოპერაციულ სისტემებთან თავსებადობა: </w:t>
            </w:r>
            <w:r w:rsidR="008B78AE" w:rsidRPr="008B78AE">
              <w:rPr>
                <w:rFonts w:ascii="Sylfaen" w:eastAsia="Times New Roman" w:hAnsi="Sylfaen" w:cs="Calibri"/>
                <w:color w:val="000000"/>
                <w:sz w:val="18"/>
                <w:szCs w:val="20"/>
              </w:rPr>
              <w:t>Windows, Linux, Mac OS</w:t>
            </w:r>
          </w:p>
        </w:tc>
      </w:tr>
      <w:tr w:rsidR="003854C7" w:rsidRPr="003854C7" w14:paraId="24069E70" w14:textId="77777777" w:rsidTr="002260A8">
        <w:trPr>
          <w:trHeight w:val="28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14:paraId="3E642C5C" w14:textId="6F7852E6" w:rsidR="003854C7" w:rsidRPr="003854C7" w:rsidRDefault="002260A8" w:rsidP="003854C7">
            <w:pPr>
              <w:spacing w:after="0" w:line="240" w:lineRule="auto"/>
              <w:jc w:val="center"/>
              <w:rPr>
                <w:rFonts w:ascii="Sylfaen" w:eastAsia="Times New Roman" w:hAnsi="Sylfaen" w:cs="Calibri"/>
                <w:b/>
                <w:bCs/>
                <w:color w:val="000000"/>
                <w:sz w:val="18"/>
                <w:szCs w:val="20"/>
              </w:rPr>
            </w:pPr>
            <w:r w:rsidRPr="003854C7">
              <w:rPr>
                <w:rFonts w:ascii="Sylfaen" w:eastAsia="Times New Roman" w:hAnsi="Sylfaen" w:cs="Calibri"/>
                <w:b/>
                <w:bCs/>
                <w:color w:val="000000"/>
                <w:sz w:val="18"/>
                <w:szCs w:val="20"/>
              </w:rPr>
              <w:t>კარტრიჯი:</w:t>
            </w:r>
          </w:p>
        </w:tc>
      </w:tr>
      <w:tr w:rsidR="003854C7" w:rsidRPr="003854C7" w14:paraId="7AAC3DAD" w14:textId="77777777" w:rsidTr="002260A8">
        <w:trPr>
          <w:trHeight w:val="359"/>
        </w:trPr>
        <w:tc>
          <w:tcPr>
            <w:tcW w:w="699" w:type="dxa"/>
            <w:tcBorders>
              <w:top w:val="nil"/>
              <w:left w:val="single" w:sz="4" w:space="0" w:color="auto"/>
              <w:bottom w:val="single" w:sz="4" w:space="0" w:color="auto"/>
              <w:right w:val="single" w:sz="4" w:space="0" w:color="auto"/>
            </w:tcBorders>
            <w:vAlign w:val="center"/>
            <w:hideMark/>
          </w:tcPr>
          <w:p w14:paraId="2CF90070" w14:textId="6ADF6D7A" w:rsidR="003854C7" w:rsidRPr="002260A8" w:rsidRDefault="002260A8" w:rsidP="003854C7">
            <w:pPr>
              <w:spacing w:after="0" w:line="240" w:lineRule="auto"/>
              <w:jc w:val="center"/>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15</w:t>
            </w:r>
          </w:p>
        </w:tc>
        <w:tc>
          <w:tcPr>
            <w:tcW w:w="8803" w:type="dxa"/>
            <w:tcBorders>
              <w:top w:val="nil"/>
              <w:left w:val="nil"/>
              <w:bottom w:val="single" w:sz="4" w:space="0" w:color="auto"/>
              <w:right w:val="single" w:sz="4" w:space="0" w:color="auto"/>
            </w:tcBorders>
            <w:vAlign w:val="center"/>
            <w:hideMark/>
          </w:tcPr>
          <w:p w14:paraId="679282AE" w14:textId="0345958B" w:rsidR="003854C7" w:rsidRPr="003854C7" w:rsidRDefault="002260A8" w:rsidP="003854C7">
            <w:pPr>
              <w:spacing w:after="0" w:line="240" w:lineRule="auto"/>
              <w:rPr>
                <w:rFonts w:ascii="Sylfaen" w:eastAsia="Times New Roman" w:hAnsi="Sylfaen" w:cs="Calibri"/>
                <w:color w:val="000000"/>
                <w:sz w:val="18"/>
                <w:szCs w:val="20"/>
              </w:rPr>
            </w:pPr>
            <w:r w:rsidRPr="003854C7">
              <w:rPr>
                <w:rFonts w:ascii="Sylfaen" w:eastAsia="Times New Roman" w:hAnsi="Sylfaen" w:cs="Calibri"/>
                <w:color w:val="000000"/>
                <w:sz w:val="18"/>
                <w:szCs w:val="20"/>
              </w:rPr>
              <w:t>ბარაბანი ინტერგირებული უნდა იყოს</w:t>
            </w:r>
            <w:r>
              <w:rPr>
                <w:rFonts w:ascii="Sylfaen" w:eastAsia="Times New Roman" w:hAnsi="Sylfaen" w:cs="Calibri"/>
                <w:color w:val="000000"/>
                <w:sz w:val="18"/>
                <w:szCs w:val="20"/>
                <w:lang w:val="ka-GE"/>
              </w:rPr>
              <w:t xml:space="preserve"> </w:t>
            </w:r>
            <w:r w:rsidRPr="003854C7">
              <w:rPr>
                <w:rFonts w:ascii="Sylfaen" w:eastAsia="Times New Roman" w:hAnsi="Sylfaen" w:cs="Calibri"/>
                <w:color w:val="000000"/>
                <w:sz w:val="18"/>
                <w:szCs w:val="20"/>
              </w:rPr>
              <w:t>კარტრიჯში</w:t>
            </w:r>
            <w:r>
              <w:rPr>
                <w:rFonts w:ascii="Sylfaen" w:eastAsia="Times New Roman" w:hAnsi="Sylfaen" w:cs="Calibri"/>
                <w:color w:val="000000"/>
                <w:sz w:val="18"/>
                <w:szCs w:val="20"/>
                <w:lang w:val="ka-GE"/>
              </w:rPr>
              <w:t xml:space="preserve"> :</w:t>
            </w:r>
            <w:r w:rsidR="008B78AE" w:rsidRPr="008B78AE">
              <w:t xml:space="preserve"> </w:t>
            </w:r>
            <w:r w:rsidR="008B78AE" w:rsidRPr="008B78AE">
              <w:rPr>
                <w:rFonts w:ascii="Sylfaen" w:eastAsia="Times New Roman" w:hAnsi="Sylfaen" w:cs="Calibri"/>
                <w:color w:val="000000"/>
                <w:sz w:val="18"/>
                <w:szCs w:val="20"/>
              </w:rPr>
              <w:t>ბარაბანი არის ინტერგირებული კარტრიჯში</w:t>
            </w:r>
          </w:p>
        </w:tc>
      </w:tr>
      <w:tr w:rsidR="003854C7" w:rsidRPr="003854C7" w14:paraId="69C9C416" w14:textId="77777777" w:rsidTr="002260A8">
        <w:trPr>
          <w:trHeight w:val="341"/>
        </w:trPr>
        <w:tc>
          <w:tcPr>
            <w:tcW w:w="699" w:type="dxa"/>
            <w:tcBorders>
              <w:top w:val="nil"/>
              <w:left w:val="single" w:sz="4" w:space="0" w:color="auto"/>
              <w:bottom w:val="single" w:sz="4" w:space="0" w:color="auto"/>
              <w:right w:val="single" w:sz="4" w:space="0" w:color="auto"/>
            </w:tcBorders>
            <w:vAlign w:val="center"/>
            <w:hideMark/>
          </w:tcPr>
          <w:p w14:paraId="3CC70857" w14:textId="46DD886A" w:rsidR="003854C7" w:rsidRPr="002260A8" w:rsidRDefault="002260A8" w:rsidP="003854C7">
            <w:pPr>
              <w:spacing w:after="0" w:line="240" w:lineRule="auto"/>
              <w:jc w:val="center"/>
              <w:rPr>
                <w:rFonts w:ascii="Sylfaen" w:eastAsia="Times New Roman" w:hAnsi="Sylfaen" w:cs="Calibri"/>
                <w:color w:val="000000"/>
                <w:sz w:val="18"/>
                <w:szCs w:val="20"/>
                <w:lang w:val="ka-GE"/>
              </w:rPr>
            </w:pPr>
            <w:r>
              <w:rPr>
                <w:rFonts w:ascii="Sylfaen" w:eastAsia="Times New Roman" w:hAnsi="Sylfaen" w:cs="Calibri"/>
                <w:color w:val="000000"/>
                <w:sz w:val="18"/>
                <w:szCs w:val="20"/>
                <w:lang w:val="ka-GE"/>
              </w:rPr>
              <w:t>16</w:t>
            </w:r>
          </w:p>
        </w:tc>
        <w:tc>
          <w:tcPr>
            <w:tcW w:w="8803" w:type="dxa"/>
            <w:tcBorders>
              <w:top w:val="nil"/>
              <w:left w:val="nil"/>
              <w:bottom w:val="single" w:sz="4" w:space="0" w:color="auto"/>
              <w:right w:val="single" w:sz="4" w:space="0" w:color="auto"/>
            </w:tcBorders>
            <w:vAlign w:val="center"/>
            <w:hideMark/>
          </w:tcPr>
          <w:p w14:paraId="3A97BA10" w14:textId="55E7DECA" w:rsidR="003854C7" w:rsidRPr="003854C7" w:rsidRDefault="002260A8" w:rsidP="00C107C8">
            <w:pPr>
              <w:spacing w:after="0" w:line="240" w:lineRule="auto"/>
              <w:rPr>
                <w:rFonts w:ascii="Sylfaen" w:eastAsia="Times New Roman" w:hAnsi="Sylfaen" w:cs="Calibri"/>
                <w:color w:val="000000"/>
                <w:sz w:val="18"/>
                <w:szCs w:val="20"/>
              </w:rPr>
            </w:pPr>
            <w:r>
              <w:rPr>
                <w:rFonts w:ascii="Sylfaen" w:eastAsia="Times New Roman" w:hAnsi="Sylfaen" w:cs="Calibri"/>
                <w:color w:val="000000"/>
                <w:sz w:val="18"/>
                <w:szCs w:val="20"/>
                <w:lang w:val="ka-GE"/>
              </w:rPr>
              <w:t>კარტრიჯის გვერდის ბეჭდვის რესურსი :</w:t>
            </w:r>
            <w:r w:rsidR="008B78AE">
              <w:rPr>
                <w:rFonts w:ascii="Sylfaen" w:eastAsia="Times New Roman" w:hAnsi="Sylfaen" w:cs="Calibri"/>
                <w:color w:val="000000"/>
                <w:sz w:val="18"/>
                <w:szCs w:val="20"/>
                <w:lang w:val="ka-GE"/>
              </w:rPr>
              <w:t xml:space="preserve"> </w:t>
            </w:r>
            <w:r w:rsidR="008B78AE" w:rsidRPr="008B78AE">
              <w:rPr>
                <w:rFonts w:ascii="Sylfaen" w:eastAsia="Times New Roman" w:hAnsi="Sylfaen" w:cs="Calibri"/>
                <w:color w:val="000000"/>
                <w:sz w:val="18"/>
                <w:szCs w:val="20"/>
              </w:rPr>
              <w:t>10600 გვერდი (5% დაფარვით) Canon Toner T13</w:t>
            </w:r>
          </w:p>
        </w:tc>
      </w:tr>
    </w:tbl>
    <w:p w14:paraId="221FF4FE" w14:textId="21159491" w:rsidR="003854C7" w:rsidRDefault="003854C7" w:rsidP="003854C7">
      <w:pPr>
        <w:spacing w:after="0"/>
        <w:rPr>
          <w:rFonts w:ascii="Sylfaen" w:hAnsi="Sylfaen"/>
          <w:lang w:val="ka-GE"/>
        </w:rPr>
      </w:pPr>
    </w:p>
    <w:p w14:paraId="53F144E2" w14:textId="69EC7382" w:rsidR="002260A8" w:rsidRDefault="002260A8" w:rsidP="003854C7">
      <w:pPr>
        <w:spacing w:after="0"/>
        <w:rPr>
          <w:rFonts w:ascii="Sylfaen" w:hAnsi="Sylfaen"/>
          <w:lang w:val="ka-GE"/>
        </w:rPr>
      </w:pPr>
    </w:p>
    <w:p w14:paraId="2F182129" w14:textId="77777777" w:rsidR="002260A8" w:rsidRDefault="002260A8" w:rsidP="003854C7">
      <w:pPr>
        <w:spacing w:after="0"/>
        <w:rPr>
          <w:rFonts w:ascii="Sylfaen" w:hAnsi="Sylfaen"/>
          <w:lang w:val="ka-GE"/>
        </w:rPr>
      </w:pPr>
    </w:p>
    <w:p w14:paraId="20FF103D" w14:textId="77777777" w:rsidR="003854C7" w:rsidRPr="00686432" w:rsidRDefault="003854C7" w:rsidP="003854C7">
      <w:pPr>
        <w:spacing w:after="0"/>
        <w:rPr>
          <w:rFonts w:ascii="Sylfaen" w:hAnsi="Sylfaen"/>
          <w:vanish/>
          <w:lang w:val="ka-GE"/>
        </w:rPr>
      </w:pPr>
    </w:p>
    <w:tbl>
      <w:tblPr>
        <w:tblW w:w="9804" w:type="dxa"/>
        <w:tblLook w:val="01E0" w:firstRow="1" w:lastRow="1" w:firstColumn="1" w:lastColumn="1" w:noHBand="0" w:noVBand="0"/>
      </w:tblPr>
      <w:tblGrid>
        <w:gridCol w:w="5043"/>
        <w:gridCol w:w="4761"/>
      </w:tblGrid>
      <w:tr w:rsidR="00E73CF9" w:rsidRPr="00686432" w14:paraId="4774BC21" w14:textId="77777777" w:rsidTr="00E73CF9">
        <w:trPr>
          <w:trHeight w:val="280"/>
        </w:trPr>
        <w:tc>
          <w:tcPr>
            <w:tcW w:w="5043" w:type="dxa"/>
          </w:tcPr>
          <w:p w14:paraId="2C40357B" w14:textId="21F114EC" w:rsidR="00E73CF9" w:rsidRPr="00C47D3C"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C47D3C">
              <w:rPr>
                <w:rFonts w:ascii="Sylfaen" w:hAnsi="Sylfaen" w:cs="Geo ABC"/>
                <w:b/>
                <w:bCs/>
                <w:sz w:val="20"/>
                <w:szCs w:val="20"/>
                <w:u w:color="FF0000"/>
                <w:lang w:val="ka-GE"/>
              </w:rPr>
              <w:t>შემსყიდველი:</w:t>
            </w:r>
          </w:p>
          <w:p w14:paraId="36508AF2" w14:textId="77777777" w:rsidR="00E73CF9" w:rsidRPr="00C47D3C" w:rsidRDefault="00E73CF9" w:rsidP="00AA1C0D">
            <w:pPr>
              <w:pStyle w:val="NormalWeb"/>
              <w:spacing w:before="0" w:beforeAutospacing="0" w:after="0" w:afterAutospacing="0"/>
              <w:ind w:left="132" w:firstLine="30"/>
              <w:rPr>
                <w:rFonts w:ascii="Sylfaen" w:hAnsi="Sylfaen"/>
                <w:b/>
                <w:color w:val="000000"/>
                <w:sz w:val="20"/>
                <w:szCs w:val="20"/>
                <w:lang w:val="ka-GE"/>
              </w:rPr>
            </w:pPr>
            <w:r w:rsidRPr="00C47D3C">
              <w:rPr>
                <w:rFonts w:ascii="Sylfaen" w:hAnsi="Sylfaen"/>
                <w:b/>
                <w:color w:val="000000"/>
                <w:sz w:val="20"/>
                <w:szCs w:val="20"/>
                <w:lang w:val="ka-GE"/>
              </w:rPr>
              <w:t>(შემსყიდველი ორგანიზაციის დასახელება)</w:t>
            </w:r>
          </w:p>
          <w:p w14:paraId="4AEF48E5" w14:textId="77777777" w:rsidR="00E73CF9" w:rsidRPr="00C47D3C" w:rsidRDefault="00E73CF9" w:rsidP="00AA1C0D">
            <w:pPr>
              <w:pStyle w:val="NormalWeb"/>
              <w:spacing w:before="0" w:beforeAutospacing="0" w:after="0" w:afterAutospacing="0"/>
              <w:ind w:left="132" w:firstLine="30"/>
              <w:rPr>
                <w:rFonts w:ascii="Sylfaen" w:hAnsi="Sylfaen"/>
                <w:color w:val="000000"/>
                <w:sz w:val="20"/>
                <w:szCs w:val="20"/>
                <w:lang w:val="ka-GE"/>
              </w:rPr>
            </w:pPr>
            <w:r w:rsidRPr="00C47D3C">
              <w:rPr>
                <w:rFonts w:ascii="Sylfaen" w:hAnsi="Sylfaen"/>
                <w:color w:val="000000"/>
                <w:sz w:val="20"/>
                <w:szCs w:val="20"/>
                <w:lang w:val="ka-GE"/>
              </w:rPr>
              <w:t xml:space="preserve">წარმოდგენილი </w:t>
            </w:r>
            <w:permStart w:id="1933199193" w:edGrp="everyone"/>
            <w:r w:rsidRPr="00C47D3C">
              <w:rPr>
                <w:rFonts w:ascii="Sylfaen" w:hAnsi="Sylfaen"/>
                <w:color w:val="000000"/>
                <w:sz w:val="20"/>
                <w:szCs w:val="20"/>
                <w:lang w:val="ka-GE"/>
              </w:rPr>
              <w:t>_______________</w:t>
            </w:r>
            <w:permEnd w:id="1933199193"/>
            <w:r w:rsidRPr="00C47D3C">
              <w:rPr>
                <w:rFonts w:ascii="Sylfaen" w:hAnsi="Sylfaen"/>
                <w:color w:val="000000"/>
                <w:sz w:val="20"/>
                <w:szCs w:val="20"/>
                <w:lang w:val="ka-GE"/>
              </w:rPr>
              <w:t>სახით,</w:t>
            </w:r>
          </w:p>
          <w:p w14:paraId="58CC5102"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314C8F12"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1197B1B"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2994A549" w14:textId="768BC208" w:rsidR="00E73CF9"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6A9FAB15" w14:textId="1223455B" w:rsidR="006C0390" w:rsidRDefault="006C0390"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0277F8D0" w14:textId="77777777" w:rsidR="006C0390" w:rsidRPr="006C0390" w:rsidRDefault="006C0390" w:rsidP="00AA1C0D">
            <w:pPr>
              <w:pStyle w:val="NormalWeb"/>
              <w:pBdr>
                <w:bottom w:val="single" w:sz="6" w:space="1" w:color="auto"/>
              </w:pBdr>
              <w:spacing w:before="0" w:beforeAutospacing="0" w:after="0" w:afterAutospacing="0"/>
              <w:ind w:left="132" w:firstLine="30"/>
              <w:rPr>
                <w:rFonts w:ascii="Sylfaen" w:hAnsi="Sylfaen"/>
                <w:color w:val="000000"/>
                <w:sz w:val="14"/>
                <w:szCs w:val="20"/>
                <w:lang w:val="ka-GE"/>
              </w:rPr>
            </w:pPr>
          </w:p>
          <w:p w14:paraId="46959944" w14:textId="77777777"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425A4EF" w14:textId="2F6DD7CB" w:rsidR="00E73CF9" w:rsidRPr="00C47D3C" w:rsidRDefault="00E73CF9" w:rsidP="00AA1C0D">
            <w:pPr>
              <w:pStyle w:val="NormalWeb"/>
              <w:pBdr>
                <w:bottom w:val="single" w:sz="6" w:space="1" w:color="auto"/>
              </w:pBdr>
              <w:spacing w:before="0" w:beforeAutospacing="0" w:after="0" w:afterAutospacing="0"/>
              <w:ind w:left="132" w:firstLine="30"/>
              <w:rPr>
                <w:rFonts w:ascii="Sylfaen" w:hAnsi="Sylfaen"/>
                <w:color w:val="000000"/>
                <w:sz w:val="20"/>
                <w:szCs w:val="20"/>
                <w:lang w:val="ka-GE"/>
              </w:rPr>
            </w:pPr>
          </w:p>
          <w:p w14:paraId="709B3FA7" w14:textId="70BC73FD" w:rsidR="00E73CF9" w:rsidRPr="00C47D3C" w:rsidRDefault="00A72BDC" w:rsidP="00AA1C0D">
            <w:pPr>
              <w:pStyle w:val="NormalWeb"/>
              <w:pBdr>
                <w:bottom w:val="single" w:sz="6" w:space="1" w:color="auto"/>
              </w:pBdr>
              <w:spacing w:before="0" w:beforeAutospacing="0" w:after="0" w:afterAutospacing="0"/>
              <w:ind w:left="132" w:firstLine="30"/>
              <w:rPr>
                <w:rFonts w:ascii="Sylfaen" w:hAnsi="Sylfaen"/>
                <w:color w:val="000000"/>
                <w:sz w:val="10"/>
                <w:szCs w:val="20"/>
                <w:lang w:val="ka-GE"/>
              </w:rPr>
            </w:pPr>
            <w:permStart w:id="1335907728" w:edGrp="everyone"/>
            <w:r>
              <w:rPr>
                <w:rFonts w:ascii="Sylfaen" w:hAnsi="Sylfaen"/>
                <w:color w:val="000000"/>
                <w:sz w:val="10"/>
                <w:szCs w:val="20"/>
                <w:lang w:val="ka-GE"/>
              </w:rPr>
              <w:t xml:space="preserve">                        </w:t>
            </w:r>
          </w:p>
          <w:permEnd w:id="1335907728"/>
          <w:p w14:paraId="0EE5E288" w14:textId="77777777" w:rsidR="00E73CF9" w:rsidRPr="00C47D3C" w:rsidRDefault="00E73CF9" w:rsidP="00AA1C0D">
            <w:pPr>
              <w:tabs>
                <w:tab w:val="left" w:pos="9900"/>
              </w:tabs>
              <w:spacing w:line="480" w:lineRule="auto"/>
              <w:ind w:right="346"/>
              <w:rPr>
                <w:rFonts w:ascii="Sylfaen" w:hAnsi="Sylfaen"/>
                <w:b/>
                <w:sz w:val="20"/>
                <w:szCs w:val="20"/>
                <w:lang w:val="ka-GE"/>
              </w:rPr>
            </w:pPr>
          </w:p>
          <w:p w14:paraId="583AD4CC" w14:textId="5C886026" w:rsidR="00E73CF9" w:rsidRPr="00C47D3C" w:rsidRDefault="00E73CF9" w:rsidP="00E73CF9">
            <w:pPr>
              <w:tabs>
                <w:tab w:val="left" w:pos="1202"/>
              </w:tabs>
              <w:spacing w:line="480" w:lineRule="auto"/>
              <w:ind w:right="346"/>
              <w:rPr>
                <w:rFonts w:ascii="Sylfaen" w:hAnsi="Sylfaen"/>
                <w:b/>
                <w:sz w:val="20"/>
                <w:szCs w:val="20"/>
                <w:lang w:val="ka-GE"/>
              </w:rPr>
            </w:pPr>
            <w:r w:rsidRPr="00C47D3C">
              <w:rPr>
                <w:rFonts w:ascii="Sylfaen" w:hAnsi="Sylfaen"/>
                <w:b/>
                <w:sz w:val="20"/>
                <w:szCs w:val="20"/>
                <w:lang w:val="ka-GE"/>
              </w:rPr>
              <w:tab/>
            </w:r>
          </w:p>
        </w:tc>
        <w:tc>
          <w:tcPr>
            <w:tcW w:w="4761" w:type="dxa"/>
          </w:tcPr>
          <w:p w14:paraId="640276FD" w14:textId="77777777" w:rsidR="00E73CF9" w:rsidRPr="00C47D3C" w:rsidRDefault="00E73CF9" w:rsidP="00AA1C0D">
            <w:pPr>
              <w:pStyle w:val="NormalWeb"/>
              <w:spacing w:before="0" w:beforeAutospacing="0" w:after="0" w:afterAutospacing="0"/>
              <w:ind w:left="132" w:firstLine="30"/>
              <w:rPr>
                <w:rFonts w:ascii="Sylfaen" w:hAnsi="Sylfaen" w:cs="Geo ABC"/>
                <w:b/>
                <w:bCs/>
                <w:sz w:val="20"/>
                <w:szCs w:val="20"/>
                <w:u w:color="FF0000"/>
                <w:lang w:val="ka-GE"/>
              </w:rPr>
            </w:pPr>
            <w:r w:rsidRPr="00C47D3C">
              <w:rPr>
                <w:rFonts w:ascii="Sylfaen" w:hAnsi="Sylfaen" w:cs="Geo ABC"/>
                <w:b/>
                <w:bCs/>
                <w:sz w:val="20"/>
                <w:szCs w:val="20"/>
                <w:u w:color="FF0000"/>
                <w:lang w:val="ka-GE"/>
              </w:rPr>
              <w:t>მიმწოდებელი:</w:t>
            </w:r>
          </w:p>
          <w:p w14:paraId="704B8DEB" w14:textId="2B5A0A1A" w:rsidR="00E73CF9" w:rsidRPr="00C47D3C" w:rsidRDefault="008B78AE" w:rsidP="00AA1C0D">
            <w:pPr>
              <w:pBdr>
                <w:bottom w:val="single" w:sz="6" w:space="1" w:color="auto"/>
              </w:pBdr>
              <w:ind w:left="162"/>
              <w:rPr>
                <w:rFonts w:ascii="Sylfaen" w:hAnsi="Sylfaen" w:cs="Geo ABC"/>
                <w:sz w:val="20"/>
                <w:szCs w:val="20"/>
                <w:lang w:val="es-ES"/>
              </w:rPr>
            </w:pPr>
            <w:r w:rsidRPr="00C47D3C">
              <w:rPr>
                <w:rFonts w:ascii="Sylfaen" w:hAnsi="Sylfaen" w:cs="Geo ABC"/>
                <w:sz w:val="20"/>
                <w:szCs w:val="20"/>
                <w:lang w:val="es-ES"/>
              </w:rPr>
              <w:t>შპს “ალტა”</w:t>
            </w:r>
          </w:p>
          <w:p w14:paraId="0AAE5A32" w14:textId="77777777" w:rsidR="00BF0490" w:rsidRPr="00BF0490" w:rsidRDefault="00BF0490" w:rsidP="00BF0490">
            <w:pPr>
              <w:pBdr>
                <w:bottom w:val="single" w:sz="6" w:space="1" w:color="auto"/>
              </w:pBdr>
              <w:ind w:left="162"/>
              <w:rPr>
                <w:rFonts w:ascii="Sylfaen" w:hAnsi="Sylfaen" w:cs="Geo ABC"/>
                <w:sz w:val="20"/>
                <w:szCs w:val="20"/>
                <w:lang w:val="es-ES"/>
              </w:rPr>
            </w:pPr>
            <w:r w:rsidRPr="00C47D3C">
              <w:rPr>
                <w:rFonts w:ascii="Sylfaen" w:hAnsi="Sylfaen" w:cs="Geo ABC"/>
                <w:sz w:val="20"/>
                <w:szCs w:val="20"/>
                <w:lang w:val="es-ES"/>
              </w:rPr>
              <w:t>წარმოდგენილი ნონა ბაინდურაშვილის სახით</w:t>
            </w:r>
          </w:p>
          <w:p w14:paraId="799DC987" w14:textId="35492619" w:rsidR="00AF6D52" w:rsidRDefault="00AF6D52" w:rsidP="00AA1C0D">
            <w:pPr>
              <w:pBdr>
                <w:bottom w:val="single" w:sz="6" w:space="1" w:color="auto"/>
              </w:pBdr>
              <w:ind w:left="162"/>
              <w:rPr>
                <w:rFonts w:ascii="AcadNusx" w:hAnsi="AcadNusx" w:cs="Geo ABC"/>
                <w:sz w:val="20"/>
                <w:szCs w:val="20"/>
                <w:lang w:val="es-ES"/>
              </w:rPr>
            </w:pPr>
          </w:p>
          <w:p w14:paraId="52474FD8" w14:textId="14CEE53E" w:rsidR="00AF6D52" w:rsidRDefault="00AF6D52" w:rsidP="00AA1C0D">
            <w:pPr>
              <w:pBdr>
                <w:bottom w:val="single" w:sz="6" w:space="1" w:color="auto"/>
              </w:pBdr>
              <w:ind w:left="162"/>
              <w:rPr>
                <w:rFonts w:ascii="AcadNusx" w:hAnsi="AcadNusx" w:cs="Geo ABC"/>
                <w:sz w:val="20"/>
                <w:szCs w:val="20"/>
                <w:lang w:val="es-ES"/>
              </w:rPr>
            </w:pPr>
          </w:p>
          <w:p w14:paraId="603D31D8" w14:textId="77777777" w:rsidR="00AF6D52" w:rsidRDefault="00AF6D52" w:rsidP="00AA1C0D">
            <w:pPr>
              <w:pBdr>
                <w:bottom w:val="single" w:sz="6" w:space="1" w:color="auto"/>
              </w:pBdr>
              <w:ind w:left="162"/>
              <w:rPr>
                <w:rFonts w:ascii="AcadNusx" w:hAnsi="AcadNusx" w:cs="Geo ABC"/>
                <w:sz w:val="20"/>
                <w:szCs w:val="20"/>
                <w:lang w:val="es-ES"/>
              </w:rPr>
            </w:pPr>
          </w:p>
          <w:p w14:paraId="1D905DEB" w14:textId="77777777" w:rsidR="00E73CF9" w:rsidRDefault="00E73CF9" w:rsidP="00AA1C0D">
            <w:pPr>
              <w:pBdr>
                <w:bottom w:val="single" w:sz="6" w:space="1" w:color="auto"/>
              </w:pBdr>
              <w:ind w:left="162"/>
              <w:rPr>
                <w:rFonts w:ascii="AcadNusx" w:hAnsi="AcadNusx" w:cs="Geo ABC"/>
                <w:sz w:val="20"/>
                <w:szCs w:val="20"/>
                <w:lang w:val="es-ES"/>
              </w:rPr>
            </w:pPr>
          </w:p>
          <w:p w14:paraId="166E17C4" w14:textId="77777777" w:rsidR="00E73CF9" w:rsidRPr="00E73CF9" w:rsidRDefault="00E73CF9" w:rsidP="00AA1C0D">
            <w:pPr>
              <w:pBdr>
                <w:bottom w:val="single" w:sz="6" w:space="1" w:color="auto"/>
              </w:pBdr>
              <w:ind w:left="162"/>
              <w:rPr>
                <w:rFonts w:ascii="AcadNusx" w:hAnsi="AcadNusx" w:cs="Geo ABC"/>
                <w:sz w:val="12"/>
                <w:szCs w:val="20"/>
                <w:lang w:val="es-ES"/>
              </w:rPr>
            </w:pPr>
          </w:p>
          <w:p w14:paraId="1892813D" w14:textId="77777777" w:rsidR="00E73CF9" w:rsidRPr="00686432" w:rsidRDefault="00E73CF9" w:rsidP="00AA1C0D">
            <w:pPr>
              <w:ind w:left="162"/>
              <w:rPr>
                <w:rFonts w:ascii="AcadNusx" w:hAnsi="AcadNusx" w:cs="Geo ABC"/>
                <w:bCs/>
                <w:sz w:val="20"/>
                <w:szCs w:val="20"/>
                <w:lang w:val="es-ES"/>
              </w:rPr>
            </w:pPr>
          </w:p>
        </w:tc>
      </w:tr>
    </w:tbl>
    <w:p w14:paraId="796C89BF" w14:textId="0F7B240E" w:rsidR="003854C7" w:rsidRPr="00E73CF9" w:rsidRDefault="003854C7" w:rsidP="00E73CF9">
      <w:pPr>
        <w:tabs>
          <w:tab w:val="left" w:pos="6840"/>
        </w:tabs>
        <w:spacing w:line="240" w:lineRule="auto"/>
        <w:ind w:right="-40"/>
        <w:jc w:val="both"/>
        <w:rPr>
          <w:rFonts w:ascii="Sylfaen" w:hAnsi="Sylfaen"/>
          <w:sz w:val="20"/>
          <w:szCs w:val="20"/>
          <w:lang w:val="ka-GE"/>
        </w:rPr>
      </w:pPr>
    </w:p>
    <w:sectPr w:rsidR="003854C7" w:rsidRPr="00E73CF9" w:rsidSect="00BF40EE">
      <w:pgSz w:w="12240" w:h="15840"/>
      <w:pgMar w:top="540" w:right="81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A264" w14:textId="77777777" w:rsidR="005F7FEC" w:rsidRDefault="005F7FEC" w:rsidP="006E5220">
      <w:pPr>
        <w:spacing w:after="0" w:line="240" w:lineRule="auto"/>
      </w:pPr>
      <w:r>
        <w:separator/>
      </w:r>
    </w:p>
  </w:endnote>
  <w:endnote w:type="continuationSeparator" w:id="0">
    <w:p w14:paraId="7FED8821" w14:textId="77777777" w:rsidR="005F7FEC" w:rsidRDefault="005F7FEC" w:rsidP="006E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00000000" w:usb1="D200FDFF" w:usb2="0A046029" w:usb3="00000000" w:csb0="800001FF" w:csb1="00000000"/>
  </w:font>
  <w:font w:name="AcadNusx">
    <w:altName w:val="Times New Roman"/>
    <w:charset w:val="00"/>
    <w:family w:val="auto"/>
    <w:pitch w:val="variable"/>
    <w:sig w:usb0="00000087" w:usb1="00000000" w:usb2="00000000" w:usb3="00000000" w:csb0="0000001B" w:csb1="00000000"/>
  </w:font>
  <w:font w:name="Geo AB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755F" w14:textId="77777777" w:rsidR="005F7FEC" w:rsidRDefault="005F7FEC" w:rsidP="006E5220">
      <w:pPr>
        <w:spacing w:after="0" w:line="240" w:lineRule="auto"/>
      </w:pPr>
      <w:r>
        <w:separator/>
      </w:r>
    </w:p>
  </w:footnote>
  <w:footnote w:type="continuationSeparator" w:id="0">
    <w:p w14:paraId="4756E813" w14:textId="77777777" w:rsidR="005F7FEC" w:rsidRDefault="005F7FEC" w:rsidP="006E5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C082A"/>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A66AD1"/>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2" w15:restartNumberingAfterBreak="0">
    <w:nsid w:val="10D31F6E"/>
    <w:multiLevelType w:val="multilevel"/>
    <w:tmpl w:val="542A2ECC"/>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D47791"/>
    <w:multiLevelType w:val="multilevel"/>
    <w:tmpl w:val="B4664462"/>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444F42"/>
    <w:multiLevelType w:val="multilevel"/>
    <w:tmpl w:val="C21055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D0D0B7C"/>
    <w:multiLevelType w:val="multilevel"/>
    <w:tmpl w:val="A53680CA"/>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FEB0C4E"/>
    <w:multiLevelType w:val="multilevel"/>
    <w:tmpl w:val="606458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1530281"/>
    <w:multiLevelType w:val="multilevel"/>
    <w:tmpl w:val="C2105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E3031E"/>
    <w:multiLevelType w:val="multilevel"/>
    <w:tmpl w:val="57FE27F6"/>
    <w:lvl w:ilvl="0">
      <w:start w:val="4"/>
      <w:numFmt w:val="decimal"/>
      <w:lvlText w:val="%1."/>
      <w:lvlJc w:val="left"/>
      <w:pPr>
        <w:ind w:left="360" w:hanging="360"/>
      </w:pPr>
      <w:rPr>
        <w:rFonts w:cs="Sylfaen" w:hint="default"/>
        <w:b w:val="0"/>
        <w:sz w:val="22"/>
      </w:rPr>
    </w:lvl>
    <w:lvl w:ilvl="1">
      <w:start w:val="2"/>
      <w:numFmt w:val="decimal"/>
      <w:lvlText w:val="%1.%2."/>
      <w:lvlJc w:val="left"/>
      <w:pPr>
        <w:ind w:left="360" w:hanging="360"/>
      </w:pPr>
      <w:rPr>
        <w:rFonts w:cs="Sylfaen" w:hint="default"/>
        <w:b w:val="0"/>
        <w:sz w:val="18"/>
        <w:szCs w:val="18"/>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2"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5D7605"/>
    <w:multiLevelType w:val="multilevel"/>
    <w:tmpl w:val="FF1EA9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1726D"/>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5B72683"/>
    <w:multiLevelType w:val="multilevel"/>
    <w:tmpl w:val="471096E2"/>
    <w:lvl w:ilvl="0">
      <w:start w:val="10"/>
      <w:numFmt w:val="decimal"/>
      <w:lvlText w:val="%1."/>
      <w:lvlJc w:val="left"/>
      <w:pPr>
        <w:ind w:left="444" w:hanging="444"/>
      </w:pPr>
      <w:rPr>
        <w:rFonts w:cs="Sylfaen" w:hint="default"/>
      </w:rPr>
    </w:lvl>
    <w:lvl w:ilvl="1">
      <w:start w:val="1"/>
      <w:numFmt w:val="decimal"/>
      <w:lvlText w:val="%1.%2."/>
      <w:lvlJc w:val="left"/>
      <w:pPr>
        <w:ind w:left="444" w:hanging="44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7" w15:restartNumberingAfterBreak="0">
    <w:nsid w:val="565717D0"/>
    <w:multiLevelType w:val="multilevel"/>
    <w:tmpl w:val="533CA096"/>
    <w:lvl w:ilvl="0">
      <w:start w:val="4"/>
      <w:numFmt w:val="decimal"/>
      <w:lvlText w:val="%1."/>
      <w:lvlJc w:val="left"/>
      <w:pPr>
        <w:ind w:left="360" w:hanging="360"/>
      </w:pPr>
      <w:rPr>
        <w:rFonts w:cs="Sylfaen" w:hint="default"/>
        <w:b w:val="0"/>
        <w:sz w:val="22"/>
      </w:rPr>
    </w:lvl>
    <w:lvl w:ilvl="1">
      <w:start w:val="2"/>
      <w:numFmt w:val="decimal"/>
      <w:lvlText w:val="%1.%2."/>
      <w:lvlJc w:val="left"/>
      <w:pPr>
        <w:ind w:left="450" w:hanging="360"/>
      </w:pPr>
      <w:rPr>
        <w:rFonts w:cs="Sylfaen" w:hint="default"/>
        <w:b w:val="0"/>
        <w:sz w:val="22"/>
      </w:rPr>
    </w:lvl>
    <w:lvl w:ilvl="2">
      <w:start w:val="1"/>
      <w:numFmt w:val="decimal"/>
      <w:lvlText w:val="%1.%2.%3."/>
      <w:lvlJc w:val="left"/>
      <w:pPr>
        <w:ind w:left="720" w:hanging="720"/>
      </w:pPr>
      <w:rPr>
        <w:rFonts w:cs="Sylfaen" w:hint="default"/>
        <w:b w:val="0"/>
        <w:sz w:val="22"/>
      </w:rPr>
    </w:lvl>
    <w:lvl w:ilvl="3">
      <w:start w:val="1"/>
      <w:numFmt w:val="decimal"/>
      <w:lvlText w:val="%1.%2.%3.%4."/>
      <w:lvlJc w:val="left"/>
      <w:pPr>
        <w:ind w:left="720" w:hanging="720"/>
      </w:pPr>
      <w:rPr>
        <w:rFonts w:cs="Sylfaen" w:hint="default"/>
        <w:b w:val="0"/>
        <w:sz w:val="22"/>
      </w:rPr>
    </w:lvl>
    <w:lvl w:ilvl="4">
      <w:start w:val="1"/>
      <w:numFmt w:val="decimal"/>
      <w:lvlText w:val="%1.%2.%3.%4.%5."/>
      <w:lvlJc w:val="left"/>
      <w:pPr>
        <w:ind w:left="1080" w:hanging="1080"/>
      </w:pPr>
      <w:rPr>
        <w:rFonts w:cs="Sylfaen" w:hint="default"/>
        <w:b w:val="0"/>
        <w:sz w:val="22"/>
      </w:rPr>
    </w:lvl>
    <w:lvl w:ilvl="5">
      <w:start w:val="1"/>
      <w:numFmt w:val="decimal"/>
      <w:lvlText w:val="%1.%2.%3.%4.%5.%6."/>
      <w:lvlJc w:val="left"/>
      <w:pPr>
        <w:ind w:left="1080" w:hanging="1080"/>
      </w:pPr>
      <w:rPr>
        <w:rFonts w:cs="Sylfaen" w:hint="default"/>
        <w:b w:val="0"/>
        <w:sz w:val="22"/>
      </w:rPr>
    </w:lvl>
    <w:lvl w:ilvl="6">
      <w:start w:val="1"/>
      <w:numFmt w:val="decimal"/>
      <w:lvlText w:val="%1.%2.%3.%4.%5.%6.%7."/>
      <w:lvlJc w:val="left"/>
      <w:pPr>
        <w:ind w:left="1080" w:hanging="1080"/>
      </w:pPr>
      <w:rPr>
        <w:rFonts w:cs="Sylfaen" w:hint="default"/>
        <w:b w:val="0"/>
        <w:sz w:val="22"/>
      </w:rPr>
    </w:lvl>
    <w:lvl w:ilvl="7">
      <w:start w:val="1"/>
      <w:numFmt w:val="decimal"/>
      <w:lvlText w:val="%1.%2.%3.%4.%5.%6.%7.%8."/>
      <w:lvlJc w:val="left"/>
      <w:pPr>
        <w:ind w:left="1440" w:hanging="1440"/>
      </w:pPr>
      <w:rPr>
        <w:rFonts w:cs="Sylfaen" w:hint="default"/>
        <w:b w:val="0"/>
        <w:sz w:val="22"/>
      </w:rPr>
    </w:lvl>
    <w:lvl w:ilvl="8">
      <w:start w:val="1"/>
      <w:numFmt w:val="decimal"/>
      <w:lvlText w:val="%1.%2.%3.%4.%5.%6.%7.%8.%9."/>
      <w:lvlJc w:val="left"/>
      <w:pPr>
        <w:ind w:left="1440" w:hanging="1440"/>
      </w:pPr>
      <w:rPr>
        <w:rFonts w:cs="Sylfaen" w:hint="default"/>
        <w:b w:val="0"/>
        <w:sz w:val="22"/>
      </w:rPr>
    </w:lvl>
  </w:abstractNum>
  <w:abstractNum w:abstractNumId="18" w15:restartNumberingAfterBreak="0">
    <w:nsid w:val="57D9759B"/>
    <w:multiLevelType w:val="multilevel"/>
    <w:tmpl w:val="2D86F272"/>
    <w:lvl w:ilvl="0">
      <w:start w:val="8"/>
      <w:numFmt w:val="decimal"/>
      <w:lvlText w:val="%1."/>
      <w:lvlJc w:val="left"/>
      <w:pPr>
        <w:ind w:left="108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sz w:val="22"/>
        <w:szCs w:val="16"/>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AE53CC2"/>
    <w:multiLevelType w:val="multilevel"/>
    <w:tmpl w:val="F2821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12"/>
  </w:num>
  <w:num w:numId="3">
    <w:abstractNumId w:val="13"/>
  </w:num>
  <w:num w:numId="4">
    <w:abstractNumId w:val="17"/>
  </w:num>
  <w:num w:numId="5">
    <w:abstractNumId w:val="1"/>
  </w:num>
  <w:num w:numId="6">
    <w:abstractNumId w:val="11"/>
  </w:num>
  <w:num w:numId="7">
    <w:abstractNumId w:val="4"/>
  </w:num>
  <w:num w:numId="8">
    <w:abstractNumId w:val="15"/>
  </w:num>
  <w:num w:numId="9">
    <w:abstractNumId w:val="6"/>
  </w:num>
  <w:num w:numId="10">
    <w:abstractNumId w:val="16"/>
  </w:num>
  <w:num w:numId="11">
    <w:abstractNumId w:val="10"/>
  </w:num>
  <w:num w:numId="12">
    <w:abstractNumId w:val="20"/>
  </w:num>
  <w:num w:numId="13">
    <w:abstractNumId w:val="2"/>
  </w:num>
  <w:num w:numId="14">
    <w:abstractNumId w:val="14"/>
  </w:num>
  <w:num w:numId="15">
    <w:abstractNumId w:val="0"/>
  </w:num>
  <w:num w:numId="16">
    <w:abstractNumId w:val="5"/>
  </w:num>
  <w:num w:numId="17">
    <w:abstractNumId w:val="9"/>
  </w:num>
  <w:num w:numId="18">
    <w:abstractNumId w:val="19"/>
  </w:num>
  <w:num w:numId="19">
    <w:abstractNumId w:val="8"/>
  </w:num>
  <w:num w:numId="20">
    <w:abstractNumId w:val="7"/>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cumentProtection w:edit="readOnly" w:enforcement="1" w:cryptProviderType="rsaAES" w:cryptAlgorithmClass="hash" w:cryptAlgorithmType="typeAny" w:cryptAlgorithmSid="14" w:cryptSpinCount="100000" w:hash="n9JsmKe8T1+qkIihLYypGtJPsawJ00Y6mBvJLn9pa9ygMK0N6EbSxS46VrcC87mk+IKsguZqOO21Mm+JHmZCmw==" w:salt="uBktntXaPU9G1QR5a1Q1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FB"/>
    <w:rsid w:val="00003504"/>
    <w:rsid w:val="000104C4"/>
    <w:rsid w:val="00022C70"/>
    <w:rsid w:val="00025473"/>
    <w:rsid w:val="0002619F"/>
    <w:rsid w:val="0003470A"/>
    <w:rsid w:val="00040AFF"/>
    <w:rsid w:val="000639A6"/>
    <w:rsid w:val="00070895"/>
    <w:rsid w:val="000A366E"/>
    <w:rsid w:val="000A6A38"/>
    <w:rsid w:val="000B406E"/>
    <w:rsid w:val="000C53A0"/>
    <w:rsid w:val="000D21D2"/>
    <w:rsid w:val="000F2DDA"/>
    <w:rsid w:val="00106A34"/>
    <w:rsid w:val="001113AC"/>
    <w:rsid w:val="00114FBF"/>
    <w:rsid w:val="00125307"/>
    <w:rsid w:val="00135EEE"/>
    <w:rsid w:val="00142C7F"/>
    <w:rsid w:val="00144645"/>
    <w:rsid w:val="00150A32"/>
    <w:rsid w:val="001734D2"/>
    <w:rsid w:val="00182671"/>
    <w:rsid w:val="00187386"/>
    <w:rsid w:val="001B5238"/>
    <w:rsid w:val="001B5A18"/>
    <w:rsid w:val="001C23BD"/>
    <w:rsid w:val="001D4685"/>
    <w:rsid w:val="001D4AC8"/>
    <w:rsid w:val="001E75D5"/>
    <w:rsid w:val="0020439C"/>
    <w:rsid w:val="00224060"/>
    <w:rsid w:val="002260A8"/>
    <w:rsid w:val="00243F5E"/>
    <w:rsid w:val="00247285"/>
    <w:rsid w:val="002561C2"/>
    <w:rsid w:val="002B6D7A"/>
    <w:rsid w:val="002E2179"/>
    <w:rsid w:val="002E4163"/>
    <w:rsid w:val="002F4CD0"/>
    <w:rsid w:val="00330A68"/>
    <w:rsid w:val="00330A75"/>
    <w:rsid w:val="00345250"/>
    <w:rsid w:val="003460BD"/>
    <w:rsid w:val="0035031C"/>
    <w:rsid w:val="003532DD"/>
    <w:rsid w:val="00354B0F"/>
    <w:rsid w:val="00355290"/>
    <w:rsid w:val="00366DFC"/>
    <w:rsid w:val="003854C7"/>
    <w:rsid w:val="00395AD1"/>
    <w:rsid w:val="00397A4F"/>
    <w:rsid w:val="003A61E2"/>
    <w:rsid w:val="003B0461"/>
    <w:rsid w:val="003B2F8C"/>
    <w:rsid w:val="003C1B75"/>
    <w:rsid w:val="003E4A47"/>
    <w:rsid w:val="003E5C84"/>
    <w:rsid w:val="004B114F"/>
    <w:rsid w:val="004B25C6"/>
    <w:rsid w:val="00524C27"/>
    <w:rsid w:val="00537438"/>
    <w:rsid w:val="00540748"/>
    <w:rsid w:val="005A02FB"/>
    <w:rsid w:val="005B254D"/>
    <w:rsid w:val="005C2E42"/>
    <w:rsid w:val="005E1AFA"/>
    <w:rsid w:val="005E4C2B"/>
    <w:rsid w:val="005F7FEC"/>
    <w:rsid w:val="00606B50"/>
    <w:rsid w:val="00611C2F"/>
    <w:rsid w:val="00627CF4"/>
    <w:rsid w:val="006452BD"/>
    <w:rsid w:val="0066121B"/>
    <w:rsid w:val="006616D3"/>
    <w:rsid w:val="0069342A"/>
    <w:rsid w:val="006B76A9"/>
    <w:rsid w:val="006C0390"/>
    <w:rsid w:val="006C23C3"/>
    <w:rsid w:val="006E5220"/>
    <w:rsid w:val="0070395E"/>
    <w:rsid w:val="00704101"/>
    <w:rsid w:val="007072AD"/>
    <w:rsid w:val="00714453"/>
    <w:rsid w:val="0074186A"/>
    <w:rsid w:val="00745A22"/>
    <w:rsid w:val="0076679F"/>
    <w:rsid w:val="0079684F"/>
    <w:rsid w:val="007B0B63"/>
    <w:rsid w:val="007C2412"/>
    <w:rsid w:val="007D6C5F"/>
    <w:rsid w:val="007E02D3"/>
    <w:rsid w:val="007E55FD"/>
    <w:rsid w:val="00831B37"/>
    <w:rsid w:val="00843AEA"/>
    <w:rsid w:val="00847457"/>
    <w:rsid w:val="0084795E"/>
    <w:rsid w:val="008573BB"/>
    <w:rsid w:val="008628A1"/>
    <w:rsid w:val="008B78AE"/>
    <w:rsid w:val="008E4E03"/>
    <w:rsid w:val="00916444"/>
    <w:rsid w:val="00940A9A"/>
    <w:rsid w:val="0095623E"/>
    <w:rsid w:val="009566FB"/>
    <w:rsid w:val="00957014"/>
    <w:rsid w:val="0096130D"/>
    <w:rsid w:val="00987C39"/>
    <w:rsid w:val="009B02DF"/>
    <w:rsid w:val="009C7204"/>
    <w:rsid w:val="009D5004"/>
    <w:rsid w:val="009E7696"/>
    <w:rsid w:val="009F5B4A"/>
    <w:rsid w:val="00A253DC"/>
    <w:rsid w:val="00A33B5B"/>
    <w:rsid w:val="00A46DB6"/>
    <w:rsid w:val="00A5036D"/>
    <w:rsid w:val="00A524AD"/>
    <w:rsid w:val="00A56C19"/>
    <w:rsid w:val="00A6572F"/>
    <w:rsid w:val="00A72BDC"/>
    <w:rsid w:val="00AA217F"/>
    <w:rsid w:val="00AD3DF5"/>
    <w:rsid w:val="00AE3BFD"/>
    <w:rsid w:val="00AE69BB"/>
    <w:rsid w:val="00AF6D52"/>
    <w:rsid w:val="00B079A1"/>
    <w:rsid w:val="00B23DD0"/>
    <w:rsid w:val="00B66A42"/>
    <w:rsid w:val="00B73CF5"/>
    <w:rsid w:val="00B9105C"/>
    <w:rsid w:val="00B913CD"/>
    <w:rsid w:val="00B92346"/>
    <w:rsid w:val="00B93422"/>
    <w:rsid w:val="00BA5EA1"/>
    <w:rsid w:val="00BA71FA"/>
    <w:rsid w:val="00BC4458"/>
    <w:rsid w:val="00BF0490"/>
    <w:rsid w:val="00BF40EE"/>
    <w:rsid w:val="00C107C8"/>
    <w:rsid w:val="00C159B9"/>
    <w:rsid w:val="00C330C6"/>
    <w:rsid w:val="00C414D6"/>
    <w:rsid w:val="00C47D3C"/>
    <w:rsid w:val="00C70C5B"/>
    <w:rsid w:val="00C908B7"/>
    <w:rsid w:val="00CA0A0B"/>
    <w:rsid w:val="00CC1C3F"/>
    <w:rsid w:val="00CC2653"/>
    <w:rsid w:val="00CC6B9D"/>
    <w:rsid w:val="00D0019D"/>
    <w:rsid w:val="00D15990"/>
    <w:rsid w:val="00D40D29"/>
    <w:rsid w:val="00D61BB2"/>
    <w:rsid w:val="00D63B5B"/>
    <w:rsid w:val="00D65DD6"/>
    <w:rsid w:val="00D66033"/>
    <w:rsid w:val="00D72A96"/>
    <w:rsid w:val="00D931C5"/>
    <w:rsid w:val="00D95815"/>
    <w:rsid w:val="00DB6F14"/>
    <w:rsid w:val="00DE1837"/>
    <w:rsid w:val="00E055C9"/>
    <w:rsid w:val="00E073B7"/>
    <w:rsid w:val="00E17E52"/>
    <w:rsid w:val="00E43255"/>
    <w:rsid w:val="00E46319"/>
    <w:rsid w:val="00E73CF9"/>
    <w:rsid w:val="00E753CE"/>
    <w:rsid w:val="00E76DB1"/>
    <w:rsid w:val="00E804D3"/>
    <w:rsid w:val="00E92310"/>
    <w:rsid w:val="00EA7F46"/>
    <w:rsid w:val="00ED1F65"/>
    <w:rsid w:val="00ED565C"/>
    <w:rsid w:val="00ED7D39"/>
    <w:rsid w:val="00EE61F4"/>
    <w:rsid w:val="00EF5331"/>
    <w:rsid w:val="00F41FFE"/>
    <w:rsid w:val="00F70B29"/>
    <w:rsid w:val="00F94F31"/>
    <w:rsid w:val="00FA023A"/>
    <w:rsid w:val="00FA0A24"/>
    <w:rsid w:val="00FE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F818"/>
  <w15:chartTrackingRefBased/>
  <w15:docId w15:val="{B4381EBC-DDB0-4906-9197-61D272C9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A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24"/>
    <w:pPr>
      <w:ind w:left="720"/>
      <w:contextualSpacing/>
    </w:pPr>
  </w:style>
  <w:style w:type="paragraph" w:styleId="NoSpacing">
    <w:name w:val="No Spacing"/>
    <w:uiPriority w:val="1"/>
    <w:qFormat/>
    <w:rsid w:val="00FA0A24"/>
    <w:pPr>
      <w:spacing w:after="0" w:line="240" w:lineRule="auto"/>
    </w:pPr>
    <w:rPr>
      <w:lang w:val="ru-RU"/>
    </w:rPr>
  </w:style>
  <w:style w:type="character" w:styleId="CommentReference">
    <w:name w:val="annotation reference"/>
    <w:basedOn w:val="DefaultParagraphFont"/>
    <w:uiPriority w:val="99"/>
    <w:semiHidden/>
    <w:unhideWhenUsed/>
    <w:rsid w:val="00FA0A24"/>
    <w:rPr>
      <w:sz w:val="16"/>
      <w:szCs w:val="16"/>
    </w:rPr>
  </w:style>
  <w:style w:type="paragraph" w:styleId="CommentText">
    <w:name w:val="annotation text"/>
    <w:basedOn w:val="Normal"/>
    <w:link w:val="CommentTextChar"/>
    <w:uiPriority w:val="99"/>
    <w:semiHidden/>
    <w:unhideWhenUsed/>
    <w:rsid w:val="00FA0A24"/>
    <w:pPr>
      <w:spacing w:line="240" w:lineRule="auto"/>
    </w:pPr>
    <w:rPr>
      <w:sz w:val="20"/>
      <w:szCs w:val="20"/>
    </w:rPr>
  </w:style>
  <w:style w:type="character" w:customStyle="1" w:styleId="CommentTextChar">
    <w:name w:val="Comment Text Char"/>
    <w:basedOn w:val="DefaultParagraphFont"/>
    <w:link w:val="CommentText"/>
    <w:uiPriority w:val="99"/>
    <w:semiHidden/>
    <w:rsid w:val="00FA0A24"/>
    <w:rPr>
      <w:sz w:val="20"/>
      <w:szCs w:val="20"/>
    </w:rPr>
  </w:style>
  <w:style w:type="paragraph" w:styleId="CommentSubject">
    <w:name w:val="annotation subject"/>
    <w:basedOn w:val="CommentText"/>
    <w:next w:val="CommentText"/>
    <w:link w:val="CommentSubjectChar"/>
    <w:uiPriority w:val="99"/>
    <w:semiHidden/>
    <w:unhideWhenUsed/>
    <w:rsid w:val="00FA0A24"/>
    <w:rPr>
      <w:b/>
      <w:bCs/>
    </w:rPr>
  </w:style>
  <w:style w:type="character" w:customStyle="1" w:styleId="CommentSubjectChar">
    <w:name w:val="Comment Subject Char"/>
    <w:basedOn w:val="CommentTextChar"/>
    <w:link w:val="CommentSubject"/>
    <w:uiPriority w:val="99"/>
    <w:semiHidden/>
    <w:rsid w:val="00FA0A24"/>
    <w:rPr>
      <w:b/>
      <w:bCs/>
      <w:sz w:val="20"/>
      <w:szCs w:val="20"/>
    </w:rPr>
  </w:style>
  <w:style w:type="paragraph" w:styleId="BalloonText">
    <w:name w:val="Balloon Text"/>
    <w:basedOn w:val="Normal"/>
    <w:link w:val="BalloonTextChar"/>
    <w:uiPriority w:val="99"/>
    <w:semiHidden/>
    <w:unhideWhenUsed/>
    <w:rsid w:val="00FA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24"/>
    <w:rPr>
      <w:rFonts w:ascii="Segoe UI" w:hAnsi="Segoe UI" w:cs="Segoe UI"/>
      <w:sz w:val="18"/>
      <w:szCs w:val="18"/>
    </w:rPr>
  </w:style>
  <w:style w:type="paragraph" w:styleId="NormalWeb">
    <w:name w:val="Normal (Web)"/>
    <w:basedOn w:val="Normal"/>
    <w:uiPriority w:val="99"/>
    <w:unhideWhenUsed/>
    <w:rsid w:val="003854C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73CF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3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23BD"/>
    <w:pPr>
      <w:widowControl w:val="0"/>
      <w:autoSpaceDE w:val="0"/>
      <w:autoSpaceDN w:val="0"/>
      <w:spacing w:after="0" w:line="240" w:lineRule="auto"/>
      <w:ind w:left="111"/>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1C23BD"/>
    <w:rPr>
      <w:rFonts w:ascii="Sylfaen" w:eastAsia="Sylfaen" w:hAnsi="Sylfaen" w:cs="Sylfaen"/>
      <w:sz w:val="20"/>
      <w:szCs w:val="20"/>
      <w:lang w:val="fr-FR"/>
    </w:rPr>
  </w:style>
  <w:style w:type="character" w:styleId="Hyperlink">
    <w:name w:val="Hyperlink"/>
    <w:basedOn w:val="DefaultParagraphFont"/>
    <w:uiPriority w:val="99"/>
    <w:unhideWhenUsed/>
    <w:rsid w:val="00BF0490"/>
    <w:rPr>
      <w:color w:val="0563C1" w:themeColor="hyperlink"/>
      <w:u w:val="single"/>
    </w:rPr>
  </w:style>
  <w:style w:type="character" w:customStyle="1" w:styleId="UnresolvedMention">
    <w:name w:val="Unresolved Mention"/>
    <w:basedOn w:val="DefaultParagraphFont"/>
    <w:uiPriority w:val="99"/>
    <w:semiHidden/>
    <w:unhideWhenUsed/>
    <w:rsid w:val="00BF0490"/>
    <w:rPr>
      <w:color w:val="605E5C"/>
      <w:shd w:val="clear" w:color="auto" w:fill="E1DFDD"/>
    </w:rPr>
  </w:style>
  <w:style w:type="paragraph" w:styleId="Header">
    <w:name w:val="header"/>
    <w:basedOn w:val="Normal"/>
    <w:link w:val="HeaderChar"/>
    <w:uiPriority w:val="99"/>
    <w:unhideWhenUsed/>
    <w:rsid w:val="006E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220"/>
  </w:style>
  <w:style w:type="paragraph" w:styleId="Footer">
    <w:name w:val="footer"/>
    <w:basedOn w:val="Normal"/>
    <w:link w:val="FooterChar"/>
    <w:uiPriority w:val="99"/>
    <w:unhideWhenUsed/>
    <w:rsid w:val="006E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1407">
      <w:bodyDiv w:val="1"/>
      <w:marLeft w:val="0"/>
      <w:marRight w:val="0"/>
      <w:marTop w:val="0"/>
      <w:marBottom w:val="0"/>
      <w:divBdr>
        <w:top w:val="none" w:sz="0" w:space="0" w:color="auto"/>
        <w:left w:val="none" w:sz="0" w:space="0" w:color="auto"/>
        <w:bottom w:val="none" w:sz="0" w:space="0" w:color="auto"/>
        <w:right w:val="none" w:sz="0" w:space="0" w:color="auto"/>
      </w:divBdr>
    </w:div>
    <w:div w:id="20018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ject@alt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3203</Words>
  <Characters>18258</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Eremadze</dc:creator>
  <cp:keywords/>
  <dc:description/>
  <cp:lastModifiedBy>Tinatin Asratashvili</cp:lastModifiedBy>
  <cp:revision>22</cp:revision>
  <dcterms:created xsi:type="dcterms:W3CDTF">2025-12-17T12:44:00Z</dcterms:created>
  <dcterms:modified xsi:type="dcterms:W3CDTF">2025-12-23T10:58:00Z</dcterms:modified>
</cp:coreProperties>
</file>